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FD62A" w14:textId="77777777" w:rsidR="00091C73" w:rsidRDefault="00091C73" w:rsidP="00091C73">
      <w:pPr>
        <w:rPr>
          <w:rFonts w:ascii="Arial" w:hAnsi="Arial" w:cs="Arial"/>
          <w:sz w:val="22"/>
          <w:szCs w:val="22"/>
        </w:rPr>
      </w:pPr>
    </w:p>
    <w:p w14:paraId="378ED7F4" w14:textId="1754D7C6" w:rsidR="00091C73" w:rsidRPr="00117B61" w:rsidRDefault="0009075E" w:rsidP="753BF04B">
      <w:pPr>
        <w:jc w:val="center"/>
        <w:rPr>
          <w:rFonts w:ascii="Arial" w:hAnsi="Arial" w:cs="Arial"/>
          <w:b/>
          <w:bCs/>
          <w:sz w:val="22"/>
          <w:szCs w:val="22"/>
        </w:rPr>
      </w:pPr>
      <w:bookmarkStart w:id="0" w:name="_Hlk46838198"/>
      <w:r w:rsidRPr="753BF04B">
        <w:rPr>
          <w:rFonts w:ascii="Arial" w:hAnsi="Arial" w:cs="Arial"/>
          <w:b/>
          <w:bCs/>
          <w:sz w:val="22"/>
          <w:szCs w:val="22"/>
        </w:rPr>
        <w:t>23 54 16.13</w:t>
      </w:r>
      <w:r w:rsidR="103FA70E" w:rsidRPr="753BF04B">
        <w:rPr>
          <w:rFonts w:ascii="Arial" w:hAnsi="Arial" w:cs="Arial"/>
          <w:b/>
          <w:bCs/>
          <w:sz w:val="22"/>
          <w:szCs w:val="22"/>
        </w:rPr>
        <w:t>.2</w:t>
      </w:r>
      <w:r w:rsidRPr="753BF04B">
        <w:rPr>
          <w:rFonts w:ascii="Arial" w:hAnsi="Arial" w:cs="Arial"/>
          <w:b/>
          <w:bCs/>
          <w:sz w:val="22"/>
          <w:szCs w:val="22"/>
        </w:rPr>
        <w:t xml:space="preserve"> GAS FIRED CONDENSING FURNACES</w:t>
      </w:r>
      <w:bookmarkEnd w:id="0"/>
    </w:p>
    <w:p w14:paraId="7DFF7418" w14:textId="77777777" w:rsidR="00091C73" w:rsidRPr="00117B61" w:rsidRDefault="00091C73" w:rsidP="00091C73">
      <w:pPr>
        <w:rPr>
          <w:rFonts w:ascii="Arial" w:hAnsi="Arial" w:cs="Arial"/>
          <w:b/>
          <w:sz w:val="22"/>
          <w:szCs w:val="22"/>
        </w:rPr>
      </w:pPr>
    </w:p>
    <w:p w14:paraId="04BCC508" w14:textId="77777777" w:rsidR="00813712" w:rsidRPr="003C4DE1" w:rsidRDefault="00813712" w:rsidP="00813712">
      <w:pPr>
        <w:rPr>
          <w:rFonts w:ascii="Arial" w:hAnsi="Arial" w:cs="Arial"/>
          <w:b/>
          <w:sz w:val="22"/>
          <w:szCs w:val="22"/>
        </w:rPr>
      </w:pPr>
      <w:r w:rsidRPr="003C4DE1">
        <w:rPr>
          <w:rFonts w:ascii="Arial" w:hAnsi="Arial" w:cs="Arial"/>
          <w:b/>
          <w:sz w:val="22"/>
          <w:szCs w:val="22"/>
        </w:rPr>
        <w:t>Part 1 –</w:t>
      </w:r>
      <w:r>
        <w:rPr>
          <w:rFonts w:ascii="Arial" w:hAnsi="Arial" w:cs="Arial"/>
          <w:b/>
          <w:sz w:val="22"/>
          <w:szCs w:val="22"/>
        </w:rPr>
        <w:t xml:space="preserve"> GENERAL</w:t>
      </w:r>
    </w:p>
    <w:p w14:paraId="112A2E4F" w14:textId="1A3F4F03" w:rsidR="00813712" w:rsidRDefault="00813712" w:rsidP="00091C73">
      <w:pPr>
        <w:rPr>
          <w:rFonts w:ascii="Arial" w:hAnsi="Arial" w:cs="Arial"/>
          <w:b/>
          <w:sz w:val="22"/>
          <w:szCs w:val="22"/>
        </w:rPr>
      </w:pPr>
    </w:p>
    <w:p w14:paraId="5495EF87" w14:textId="77777777" w:rsidR="00813712" w:rsidRPr="00813712" w:rsidRDefault="00813712" w:rsidP="00012376">
      <w:pPr>
        <w:numPr>
          <w:ilvl w:val="1"/>
          <w:numId w:val="14"/>
        </w:numPr>
        <w:spacing w:line="276" w:lineRule="auto"/>
        <w:rPr>
          <w:rFonts w:ascii="Arial" w:hAnsi="Arial" w:cs="Arial"/>
          <w:b/>
          <w:sz w:val="22"/>
        </w:rPr>
      </w:pPr>
      <w:r w:rsidRPr="00813712">
        <w:rPr>
          <w:rFonts w:ascii="Arial" w:hAnsi="Arial" w:cs="Arial"/>
          <w:b/>
          <w:sz w:val="22"/>
          <w:szCs w:val="28"/>
        </w:rPr>
        <w:t>SECTION INCLUDES</w:t>
      </w:r>
    </w:p>
    <w:p w14:paraId="7210E19F" w14:textId="5A54F175" w:rsidR="00BB0146" w:rsidRPr="00BB0146" w:rsidRDefault="00BB0146" w:rsidP="00012376">
      <w:pPr>
        <w:numPr>
          <w:ilvl w:val="0"/>
          <w:numId w:val="2"/>
        </w:numPr>
        <w:rPr>
          <w:rFonts w:ascii="Arial" w:hAnsi="Arial" w:cs="Arial"/>
          <w:sz w:val="22"/>
          <w:szCs w:val="22"/>
        </w:rPr>
      </w:pPr>
      <w:r>
        <w:rPr>
          <w:rFonts w:ascii="Arial" w:hAnsi="Arial" w:cs="Arial"/>
          <w:sz w:val="22"/>
          <w:szCs w:val="22"/>
        </w:rPr>
        <w:t xml:space="preserve">Indoor </w:t>
      </w:r>
      <w:r w:rsidR="00EC76C8">
        <w:rPr>
          <w:rFonts w:ascii="Arial" w:hAnsi="Arial" w:cs="Arial"/>
          <w:sz w:val="22"/>
          <w:szCs w:val="22"/>
        </w:rPr>
        <w:t>gas furnace:</w:t>
      </w:r>
      <w:r w:rsidRPr="00BB0146">
        <w:rPr>
          <w:rFonts w:ascii="Arial" w:hAnsi="Arial" w:cs="Arial"/>
          <w:sz w:val="22"/>
          <w:szCs w:val="28"/>
        </w:rPr>
        <w:t xml:space="preserve"> </w:t>
      </w:r>
      <w:r w:rsidRPr="00BB0146">
        <w:rPr>
          <w:rFonts w:ascii="Arial" w:hAnsi="Arial" w:cs="Arial"/>
          <w:sz w:val="22"/>
          <w:szCs w:val="22"/>
        </w:rPr>
        <w:t xml:space="preserve">Daikin </w:t>
      </w:r>
      <w:r w:rsidRPr="00BB0146">
        <w:rPr>
          <w:rFonts w:ascii="Arial" w:hAnsi="Arial" w:cs="Arial"/>
          <w:b/>
          <w:sz w:val="22"/>
          <w:szCs w:val="22"/>
        </w:rPr>
        <w:t>D</w:t>
      </w:r>
      <w:r w:rsidR="00706CD2">
        <w:rPr>
          <w:rFonts w:ascii="Arial" w:hAnsi="Arial" w:cs="Arial"/>
          <w:b/>
          <w:sz w:val="22"/>
          <w:szCs w:val="22"/>
        </w:rPr>
        <w:t>M9</w:t>
      </w:r>
      <w:r w:rsidR="0009075E">
        <w:rPr>
          <w:rFonts w:ascii="Arial" w:hAnsi="Arial" w:cs="Arial"/>
          <w:b/>
          <w:sz w:val="22"/>
          <w:szCs w:val="22"/>
        </w:rPr>
        <w:t>6V</w:t>
      </w:r>
      <w:r w:rsidR="00706CD2">
        <w:rPr>
          <w:rFonts w:ascii="Arial" w:hAnsi="Arial" w:cs="Arial"/>
          <w:b/>
          <w:sz w:val="22"/>
          <w:szCs w:val="22"/>
        </w:rPr>
        <w:t>C/DC9</w:t>
      </w:r>
      <w:r w:rsidR="0009075E">
        <w:rPr>
          <w:rFonts w:ascii="Arial" w:hAnsi="Arial" w:cs="Arial"/>
          <w:b/>
          <w:sz w:val="22"/>
          <w:szCs w:val="22"/>
        </w:rPr>
        <w:t>6V</w:t>
      </w:r>
      <w:r w:rsidR="00706CD2">
        <w:rPr>
          <w:rFonts w:ascii="Arial" w:hAnsi="Arial" w:cs="Arial"/>
          <w:b/>
          <w:sz w:val="22"/>
          <w:szCs w:val="22"/>
        </w:rPr>
        <w:t>C</w:t>
      </w:r>
      <w:r w:rsidRPr="00BB0146">
        <w:rPr>
          <w:rFonts w:ascii="Arial" w:hAnsi="Arial" w:cs="Arial"/>
          <w:b/>
          <w:sz w:val="22"/>
          <w:szCs w:val="22"/>
        </w:rPr>
        <w:t xml:space="preserve"> – </w:t>
      </w:r>
      <w:r w:rsidR="00504213">
        <w:rPr>
          <w:rFonts w:ascii="Arial" w:hAnsi="Arial" w:cs="Arial"/>
          <w:bCs/>
          <w:sz w:val="22"/>
          <w:szCs w:val="22"/>
        </w:rPr>
        <w:t>Two-stage</w:t>
      </w:r>
      <w:r w:rsidR="00706CD2">
        <w:rPr>
          <w:rFonts w:ascii="Arial" w:hAnsi="Arial" w:cs="Arial"/>
          <w:bCs/>
          <w:sz w:val="22"/>
          <w:szCs w:val="22"/>
        </w:rPr>
        <w:t xml:space="preserve"> </w:t>
      </w:r>
      <w:r w:rsidR="00436E3F">
        <w:rPr>
          <w:rFonts w:ascii="Arial" w:hAnsi="Arial" w:cs="Arial"/>
          <w:bCs/>
          <w:sz w:val="22"/>
          <w:szCs w:val="22"/>
        </w:rPr>
        <w:t>multi-</w:t>
      </w:r>
      <w:r w:rsidRPr="00BB0146">
        <w:rPr>
          <w:rFonts w:ascii="Arial" w:hAnsi="Arial" w:cs="Arial"/>
          <w:bCs/>
          <w:sz w:val="22"/>
          <w:szCs w:val="22"/>
        </w:rPr>
        <w:t xml:space="preserve">position, variable-speed, </w:t>
      </w:r>
      <w:r w:rsidR="00706CD2">
        <w:rPr>
          <w:rFonts w:ascii="Arial" w:hAnsi="Arial" w:cs="Arial"/>
          <w:bCs/>
          <w:sz w:val="22"/>
          <w:szCs w:val="22"/>
        </w:rPr>
        <w:t xml:space="preserve">communicating </w:t>
      </w:r>
      <w:r w:rsidRPr="00BB0146">
        <w:rPr>
          <w:rFonts w:ascii="Arial" w:hAnsi="Arial" w:cs="Arial"/>
          <w:bCs/>
          <w:sz w:val="22"/>
          <w:szCs w:val="22"/>
        </w:rPr>
        <w:t xml:space="preserve">ECM-based </w:t>
      </w:r>
      <w:r w:rsidR="00706CD2">
        <w:rPr>
          <w:rFonts w:ascii="Arial" w:hAnsi="Arial" w:cs="Arial"/>
          <w:bCs/>
          <w:sz w:val="22"/>
          <w:szCs w:val="22"/>
        </w:rPr>
        <w:t>gas furnace, up to 9</w:t>
      </w:r>
      <w:r w:rsidR="004C607D">
        <w:rPr>
          <w:rFonts w:ascii="Arial" w:hAnsi="Arial" w:cs="Arial"/>
          <w:bCs/>
          <w:sz w:val="22"/>
          <w:szCs w:val="22"/>
        </w:rPr>
        <w:t>6</w:t>
      </w:r>
      <w:r w:rsidR="00706CD2">
        <w:rPr>
          <w:rFonts w:ascii="Arial" w:hAnsi="Arial" w:cs="Arial"/>
          <w:bCs/>
          <w:sz w:val="22"/>
          <w:szCs w:val="22"/>
        </w:rPr>
        <w:t>% AFUE</w:t>
      </w:r>
      <w:r w:rsidR="00EA78E0">
        <w:rPr>
          <w:rFonts w:ascii="Arial" w:hAnsi="Arial" w:cs="Arial"/>
          <w:bCs/>
          <w:sz w:val="22"/>
          <w:szCs w:val="22"/>
        </w:rPr>
        <w:t>.</w:t>
      </w:r>
    </w:p>
    <w:p w14:paraId="067B71AF" w14:textId="2AC937C9" w:rsidR="00BB0146" w:rsidRDefault="00813712" w:rsidP="00012376">
      <w:pPr>
        <w:numPr>
          <w:ilvl w:val="1"/>
          <w:numId w:val="2"/>
        </w:numPr>
        <w:rPr>
          <w:rFonts w:ascii="Arial" w:hAnsi="Arial" w:cs="Arial"/>
          <w:sz w:val="22"/>
          <w:szCs w:val="28"/>
        </w:rPr>
      </w:pPr>
      <w:r w:rsidRPr="00813712">
        <w:rPr>
          <w:rFonts w:ascii="Arial" w:hAnsi="Arial" w:cs="Arial"/>
          <w:sz w:val="22"/>
          <w:szCs w:val="28"/>
        </w:rPr>
        <w:t xml:space="preserve">Size Range: </w:t>
      </w:r>
      <w:r w:rsidR="0049296E">
        <w:rPr>
          <w:rFonts w:ascii="Arial" w:hAnsi="Arial" w:cs="Arial"/>
          <w:sz w:val="22"/>
          <w:szCs w:val="28"/>
        </w:rPr>
        <w:t>4</w:t>
      </w:r>
      <w:r w:rsidR="00706CD2">
        <w:rPr>
          <w:rFonts w:ascii="Arial" w:hAnsi="Arial" w:cs="Arial"/>
          <w:sz w:val="22"/>
          <w:szCs w:val="28"/>
        </w:rPr>
        <w:t>0k</w:t>
      </w:r>
      <w:r w:rsidRPr="00813712">
        <w:rPr>
          <w:rFonts w:ascii="Arial" w:hAnsi="Arial" w:cs="Arial"/>
          <w:sz w:val="22"/>
          <w:szCs w:val="28"/>
        </w:rPr>
        <w:t xml:space="preserve"> to </w:t>
      </w:r>
      <w:r w:rsidR="00706CD2">
        <w:rPr>
          <w:rFonts w:ascii="Arial" w:hAnsi="Arial" w:cs="Arial"/>
          <w:sz w:val="22"/>
          <w:szCs w:val="28"/>
        </w:rPr>
        <w:t>1</w:t>
      </w:r>
      <w:r w:rsidR="00145D28">
        <w:rPr>
          <w:rFonts w:ascii="Arial" w:hAnsi="Arial" w:cs="Arial"/>
          <w:sz w:val="22"/>
          <w:szCs w:val="28"/>
        </w:rPr>
        <w:t>2</w:t>
      </w:r>
      <w:r w:rsidR="00706CD2">
        <w:rPr>
          <w:rFonts w:ascii="Arial" w:hAnsi="Arial" w:cs="Arial"/>
          <w:sz w:val="22"/>
          <w:szCs w:val="28"/>
        </w:rPr>
        <w:t>0k Btu/h</w:t>
      </w:r>
      <w:r w:rsidR="00B72FE9">
        <w:rPr>
          <w:rFonts w:ascii="Arial" w:hAnsi="Arial" w:cs="Arial"/>
          <w:sz w:val="22"/>
          <w:szCs w:val="28"/>
        </w:rPr>
        <w:t xml:space="preserve"> (nominal heating capacity)</w:t>
      </w:r>
      <w:r w:rsidR="00EA78E0">
        <w:rPr>
          <w:rFonts w:ascii="Arial" w:hAnsi="Arial" w:cs="Arial"/>
          <w:sz w:val="22"/>
          <w:szCs w:val="28"/>
        </w:rPr>
        <w:t>.</w:t>
      </w:r>
    </w:p>
    <w:p w14:paraId="07E9FD71" w14:textId="2581FAB3" w:rsidR="00EB750A" w:rsidRPr="00BB0146" w:rsidRDefault="00813712" w:rsidP="00012376">
      <w:pPr>
        <w:numPr>
          <w:ilvl w:val="1"/>
          <w:numId w:val="2"/>
        </w:numPr>
        <w:rPr>
          <w:rFonts w:ascii="Arial" w:hAnsi="Arial" w:cs="Arial"/>
          <w:sz w:val="22"/>
          <w:szCs w:val="28"/>
        </w:rPr>
      </w:pPr>
      <w:r w:rsidRPr="00BB0146">
        <w:rPr>
          <w:rFonts w:ascii="Arial" w:hAnsi="Arial" w:cs="Arial"/>
          <w:sz w:val="22"/>
          <w:szCs w:val="28"/>
        </w:rPr>
        <w:t>Model Numbers</w:t>
      </w:r>
      <w:r w:rsidR="00EB750A" w:rsidRPr="00BB0146">
        <w:rPr>
          <w:rFonts w:ascii="Arial" w:hAnsi="Arial" w:cs="Arial"/>
          <w:sz w:val="22"/>
          <w:szCs w:val="28"/>
        </w:rPr>
        <w:t xml:space="preserve">: </w:t>
      </w:r>
    </w:p>
    <w:p w14:paraId="576CB5EE" w14:textId="77777777" w:rsidR="00A15532" w:rsidRDefault="00A15532" w:rsidP="00EB750A">
      <w:pPr>
        <w:ind w:left="1800" w:right="720"/>
        <w:rPr>
          <w:rFonts w:ascii="Arial" w:eastAsia="MS Mincho" w:hAnsi="Arial" w:cs="Arial"/>
          <w:sz w:val="22"/>
          <w:szCs w:val="22"/>
        </w:rPr>
      </w:pPr>
    </w:p>
    <w:tbl>
      <w:tblPr>
        <w:tblW w:w="5837" w:type="dxa"/>
        <w:jc w:val="center"/>
        <w:tblLook w:val="04A0" w:firstRow="1" w:lastRow="0" w:firstColumn="1" w:lastColumn="0" w:noHBand="0" w:noVBand="1"/>
      </w:tblPr>
      <w:tblGrid>
        <w:gridCol w:w="2760"/>
        <w:gridCol w:w="272"/>
        <w:gridCol w:w="2805"/>
      </w:tblGrid>
      <w:tr w:rsidR="00706CD2" w:rsidRPr="00706CD2" w14:paraId="7ABF6ECC" w14:textId="77777777" w:rsidTr="004C607D">
        <w:trPr>
          <w:trHeight w:val="264"/>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0B829" w14:textId="77777777" w:rsidR="00706CD2" w:rsidRPr="00706CD2" w:rsidRDefault="00706CD2" w:rsidP="00706CD2">
            <w:pPr>
              <w:jc w:val="center"/>
              <w:rPr>
                <w:rFonts w:ascii="Arial" w:hAnsi="Arial" w:cs="Arial"/>
                <w:b/>
                <w:bCs/>
                <w:color w:val="000000"/>
                <w:sz w:val="20"/>
                <w:szCs w:val="20"/>
              </w:rPr>
            </w:pPr>
            <w:r w:rsidRPr="00706CD2">
              <w:rPr>
                <w:rFonts w:ascii="Arial" w:hAnsi="Arial" w:cs="Arial"/>
                <w:b/>
                <w:bCs/>
                <w:color w:val="000000"/>
                <w:sz w:val="20"/>
                <w:szCs w:val="20"/>
              </w:rPr>
              <w:t>UPFLOW/HORIZONTAL</w:t>
            </w:r>
          </w:p>
        </w:tc>
        <w:tc>
          <w:tcPr>
            <w:tcW w:w="272" w:type="dxa"/>
            <w:tcBorders>
              <w:top w:val="nil"/>
              <w:left w:val="nil"/>
              <w:bottom w:val="nil"/>
              <w:right w:val="nil"/>
            </w:tcBorders>
            <w:shd w:val="clear" w:color="000000" w:fill="FFFFFF"/>
            <w:noWrap/>
            <w:vAlign w:val="bottom"/>
            <w:hideMark/>
          </w:tcPr>
          <w:p w14:paraId="3665BE88" w14:textId="77777777" w:rsidR="00706CD2" w:rsidRPr="00706CD2" w:rsidRDefault="00706CD2" w:rsidP="00706CD2">
            <w:pPr>
              <w:jc w:val="center"/>
              <w:rPr>
                <w:rFonts w:ascii="Arial" w:hAnsi="Arial" w:cs="Arial"/>
                <w:b/>
                <w:bCs/>
                <w:color w:val="000000"/>
                <w:sz w:val="20"/>
                <w:szCs w:val="20"/>
              </w:rPr>
            </w:pPr>
            <w:r w:rsidRPr="00706CD2">
              <w:rPr>
                <w:rFonts w:ascii="Arial" w:hAnsi="Arial" w:cs="Arial"/>
                <w:b/>
                <w:bCs/>
                <w:color w:val="000000"/>
                <w:sz w:val="20"/>
                <w:szCs w:val="20"/>
              </w:rPr>
              <w:t> </w:t>
            </w:r>
          </w:p>
        </w:tc>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B45BD" w14:textId="77777777" w:rsidR="00706CD2" w:rsidRPr="00706CD2" w:rsidRDefault="00706CD2" w:rsidP="00706CD2">
            <w:pPr>
              <w:jc w:val="center"/>
              <w:rPr>
                <w:rFonts w:ascii="Arial" w:hAnsi="Arial" w:cs="Arial"/>
                <w:b/>
                <w:bCs/>
                <w:color w:val="000000"/>
                <w:sz w:val="20"/>
                <w:szCs w:val="20"/>
              </w:rPr>
            </w:pPr>
            <w:r w:rsidRPr="00706CD2">
              <w:rPr>
                <w:rFonts w:ascii="Arial" w:hAnsi="Arial" w:cs="Arial"/>
                <w:b/>
                <w:bCs/>
                <w:color w:val="000000"/>
                <w:sz w:val="20"/>
                <w:szCs w:val="20"/>
              </w:rPr>
              <w:t>DOWNFLOW/HORIZONTAL</w:t>
            </w:r>
          </w:p>
        </w:tc>
      </w:tr>
      <w:tr w:rsidR="004C607D" w:rsidRPr="00706CD2" w14:paraId="33304F17" w14:textId="77777777" w:rsidTr="004C607D">
        <w:trPr>
          <w:trHeight w:val="264"/>
          <w:jc w:val="center"/>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14:paraId="1D0A9427" w14:textId="56C9AEDB" w:rsidR="004C607D" w:rsidRPr="00706CD2" w:rsidRDefault="004C607D" w:rsidP="004C607D">
            <w:pPr>
              <w:jc w:val="center"/>
              <w:rPr>
                <w:rFonts w:ascii="Arial" w:hAnsi="Arial" w:cs="Arial"/>
                <w:color w:val="000000"/>
                <w:sz w:val="20"/>
                <w:szCs w:val="20"/>
              </w:rPr>
            </w:pPr>
            <w:r w:rsidRPr="00706CD2">
              <w:rPr>
                <w:rFonts w:ascii="Arial" w:eastAsia="Arial" w:hAnsi="Arial" w:cs="Arial"/>
                <w:color w:val="000000"/>
                <w:sz w:val="20"/>
                <w:szCs w:val="20"/>
              </w:rPr>
              <w:t>D</w:t>
            </w:r>
            <w:r>
              <w:rPr>
                <w:rFonts w:ascii="Arial" w:eastAsia="Arial" w:hAnsi="Arial" w:cs="Arial"/>
                <w:color w:val="000000"/>
                <w:sz w:val="20"/>
                <w:szCs w:val="20"/>
              </w:rPr>
              <w:t>M</w:t>
            </w:r>
            <w:r w:rsidRPr="00706CD2">
              <w:rPr>
                <w:rFonts w:ascii="Arial" w:eastAsia="Arial" w:hAnsi="Arial" w:cs="Arial"/>
                <w:color w:val="000000"/>
                <w:sz w:val="20"/>
                <w:szCs w:val="20"/>
              </w:rPr>
              <w:t>9</w:t>
            </w:r>
            <w:r>
              <w:rPr>
                <w:rFonts w:ascii="Arial" w:eastAsia="Arial" w:hAnsi="Arial" w:cs="Arial"/>
                <w:color w:val="000000"/>
                <w:sz w:val="20"/>
                <w:szCs w:val="20"/>
              </w:rPr>
              <w:t>6V</w:t>
            </w:r>
            <w:r w:rsidRPr="00706CD2">
              <w:rPr>
                <w:rFonts w:ascii="Arial" w:eastAsia="Arial" w:hAnsi="Arial" w:cs="Arial"/>
                <w:color w:val="000000"/>
                <w:sz w:val="20"/>
                <w:szCs w:val="20"/>
              </w:rPr>
              <w:t>C0</w:t>
            </w:r>
            <w:r>
              <w:rPr>
                <w:rFonts w:ascii="Arial" w:eastAsia="Arial" w:hAnsi="Arial" w:cs="Arial"/>
                <w:color w:val="000000"/>
                <w:sz w:val="20"/>
                <w:szCs w:val="20"/>
              </w:rPr>
              <w:t>4</w:t>
            </w:r>
            <w:r w:rsidRPr="00706CD2">
              <w:rPr>
                <w:rFonts w:ascii="Arial" w:eastAsia="Arial" w:hAnsi="Arial" w:cs="Arial"/>
                <w:color w:val="000000"/>
                <w:sz w:val="20"/>
                <w:szCs w:val="20"/>
              </w:rPr>
              <w:t>03B</w:t>
            </w:r>
            <w:r w:rsidR="00A07F05">
              <w:rPr>
                <w:rFonts w:ascii="Arial" w:eastAsia="Arial" w:hAnsi="Arial" w:cs="Arial"/>
                <w:color w:val="000000"/>
                <w:sz w:val="20"/>
                <w:szCs w:val="20"/>
              </w:rPr>
              <w:t>N</w:t>
            </w:r>
            <w:r w:rsidR="008D252D">
              <w:rPr>
                <w:rFonts w:ascii="Arial" w:eastAsia="Arial" w:hAnsi="Arial" w:cs="Arial"/>
                <w:color w:val="000000"/>
                <w:sz w:val="20"/>
                <w:szCs w:val="20"/>
              </w:rPr>
              <w:t>**</w:t>
            </w:r>
          </w:p>
        </w:tc>
        <w:tc>
          <w:tcPr>
            <w:tcW w:w="272" w:type="dxa"/>
            <w:tcBorders>
              <w:top w:val="nil"/>
              <w:left w:val="nil"/>
              <w:bottom w:val="nil"/>
              <w:right w:val="nil"/>
            </w:tcBorders>
            <w:shd w:val="clear" w:color="000000" w:fill="FFFFFF"/>
            <w:noWrap/>
            <w:vAlign w:val="center"/>
            <w:hideMark/>
          </w:tcPr>
          <w:p w14:paraId="39E26260" w14:textId="77777777" w:rsidR="004C607D" w:rsidRPr="00706CD2" w:rsidRDefault="004C607D" w:rsidP="004C607D">
            <w:pPr>
              <w:jc w:val="center"/>
              <w:rPr>
                <w:rFonts w:ascii="Arial" w:hAnsi="Arial" w:cs="Arial"/>
                <w:color w:val="000000"/>
                <w:sz w:val="20"/>
                <w:szCs w:val="20"/>
              </w:rPr>
            </w:pPr>
            <w:r w:rsidRPr="00706CD2">
              <w:rPr>
                <w:rFonts w:ascii="Arial" w:hAnsi="Arial" w:cs="Arial"/>
                <w:color w:val="000000"/>
                <w:sz w:val="20"/>
                <w:szCs w:val="20"/>
              </w:rPr>
              <w:t> </w:t>
            </w:r>
          </w:p>
        </w:tc>
        <w:tc>
          <w:tcPr>
            <w:tcW w:w="2805" w:type="dxa"/>
            <w:tcBorders>
              <w:top w:val="nil"/>
              <w:left w:val="single" w:sz="4" w:space="0" w:color="auto"/>
              <w:bottom w:val="single" w:sz="4" w:space="0" w:color="auto"/>
              <w:right w:val="single" w:sz="4" w:space="0" w:color="auto"/>
            </w:tcBorders>
            <w:shd w:val="clear" w:color="auto" w:fill="auto"/>
            <w:noWrap/>
            <w:vAlign w:val="center"/>
            <w:hideMark/>
          </w:tcPr>
          <w:p w14:paraId="3CE4DE48" w14:textId="1AED31E0" w:rsidR="004C607D" w:rsidRPr="00706CD2" w:rsidRDefault="004C607D" w:rsidP="004C607D">
            <w:pPr>
              <w:jc w:val="center"/>
              <w:rPr>
                <w:rFonts w:ascii="Arial" w:hAnsi="Arial" w:cs="Arial"/>
                <w:color w:val="000000"/>
                <w:sz w:val="20"/>
                <w:szCs w:val="20"/>
              </w:rPr>
            </w:pPr>
            <w:r w:rsidRPr="00706CD2">
              <w:rPr>
                <w:rFonts w:ascii="Arial" w:eastAsia="Arial" w:hAnsi="Arial" w:cs="Arial"/>
                <w:color w:val="000000"/>
                <w:sz w:val="20"/>
                <w:szCs w:val="20"/>
              </w:rPr>
              <w:t>DC9</w:t>
            </w:r>
            <w:r>
              <w:rPr>
                <w:rFonts w:ascii="Arial" w:eastAsia="Arial" w:hAnsi="Arial" w:cs="Arial"/>
                <w:color w:val="000000"/>
                <w:sz w:val="20"/>
                <w:szCs w:val="20"/>
              </w:rPr>
              <w:t>6V</w:t>
            </w:r>
            <w:r w:rsidRPr="00706CD2">
              <w:rPr>
                <w:rFonts w:ascii="Arial" w:eastAsia="Arial" w:hAnsi="Arial" w:cs="Arial"/>
                <w:color w:val="000000"/>
                <w:sz w:val="20"/>
                <w:szCs w:val="20"/>
              </w:rPr>
              <w:t>C0</w:t>
            </w:r>
            <w:r>
              <w:rPr>
                <w:rFonts w:ascii="Arial" w:eastAsia="Arial" w:hAnsi="Arial" w:cs="Arial"/>
                <w:color w:val="000000"/>
                <w:sz w:val="20"/>
                <w:szCs w:val="20"/>
              </w:rPr>
              <w:t>4</w:t>
            </w:r>
            <w:r w:rsidRPr="00706CD2">
              <w:rPr>
                <w:rFonts w:ascii="Arial" w:eastAsia="Arial" w:hAnsi="Arial" w:cs="Arial"/>
                <w:color w:val="000000"/>
                <w:sz w:val="20"/>
                <w:szCs w:val="20"/>
              </w:rPr>
              <w:t>03B</w:t>
            </w:r>
            <w:r>
              <w:rPr>
                <w:rFonts w:ascii="Arial" w:eastAsia="Arial" w:hAnsi="Arial" w:cs="Arial"/>
                <w:color w:val="000000"/>
                <w:sz w:val="20"/>
                <w:szCs w:val="20"/>
              </w:rPr>
              <w:t>N</w:t>
            </w:r>
            <w:r w:rsidR="008D252D">
              <w:rPr>
                <w:rFonts w:ascii="Arial" w:eastAsia="Arial" w:hAnsi="Arial" w:cs="Arial"/>
                <w:color w:val="000000"/>
                <w:sz w:val="20"/>
                <w:szCs w:val="20"/>
              </w:rPr>
              <w:t>**</w:t>
            </w:r>
          </w:p>
        </w:tc>
      </w:tr>
      <w:tr w:rsidR="004C607D" w:rsidRPr="00706CD2" w14:paraId="429F85F9" w14:textId="77777777" w:rsidTr="005E508D">
        <w:trPr>
          <w:trHeight w:val="264"/>
          <w:jc w:val="center"/>
        </w:trPr>
        <w:tc>
          <w:tcPr>
            <w:tcW w:w="2760" w:type="dxa"/>
            <w:tcBorders>
              <w:top w:val="nil"/>
              <w:left w:val="single" w:sz="4" w:space="0" w:color="auto"/>
              <w:bottom w:val="single" w:sz="4" w:space="0" w:color="auto"/>
              <w:right w:val="single" w:sz="4" w:space="0" w:color="auto"/>
            </w:tcBorders>
            <w:shd w:val="clear" w:color="auto" w:fill="auto"/>
            <w:noWrap/>
            <w:hideMark/>
          </w:tcPr>
          <w:p w14:paraId="5F570483" w14:textId="1D7D5C62" w:rsidR="004C607D" w:rsidRPr="00706CD2" w:rsidRDefault="004C607D" w:rsidP="004C607D">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w:t>
            </w:r>
            <w:r w:rsidRPr="004B5D18">
              <w:rPr>
                <w:rFonts w:ascii="Arial" w:eastAsia="Arial" w:hAnsi="Arial" w:cs="Arial"/>
                <w:color w:val="000000"/>
                <w:sz w:val="20"/>
                <w:szCs w:val="20"/>
              </w:rPr>
              <w:t>96VC0</w:t>
            </w:r>
            <w:r>
              <w:rPr>
                <w:rFonts w:ascii="Arial" w:eastAsia="Arial" w:hAnsi="Arial" w:cs="Arial"/>
                <w:color w:val="000000"/>
                <w:sz w:val="20"/>
                <w:szCs w:val="20"/>
              </w:rPr>
              <w:t>6</w:t>
            </w:r>
            <w:r w:rsidRPr="004B5D18">
              <w:rPr>
                <w:rFonts w:ascii="Arial" w:eastAsia="Arial" w:hAnsi="Arial" w:cs="Arial"/>
                <w:color w:val="000000"/>
                <w:sz w:val="20"/>
                <w:szCs w:val="20"/>
              </w:rPr>
              <w:t>03BN</w:t>
            </w:r>
            <w:r w:rsidR="008D252D">
              <w:rPr>
                <w:rFonts w:ascii="Arial" w:eastAsia="Arial" w:hAnsi="Arial" w:cs="Arial"/>
                <w:color w:val="000000"/>
                <w:sz w:val="20"/>
                <w:szCs w:val="20"/>
              </w:rPr>
              <w:t>**</w:t>
            </w:r>
          </w:p>
        </w:tc>
        <w:tc>
          <w:tcPr>
            <w:tcW w:w="272" w:type="dxa"/>
            <w:tcBorders>
              <w:top w:val="nil"/>
              <w:left w:val="nil"/>
              <w:bottom w:val="nil"/>
              <w:right w:val="nil"/>
            </w:tcBorders>
            <w:shd w:val="clear" w:color="000000" w:fill="FFFFFF"/>
            <w:noWrap/>
            <w:vAlign w:val="center"/>
            <w:hideMark/>
          </w:tcPr>
          <w:p w14:paraId="285509A8" w14:textId="77777777" w:rsidR="004C607D" w:rsidRPr="00706CD2" w:rsidRDefault="004C607D" w:rsidP="004C607D">
            <w:pPr>
              <w:jc w:val="center"/>
              <w:rPr>
                <w:rFonts w:ascii="Arial" w:hAnsi="Arial" w:cs="Arial"/>
                <w:color w:val="000000"/>
                <w:sz w:val="20"/>
                <w:szCs w:val="20"/>
              </w:rPr>
            </w:pPr>
            <w:r w:rsidRPr="00706CD2">
              <w:rPr>
                <w:rFonts w:ascii="Arial" w:hAnsi="Arial" w:cs="Arial"/>
                <w:color w:val="000000"/>
                <w:sz w:val="20"/>
                <w:szCs w:val="20"/>
              </w:rPr>
              <w:t> </w:t>
            </w:r>
          </w:p>
        </w:tc>
        <w:tc>
          <w:tcPr>
            <w:tcW w:w="2805" w:type="dxa"/>
            <w:tcBorders>
              <w:top w:val="nil"/>
              <w:left w:val="single" w:sz="4" w:space="0" w:color="auto"/>
              <w:bottom w:val="single" w:sz="4" w:space="0" w:color="auto"/>
              <w:right w:val="single" w:sz="4" w:space="0" w:color="auto"/>
            </w:tcBorders>
            <w:shd w:val="clear" w:color="auto" w:fill="auto"/>
            <w:noWrap/>
            <w:hideMark/>
          </w:tcPr>
          <w:p w14:paraId="6160335E" w14:textId="34ECB313" w:rsidR="004C607D" w:rsidRPr="00706CD2" w:rsidRDefault="004C607D" w:rsidP="004C607D">
            <w:pPr>
              <w:jc w:val="center"/>
              <w:rPr>
                <w:rFonts w:ascii="Arial" w:hAnsi="Arial" w:cs="Arial"/>
                <w:color w:val="000000"/>
                <w:sz w:val="20"/>
                <w:szCs w:val="20"/>
              </w:rPr>
            </w:pPr>
            <w:r w:rsidRPr="004B5D18">
              <w:rPr>
                <w:rFonts w:ascii="Arial" w:eastAsia="Arial" w:hAnsi="Arial" w:cs="Arial"/>
                <w:color w:val="000000"/>
                <w:sz w:val="20"/>
                <w:szCs w:val="20"/>
              </w:rPr>
              <w:t>DC96VC0</w:t>
            </w:r>
            <w:r>
              <w:rPr>
                <w:rFonts w:ascii="Arial" w:eastAsia="Arial" w:hAnsi="Arial" w:cs="Arial"/>
                <w:color w:val="000000"/>
                <w:sz w:val="20"/>
                <w:szCs w:val="20"/>
              </w:rPr>
              <w:t>6</w:t>
            </w:r>
            <w:r w:rsidRPr="004B5D18">
              <w:rPr>
                <w:rFonts w:ascii="Arial" w:eastAsia="Arial" w:hAnsi="Arial" w:cs="Arial"/>
                <w:color w:val="000000"/>
                <w:sz w:val="20"/>
                <w:szCs w:val="20"/>
              </w:rPr>
              <w:t>03BN</w:t>
            </w:r>
            <w:r w:rsidR="008D252D">
              <w:rPr>
                <w:rFonts w:ascii="Arial" w:eastAsia="Arial" w:hAnsi="Arial" w:cs="Arial"/>
                <w:color w:val="000000"/>
                <w:sz w:val="20"/>
                <w:szCs w:val="20"/>
              </w:rPr>
              <w:t>**</w:t>
            </w:r>
          </w:p>
        </w:tc>
      </w:tr>
      <w:tr w:rsidR="0071742D" w:rsidRPr="00706CD2" w14:paraId="3487BBC2" w14:textId="77777777" w:rsidTr="005E508D">
        <w:trPr>
          <w:trHeight w:val="264"/>
          <w:jc w:val="center"/>
        </w:trPr>
        <w:tc>
          <w:tcPr>
            <w:tcW w:w="2760" w:type="dxa"/>
            <w:tcBorders>
              <w:top w:val="nil"/>
              <w:left w:val="single" w:sz="4" w:space="0" w:color="auto"/>
              <w:bottom w:val="single" w:sz="4" w:space="0" w:color="auto"/>
              <w:right w:val="single" w:sz="4" w:space="0" w:color="auto"/>
            </w:tcBorders>
            <w:shd w:val="clear" w:color="auto" w:fill="auto"/>
            <w:noWrap/>
          </w:tcPr>
          <w:p w14:paraId="235F2421" w14:textId="61F90B4A" w:rsidR="0071742D" w:rsidRPr="004B5D18" w:rsidRDefault="0071742D" w:rsidP="0071742D">
            <w:pPr>
              <w:jc w:val="center"/>
              <w:rPr>
                <w:rFonts w:ascii="Arial" w:eastAsia="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w:t>
            </w:r>
            <w:r w:rsidRPr="004B5D18">
              <w:rPr>
                <w:rFonts w:ascii="Arial" w:eastAsia="Arial" w:hAnsi="Arial" w:cs="Arial"/>
                <w:color w:val="000000"/>
                <w:sz w:val="20"/>
                <w:szCs w:val="20"/>
              </w:rPr>
              <w:t>96VC0</w:t>
            </w:r>
            <w:r>
              <w:rPr>
                <w:rFonts w:ascii="Arial" w:eastAsia="Arial" w:hAnsi="Arial" w:cs="Arial"/>
                <w:color w:val="000000"/>
                <w:sz w:val="20"/>
                <w:szCs w:val="20"/>
              </w:rPr>
              <w:t>8</w:t>
            </w:r>
            <w:r w:rsidRPr="004B5D18">
              <w:rPr>
                <w:rFonts w:ascii="Arial" w:eastAsia="Arial" w:hAnsi="Arial" w:cs="Arial"/>
                <w:color w:val="000000"/>
                <w:sz w:val="20"/>
                <w:szCs w:val="20"/>
              </w:rPr>
              <w:t>03BN</w:t>
            </w:r>
            <w:r w:rsidR="008D252D">
              <w:rPr>
                <w:rFonts w:ascii="Arial" w:eastAsia="Arial" w:hAnsi="Arial" w:cs="Arial"/>
                <w:color w:val="000000"/>
                <w:sz w:val="20"/>
                <w:szCs w:val="20"/>
              </w:rPr>
              <w:t>**</w:t>
            </w:r>
          </w:p>
        </w:tc>
        <w:tc>
          <w:tcPr>
            <w:tcW w:w="272" w:type="dxa"/>
            <w:tcBorders>
              <w:top w:val="nil"/>
              <w:left w:val="nil"/>
              <w:bottom w:val="nil"/>
              <w:right w:val="nil"/>
            </w:tcBorders>
            <w:shd w:val="clear" w:color="000000" w:fill="FFFFFF"/>
            <w:noWrap/>
            <w:vAlign w:val="center"/>
          </w:tcPr>
          <w:p w14:paraId="13F9D125" w14:textId="77777777" w:rsidR="0071742D" w:rsidRPr="00706CD2" w:rsidRDefault="0071742D" w:rsidP="0071742D">
            <w:pPr>
              <w:jc w:val="center"/>
              <w:rPr>
                <w:rFonts w:ascii="Arial" w:hAnsi="Arial" w:cs="Arial"/>
                <w:color w:val="000000"/>
                <w:sz w:val="20"/>
                <w:szCs w:val="20"/>
              </w:rPr>
            </w:pPr>
          </w:p>
        </w:tc>
        <w:tc>
          <w:tcPr>
            <w:tcW w:w="2805" w:type="dxa"/>
            <w:tcBorders>
              <w:top w:val="nil"/>
              <w:left w:val="single" w:sz="4" w:space="0" w:color="auto"/>
              <w:bottom w:val="single" w:sz="4" w:space="0" w:color="auto"/>
              <w:right w:val="single" w:sz="4" w:space="0" w:color="auto"/>
            </w:tcBorders>
            <w:shd w:val="clear" w:color="auto" w:fill="auto"/>
            <w:noWrap/>
          </w:tcPr>
          <w:p w14:paraId="71D93308" w14:textId="70CFC407" w:rsidR="0071742D" w:rsidRPr="004B5D18" w:rsidRDefault="0071742D" w:rsidP="0071742D">
            <w:pPr>
              <w:jc w:val="center"/>
              <w:rPr>
                <w:rFonts w:ascii="Arial" w:eastAsia="Arial" w:hAnsi="Arial" w:cs="Arial"/>
                <w:color w:val="000000"/>
                <w:sz w:val="20"/>
                <w:szCs w:val="20"/>
              </w:rPr>
            </w:pPr>
            <w:r w:rsidRPr="004B5D18">
              <w:rPr>
                <w:rFonts w:ascii="Arial" w:eastAsia="Arial" w:hAnsi="Arial" w:cs="Arial"/>
                <w:color w:val="000000"/>
                <w:sz w:val="20"/>
                <w:szCs w:val="20"/>
              </w:rPr>
              <w:t>DC96VC0</w:t>
            </w:r>
            <w:r>
              <w:rPr>
                <w:rFonts w:ascii="Arial" w:eastAsia="Arial" w:hAnsi="Arial" w:cs="Arial"/>
                <w:color w:val="000000"/>
                <w:sz w:val="20"/>
                <w:szCs w:val="20"/>
              </w:rPr>
              <w:t>8</w:t>
            </w:r>
            <w:r w:rsidRPr="004B5D18">
              <w:rPr>
                <w:rFonts w:ascii="Arial" w:eastAsia="Arial" w:hAnsi="Arial" w:cs="Arial"/>
                <w:color w:val="000000"/>
                <w:sz w:val="20"/>
                <w:szCs w:val="20"/>
              </w:rPr>
              <w:t>0</w:t>
            </w:r>
            <w:r>
              <w:rPr>
                <w:rFonts w:ascii="Arial" w:eastAsia="Arial" w:hAnsi="Arial" w:cs="Arial"/>
                <w:color w:val="000000"/>
                <w:sz w:val="20"/>
                <w:szCs w:val="20"/>
              </w:rPr>
              <w:t>4C</w:t>
            </w:r>
            <w:r w:rsidRPr="004B5D18">
              <w:rPr>
                <w:rFonts w:ascii="Arial" w:eastAsia="Arial" w:hAnsi="Arial" w:cs="Arial"/>
                <w:color w:val="000000"/>
                <w:sz w:val="20"/>
                <w:szCs w:val="20"/>
              </w:rPr>
              <w:t>N</w:t>
            </w:r>
            <w:r w:rsidR="008D252D">
              <w:rPr>
                <w:rFonts w:ascii="Arial" w:eastAsia="Arial" w:hAnsi="Arial" w:cs="Arial"/>
                <w:color w:val="000000"/>
                <w:sz w:val="20"/>
                <w:szCs w:val="20"/>
              </w:rPr>
              <w:t>**</w:t>
            </w:r>
          </w:p>
        </w:tc>
      </w:tr>
      <w:tr w:rsidR="0071742D" w:rsidRPr="00706CD2" w14:paraId="712F5FEA" w14:textId="77777777" w:rsidTr="005E508D">
        <w:trPr>
          <w:trHeight w:val="264"/>
          <w:jc w:val="center"/>
        </w:trPr>
        <w:tc>
          <w:tcPr>
            <w:tcW w:w="2760" w:type="dxa"/>
            <w:tcBorders>
              <w:top w:val="nil"/>
              <w:left w:val="single" w:sz="4" w:space="0" w:color="auto"/>
              <w:bottom w:val="single" w:sz="4" w:space="0" w:color="auto"/>
              <w:right w:val="single" w:sz="4" w:space="0" w:color="auto"/>
            </w:tcBorders>
            <w:shd w:val="clear" w:color="auto" w:fill="auto"/>
            <w:noWrap/>
            <w:hideMark/>
          </w:tcPr>
          <w:p w14:paraId="7CE37FB7" w14:textId="04871FCE" w:rsidR="0071742D" w:rsidRPr="00706CD2" w:rsidRDefault="0071742D" w:rsidP="0071742D">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w:t>
            </w:r>
            <w:r w:rsidRPr="004B5D18">
              <w:rPr>
                <w:rFonts w:ascii="Arial" w:eastAsia="Arial" w:hAnsi="Arial" w:cs="Arial"/>
                <w:color w:val="000000"/>
                <w:sz w:val="20"/>
                <w:szCs w:val="20"/>
              </w:rPr>
              <w:t>96VC0</w:t>
            </w:r>
            <w:r>
              <w:rPr>
                <w:rFonts w:ascii="Arial" w:eastAsia="Arial" w:hAnsi="Arial" w:cs="Arial"/>
                <w:color w:val="000000"/>
                <w:sz w:val="20"/>
                <w:szCs w:val="20"/>
              </w:rPr>
              <w:t>8</w:t>
            </w:r>
            <w:r w:rsidRPr="004B5D18">
              <w:rPr>
                <w:rFonts w:ascii="Arial" w:eastAsia="Arial" w:hAnsi="Arial" w:cs="Arial"/>
                <w:color w:val="000000"/>
                <w:sz w:val="20"/>
                <w:szCs w:val="20"/>
              </w:rPr>
              <w:t>0</w:t>
            </w:r>
            <w:r>
              <w:rPr>
                <w:rFonts w:ascii="Arial" w:eastAsia="Arial" w:hAnsi="Arial" w:cs="Arial"/>
                <w:color w:val="000000"/>
                <w:sz w:val="20"/>
                <w:szCs w:val="20"/>
              </w:rPr>
              <w:t>4C</w:t>
            </w:r>
            <w:r w:rsidRPr="004B5D18">
              <w:rPr>
                <w:rFonts w:ascii="Arial" w:eastAsia="Arial" w:hAnsi="Arial" w:cs="Arial"/>
                <w:color w:val="000000"/>
                <w:sz w:val="20"/>
                <w:szCs w:val="20"/>
              </w:rPr>
              <w:t>N</w:t>
            </w:r>
            <w:r w:rsidR="008D252D">
              <w:rPr>
                <w:rFonts w:ascii="Arial" w:eastAsia="Arial" w:hAnsi="Arial" w:cs="Arial"/>
                <w:color w:val="000000"/>
                <w:sz w:val="20"/>
                <w:szCs w:val="20"/>
              </w:rPr>
              <w:t>**</w:t>
            </w:r>
          </w:p>
        </w:tc>
        <w:tc>
          <w:tcPr>
            <w:tcW w:w="272" w:type="dxa"/>
            <w:tcBorders>
              <w:top w:val="nil"/>
              <w:left w:val="nil"/>
              <w:bottom w:val="nil"/>
              <w:right w:val="nil"/>
            </w:tcBorders>
            <w:shd w:val="clear" w:color="000000" w:fill="FFFFFF"/>
            <w:noWrap/>
            <w:vAlign w:val="center"/>
            <w:hideMark/>
          </w:tcPr>
          <w:p w14:paraId="3EA77CA7" w14:textId="77777777" w:rsidR="0071742D" w:rsidRPr="00706CD2" w:rsidRDefault="0071742D" w:rsidP="0071742D">
            <w:pPr>
              <w:jc w:val="center"/>
              <w:rPr>
                <w:rFonts w:ascii="Arial" w:hAnsi="Arial" w:cs="Arial"/>
                <w:color w:val="000000"/>
                <w:sz w:val="20"/>
                <w:szCs w:val="20"/>
              </w:rPr>
            </w:pPr>
            <w:r w:rsidRPr="00706CD2">
              <w:rPr>
                <w:rFonts w:ascii="Arial" w:hAnsi="Arial" w:cs="Arial"/>
                <w:color w:val="000000"/>
                <w:sz w:val="20"/>
                <w:szCs w:val="20"/>
              </w:rPr>
              <w:t> </w:t>
            </w:r>
          </w:p>
        </w:tc>
        <w:tc>
          <w:tcPr>
            <w:tcW w:w="2805" w:type="dxa"/>
            <w:tcBorders>
              <w:top w:val="nil"/>
              <w:left w:val="single" w:sz="4" w:space="0" w:color="auto"/>
              <w:bottom w:val="single" w:sz="4" w:space="0" w:color="auto"/>
              <w:right w:val="single" w:sz="4" w:space="0" w:color="auto"/>
            </w:tcBorders>
            <w:shd w:val="clear" w:color="auto" w:fill="auto"/>
            <w:noWrap/>
            <w:hideMark/>
          </w:tcPr>
          <w:p w14:paraId="3A65DF2C" w14:textId="3FA64406" w:rsidR="0071742D" w:rsidRPr="00706CD2" w:rsidRDefault="0071742D" w:rsidP="0071742D">
            <w:pPr>
              <w:jc w:val="center"/>
              <w:rPr>
                <w:rFonts w:ascii="Arial" w:hAnsi="Arial" w:cs="Arial"/>
                <w:color w:val="000000"/>
                <w:sz w:val="20"/>
                <w:szCs w:val="20"/>
              </w:rPr>
            </w:pPr>
            <w:r w:rsidRPr="004B5D18">
              <w:rPr>
                <w:rFonts w:ascii="Arial" w:eastAsia="Arial" w:hAnsi="Arial" w:cs="Arial"/>
                <w:color w:val="000000"/>
                <w:sz w:val="20"/>
                <w:szCs w:val="20"/>
              </w:rPr>
              <w:t>DC96VC0</w:t>
            </w:r>
            <w:r>
              <w:rPr>
                <w:rFonts w:ascii="Arial" w:eastAsia="Arial" w:hAnsi="Arial" w:cs="Arial"/>
                <w:color w:val="000000"/>
                <w:sz w:val="20"/>
                <w:szCs w:val="20"/>
              </w:rPr>
              <w:t>1</w:t>
            </w:r>
            <w:r w:rsidRPr="004B5D18">
              <w:rPr>
                <w:rFonts w:ascii="Arial" w:eastAsia="Arial" w:hAnsi="Arial" w:cs="Arial"/>
                <w:color w:val="000000"/>
                <w:sz w:val="20"/>
                <w:szCs w:val="20"/>
              </w:rPr>
              <w:t>0</w:t>
            </w:r>
            <w:r>
              <w:rPr>
                <w:rFonts w:ascii="Arial" w:eastAsia="Arial" w:hAnsi="Arial" w:cs="Arial"/>
                <w:color w:val="000000"/>
                <w:sz w:val="20"/>
                <w:szCs w:val="20"/>
              </w:rPr>
              <w:t>05C</w:t>
            </w:r>
            <w:r w:rsidRPr="004B5D18">
              <w:rPr>
                <w:rFonts w:ascii="Arial" w:eastAsia="Arial" w:hAnsi="Arial" w:cs="Arial"/>
                <w:color w:val="000000"/>
                <w:sz w:val="20"/>
                <w:szCs w:val="20"/>
              </w:rPr>
              <w:t>N</w:t>
            </w:r>
            <w:r w:rsidR="008D252D">
              <w:rPr>
                <w:rFonts w:ascii="Arial" w:eastAsia="Arial" w:hAnsi="Arial" w:cs="Arial"/>
                <w:color w:val="000000"/>
                <w:sz w:val="20"/>
                <w:szCs w:val="20"/>
              </w:rPr>
              <w:t>**</w:t>
            </w:r>
          </w:p>
        </w:tc>
      </w:tr>
      <w:tr w:rsidR="0071742D" w:rsidRPr="00706CD2" w14:paraId="20EF45E7" w14:textId="77777777" w:rsidTr="005E508D">
        <w:trPr>
          <w:trHeight w:val="264"/>
          <w:jc w:val="center"/>
        </w:trPr>
        <w:tc>
          <w:tcPr>
            <w:tcW w:w="2760" w:type="dxa"/>
            <w:tcBorders>
              <w:top w:val="nil"/>
              <w:left w:val="single" w:sz="4" w:space="0" w:color="auto"/>
              <w:bottom w:val="single" w:sz="4" w:space="0" w:color="auto"/>
              <w:right w:val="single" w:sz="4" w:space="0" w:color="auto"/>
            </w:tcBorders>
            <w:shd w:val="clear" w:color="auto" w:fill="auto"/>
            <w:noWrap/>
            <w:hideMark/>
          </w:tcPr>
          <w:p w14:paraId="417F9868" w14:textId="6505D38A" w:rsidR="0071742D" w:rsidRPr="00706CD2" w:rsidRDefault="0071742D" w:rsidP="0071742D">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M9</w:t>
            </w:r>
            <w:r w:rsidRPr="004B5D18">
              <w:rPr>
                <w:rFonts w:ascii="Arial" w:eastAsia="Arial" w:hAnsi="Arial" w:cs="Arial"/>
                <w:color w:val="000000"/>
                <w:sz w:val="20"/>
                <w:szCs w:val="20"/>
              </w:rPr>
              <w:t>6VC0</w:t>
            </w:r>
            <w:r>
              <w:rPr>
                <w:rFonts w:ascii="Arial" w:eastAsia="Arial" w:hAnsi="Arial" w:cs="Arial"/>
                <w:color w:val="000000"/>
                <w:sz w:val="20"/>
                <w:szCs w:val="20"/>
              </w:rPr>
              <w:t>1</w:t>
            </w:r>
            <w:r w:rsidRPr="004B5D18">
              <w:rPr>
                <w:rFonts w:ascii="Arial" w:eastAsia="Arial" w:hAnsi="Arial" w:cs="Arial"/>
                <w:color w:val="000000"/>
                <w:sz w:val="20"/>
                <w:szCs w:val="20"/>
              </w:rPr>
              <w:t>0</w:t>
            </w:r>
            <w:r>
              <w:rPr>
                <w:rFonts w:ascii="Arial" w:eastAsia="Arial" w:hAnsi="Arial" w:cs="Arial"/>
                <w:color w:val="000000"/>
                <w:sz w:val="20"/>
                <w:szCs w:val="20"/>
              </w:rPr>
              <w:t>05C</w:t>
            </w:r>
            <w:r w:rsidRPr="004B5D18">
              <w:rPr>
                <w:rFonts w:ascii="Arial" w:eastAsia="Arial" w:hAnsi="Arial" w:cs="Arial"/>
                <w:color w:val="000000"/>
                <w:sz w:val="20"/>
                <w:szCs w:val="20"/>
              </w:rPr>
              <w:t>N</w:t>
            </w:r>
            <w:r w:rsidR="008D252D">
              <w:rPr>
                <w:rFonts w:ascii="Arial" w:eastAsia="Arial" w:hAnsi="Arial" w:cs="Arial"/>
                <w:color w:val="000000"/>
                <w:sz w:val="20"/>
                <w:szCs w:val="20"/>
              </w:rPr>
              <w:t>**</w:t>
            </w:r>
          </w:p>
        </w:tc>
        <w:tc>
          <w:tcPr>
            <w:tcW w:w="272" w:type="dxa"/>
            <w:tcBorders>
              <w:top w:val="nil"/>
              <w:left w:val="nil"/>
              <w:bottom w:val="nil"/>
              <w:right w:val="nil"/>
            </w:tcBorders>
            <w:shd w:val="clear" w:color="000000" w:fill="FFFFFF"/>
            <w:noWrap/>
            <w:vAlign w:val="center"/>
            <w:hideMark/>
          </w:tcPr>
          <w:p w14:paraId="5706A61F" w14:textId="77777777" w:rsidR="0071742D" w:rsidRPr="00706CD2" w:rsidRDefault="0071742D" w:rsidP="0071742D">
            <w:pPr>
              <w:jc w:val="center"/>
              <w:rPr>
                <w:rFonts w:ascii="Arial" w:hAnsi="Arial" w:cs="Arial"/>
                <w:color w:val="000000"/>
                <w:sz w:val="20"/>
                <w:szCs w:val="20"/>
              </w:rPr>
            </w:pPr>
            <w:r w:rsidRPr="00706CD2">
              <w:rPr>
                <w:rFonts w:ascii="Arial" w:hAnsi="Arial" w:cs="Arial"/>
                <w:color w:val="000000"/>
                <w:sz w:val="20"/>
                <w:szCs w:val="20"/>
              </w:rPr>
              <w:t> </w:t>
            </w:r>
          </w:p>
        </w:tc>
        <w:tc>
          <w:tcPr>
            <w:tcW w:w="2805" w:type="dxa"/>
            <w:tcBorders>
              <w:top w:val="nil"/>
              <w:left w:val="single" w:sz="4" w:space="0" w:color="auto"/>
              <w:bottom w:val="single" w:sz="4" w:space="0" w:color="auto"/>
              <w:right w:val="single" w:sz="4" w:space="0" w:color="auto"/>
            </w:tcBorders>
            <w:shd w:val="clear" w:color="auto" w:fill="auto"/>
            <w:noWrap/>
            <w:hideMark/>
          </w:tcPr>
          <w:p w14:paraId="351FD305" w14:textId="7A6EE7F7" w:rsidR="0071742D" w:rsidRPr="00706CD2" w:rsidRDefault="0071742D" w:rsidP="0071742D">
            <w:pPr>
              <w:jc w:val="center"/>
              <w:rPr>
                <w:rFonts w:ascii="Arial" w:hAnsi="Arial" w:cs="Arial"/>
                <w:color w:val="000000"/>
                <w:sz w:val="20"/>
                <w:szCs w:val="20"/>
              </w:rPr>
            </w:pPr>
            <w:r w:rsidRPr="004B5D18">
              <w:rPr>
                <w:rFonts w:ascii="Arial" w:eastAsia="Arial" w:hAnsi="Arial" w:cs="Arial"/>
                <w:color w:val="000000"/>
                <w:sz w:val="20"/>
                <w:szCs w:val="20"/>
              </w:rPr>
              <w:t>DC96VC0</w:t>
            </w:r>
            <w:r>
              <w:rPr>
                <w:rFonts w:ascii="Arial" w:eastAsia="Arial" w:hAnsi="Arial" w:cs="Arial"/>
                <w:color w:val="000000"/>
                <w:sz w:val="20"/>
                <w:szCs w:val="20"/>
              </w:rPr>
              <w:t>1205D</w:t>
            </w:r>
            <w:r w:rsidRPr="004B5D18">
              <w:rPr>
                <w:rFonts w:ascii="Arial" w:eastAsia="Arial" w:hAnsi="Arial" w:cs="Arial"/>
                <w:color w:val="000000"/>
                <w:sz w:val="20"/>
                <w:szCs w:val="20"/>
              </w:rPr>
              <w:t>N</w:t>
            </w:r>
            <w:r w:rsidR="008D252D">
              <w:rPr>
                <w:rFonts w:ascii="Arial" w:eastAsia="Arial" w:hAnsi="Arial" w:cs="Arial"/>
                <w:color w:val="000000"/>
                <w:sz w:val="20"/>
                <w:szCs w:val="20"/>
              </w:rPr>
              <w:t>**</w:t>
            </w:r>
          </w:p>
        </w:tc>
      </w:tr>
      <w:tr w:rsidR="0071742D" w:rsidRPr="00706CD2" w14:paraId="634EF353" w14:textId="77777777" w:rsidTr="005E508D">
        <w:trPr>
          <w:trHeight w:val="264"/>
          <w:jc w:val="center"/>
        </w:trPr>
        <w:tc>
          <w:tcPr>
            <w:tcW w:w="2760" w:type="dxa"/>
            <w:tcBorders>
              <w:top w:val="nil"/>
              <w:left w:val="single" w:sz="4" w:space="0" w:color="auto"/>
              <w:bottom w:val="single" w:sz="4" w:space="0" w:color="auto"/>
              <w:right w:val="single" w:sz="4" w:space="0" w:color="auto"/>
            </w:tcBorders>
            <w:shd w:val="clear" w:color="auto" w:fill="auto"/>
            <w:noWrap/>
          </w:tcPr>
          <w:p w14:paraId="7735DC95" w14:textId="7F0B325D" w:rsidR="0071742D" w:rsidRPr="004B5D18" w:rsidRDefault="0071742D" w:rsidP="0071742D">
            <w:pPr>
              <w:jc w:val="center"/>
              <w:rPr>
                <w:rFonts w:ascii="Arial" w:eastAsia="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M9</w:t>
            </w:r>
            <w:r w:rsidRPr="004B5D18">
              <w:rPr>
                <w:rFonts w:ascii="Arial" w:eastAsia="Arial" w:hAnsi="Arial" w:cs="Arial"/>
                <w:color w:val="000000"/>
                <w:sz w:val="20"/>
                <w:szCs w:val="20"/>
              </w:rPr>
              <w:t>6VC0</w:t>
            </w:r>
            <w:r>
              <w:rPr>
                <w:rFonts w:ascii="Arial" w:eastAsia="Arial" w:hAnsi="Arial" w:cs="Arial"/>
                <w:color w:val="000000"/>
                <w:sz w:val="20"/>
                <w:szCs w:val="20"/>
              </w:rPr>
              <w:t>1</w:t>
            </w:r>
            <w:r w:rsidRPr="004B5D18">
              <w:rPr>
                <w:rFonts w:ascii="Arial" w:eastAsia="Arial" w:hAnsi="Arial" w:cs="Arial"/>
                <w:color w:val="000000"/>
                <w:sz w:val="20"/>
                <w:szCs w:val="20"/>
              </w:rPr>
              <w:t>0</w:t>
            </w:r>
            <w:r>
              <w:rPr>
                <w:rFonts w:ascii="Arial" w:eastAsia="Arial" w:hAnsi="Arial" w:cs="Arial"/>
                <w:color w:val="000000"/>
                <w:sz w:val="20"/>
                <w:szCs w:val="20"/>
              </w:rPr>
              <w:t>05D</w:t>
            </w:r>
            <w:r w:rsidRPr="004B5D18">
              <w:rPr>
                <w:rFonts w:ascii="Arial" w:eastAsia="Arial" w:hAnsi="Arial" w:cs="Arial"/>
                <w:color w:val="000000"/>
                <w:sz w:val="20"/>
                <w:szCs w:val="20"/>
              </w:rPr>
              <w:t>N</w:t>
            </w:r>
            <w:r w:rsidR="008D252D">
              <w:rPr>
                <w:rFonts w:ascii="Arial" w:eastAsia="Arial" w:hAnsi="Arial" w:cs="Arial"/>
                <w:color w:val="000000"/>
                <w:sz w:val="20"/>
                <w:szCs w:val="20"/>
              </w:rPr>
              <w:t>**</w:t>
            </w:r>
          </w:p>
        </w:tc>
        <w:tc>
          <w:tcPr>
            <w:tcW w:w="272" w:type="dxa"/>
            <w:tcBorders>
              <w:top w:val="nil"/>
              <w:left w:val="nil"/>
              <w:bottom w:val="nil"/>
              <w:right w:val="nil"/>
            </w:tcBorders>
            <w:shd w:val="clear" w:color="000000" w:fill="FFFFFF"/>
            <w:noWrap/>
            <w:vAlign w:val="center"/>
          </w:tcPr>
          <w:p w14:paraId="685C2C79" w14:textId="77777777" w:rsidR="0071742D" w:rsidRPr="00706CD2" w:rsidRDefault="0071742D" w:rsidP="0071742D">
            <w:pPr>
              <w:jc w:val="center"/>
              <w:rPr>
                <w:rFonts w:ascii="Arial" w:hAnsi="Arial" w:cs="Arial"/>
                <w:color w:val="000000"/>
                <w:sz w:val="20"/>
                <w:szCs w:val="20"/>
              </w:rPr>
            </w:pPr>
          </w:p>
        </w:tc>
        <w:tc>
          <w:tcPr>
            <w:tcW w:w="2805" w:type="dxa"/>
            <w:tcBorders>
              <w:top w:val="nil"/>
              <w:left w:val="single" w:sz="4" w:space="0" w:color="auto"/>
              <w:bottom w:val="single" w:sz="4" w:space="0" w:color="auto"/>
              <w:right w:val="single" w:sz="4" w:space="0" w:color="auto"/>
            </w:tcBorders>
            <w:shd w:val="clear" w:color="auto" w:fill="auto"/>
            <w:noWrap/>
          </w:tcPr>
          <w:p w14:paraId="332310F9" w14:textId="6BF657CA" w:rsidR="0071742D" w:rsidRPr="004B5D18" w:rsidRDefault="0071742D" w:rsidP="0071742D">
            <w:pPr>
              <w:jc w:val="center"/>
              <w:rPr>
                <w:rFonts w:ascii="Arial" w:eastAsia="Arial" w:hAnsi="Arial" w:cs="Arial"/>
                <w:color w:val="000000"/>
                <w:sz w:val="20"/>
                <w:szCs w:val="20"/>
              </w:rPr>
            </w:pPr>
            <w:r>
              <w:rPr>
                <w:rFonts w:ascii="Arial" w:eastAsia="Arial" w:hAnsi="Arial" w:cs="Arial"/>
                <w:color w:val="000000"/>
                <w:sz w:val="20"/>
                <w:szCs w:val="20"/>
              </w:rPr>
              <w:t>-</w:t>
            </w:r>
          </w:p>
        </w:tc>
      </w:tr>
      <w:tr w:rsidR="0071742D" w:rsidRPr="00706CD2" w14:paraId="3FA693AF" w14:textId="77777777" w:rsidTr="005E508D">
        <w:trPr>
          <w:trHeight w:val="264"/>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165975A7" w14:textId="42FC29BF" w:rsidR="0071742D" w:rsidRPr="00706CD2" w:rsidRDefault="0071742D" w:rsidP="0071742D">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w:t>
            </w:r>
            <w:r w:rsidRPr="004B5D18">
              <w:rPr>
                <w:rFonts w:ascii="Arial" w:eastAsia="Arial" w:hAnsi="Arial" w:cs="Arial"/>
                <w:color w:val="000000"/>
                <w:sz w:val="20"/>
                <w:szCs w:val="20"/>
              </w:rPr>
              <w:t>96VC0</w:t>
            </w:r>
            <w:r>
              <w:rPr>
                <w:rFonts w:ascii="Arial" w:eastAsia="Arial" w:hAnsi="Arial" w:cs="Arial"/>
                <w:color w:val="000000"/>
                <w:sz w:val="20"/>
                <w:szCs w:val="20"/>
              </w:rPr>
              <w:t>1205D</w:t>
            </w:r>
            <w:r w:rsidRPr="004B5D18">
              <w:rPr>
                <w:rFonts w:ascii="Arial" w:eastAsia="Arial" w:hAnsi="Arial" w:cs="Arial"/>
                <w:color w:val="000000"/>
                <w:sz w:val="20"/>
                <w:szCs w:val="20"/>
              </w:rPr>
              <w:t>N</w:t>
            </w:r>
            <w:r w:rsidR="008D252D">
              <w:rPr>
                <w:rFonts w:ascii="Arial" w:eastAsia="Arial" w:hAnsi="Arial" w:cs="Arial"/>
                <w:color w:val="000000"/>
                <w:sz w:val="20"/>
                <w:szCs w:val="20"/>
              </w:rPr>
              <w:t>**</w:t>
            </w:r>
          </w:p>
        </w:tc>
        <w:tc>
          <w:tcPr>
            <w:tcW w:w="272" w:type="dxa"/>
            <w:tcBorders>
              <w:top w:val="nil"/>
              <w:left w:val="nil"/>
              <w:bottom w:val="nil"/>
              <w:right w:val="nil"/>
            </w:tcBorders>
            <w:shd w:val="clear" w:color="000000" w:fill="FFFFFF"/>
            <w:noWrap/>
            <w:vAlign w:val="center"/>
            <w:hideMark/>
          </w:tcPr>
          <w:p w14:paraId="01034D21" w14:textId="77777777" w:rsidR="0071742D" w:rsidRPr="00706CD2" w:rsidRDefault="0071742D" w:rsidP="0071742D">
            <w:pPr>
              <w:jc w:val="center"/>
              <w:rPr>
                <w:rFonts w:ascii="Arial" w:hAnsi="Arial" w:cs="Arial"/>
                <w:color w:val="000000"/>
                <w:sz w:val="20"/>
                <w:szCs w:val="20"/>
              </w:rPr>
            </w:pPr>
            <w:r w:rsidRPr="00706CD2">
              <w:rPr>
                <w:rFonts w:ascii="Arial" w:hAnsi="Arial" w:cs="Arial"/>
                <w:color w:val="000000"/>
                <w:sz w:val="20"/>
                <w:szCs w:val="20"/>
              </w:rPr>
              <w:t> </w:t>
            </w:r>
          </w:p>
        </w:tc>
        <w:tc>
          <w:tcPr>
            <w:tcW w:w="2805" w:type="dxa"/>
            <w:tcBorders>
              <w:top w:val="nil"/>
              <w:left w:val="single" w:sz="4" w:space="0" w:color="auto"/>
              <w:bottom w:val="single" w:sz="4" w:space="0" w:color="auto"/>
              <w:right w:val="single" w:sz="4" w:space="0" w:color="auto"/>
            </w:tcBorders>
            <w:shd w:val="clear" w:color="auto" w:fill="auto"/>
            <w:noWrap/>
            <w:vAlign w:val="bottom"/>
            <w:hideMark/>
          </w:tcPr>
          <w:p w14:paraId="76B2AD12" w14:textId="159D91F7" w:rsidR="0071742D" w:rsidRPr="00706CD2" w:rsidRDefault="0071742D" w:rsidP="0071742D">
            <w:pPr>
              <w:jc w:val="center"/>
              <w:rPr>
                <w:rFonts w:ascii="Arial" w:hAnsi="Arial" w:cs="Arial"/>
                <w:color w:val="000000"/>
                <w:sz w:val="20"/>
                <w:szCs w:val="20"/>
              </w:rPr>
            </w:pPr>
            <w:r>
              <w:rPr>
                <w:rFonts w:ascii="Arial" w:hAnsi="Arial" w:cs="Arial"/>
                <w:color w:val="000000"/>
                <w:sz w:val="20"/>
                <w:szCs w:val="20"/>
              </w:rPr>
              <w:t>-</w:t>
            </w:r>
          </w:p>
        </w:tc>
      </w:tr>
    </w:tbl>
    <w:p w14:paraId="783ED644" w14:textId="77777777" w:rsidR="00A15532" w:rsidRPr="00A15532" w:rsidRDefault="00A15532" w:rsidP="00EB750A">
      <w:pPr>
        <w:ind w:left="720"/>
        <w:rPr>
          <w:rFonts w:ascii="Arial" w:hAnsi="Arial" w:cs="Arial"/>
          <w:bCs/>
          <w:sz w:val="22"/>
          <w:szCs w:val="22"/>
          <w:highlight w:val="yellow"/>
        </w:rPr>
      </w:pPr>
    </w:p>
    <w:p w14:paraId="07C7CB4F" w14:textId="77777777" w:rsidR="009D799E" w:rsidRPr="00877255" w:rsidRDefault="009D799E" w:rsidP="009D799E">
      <w:pPr>
        <w:numPr>
          <w:ilvl w:val="1"/>
          <w:numId w:val="1"/>
        </w:numPr>
        <w:rPr>
          <w:rFonts w:ascii="Arial" w:hAnsi="Arial" w:cs="Arial"/>
          <w:b/>
          <w:bCs/>
          <w:sz w:val="22"/>
          <w:szCs w:val="22"/>
        </w:rPr>
      </w:pPr>
      <w:r w:rsidRPr="00877255">
        <w:rPr>
          <w:rFonts w:ascii="Arial" w:hAnsi="Arial" w:cs="Arial"/>
          <w:b/>
          <w:bCs/>
          <w:sz w:val="22"/>
          <w:szCs w:val="22"/>
        </w:rPr>
        <w:t>QUALITY ASSURANCE</w:t>
      </w:r>
    </w:p>
    <w:p w14:paraId="16CF3B2B" w14:textId="77777777" w:rsidR="009D799E" w:rsidRPr="00C65F3B" w:rsidRDefault="009D799E" w:rsidP="009D799E">
      <w:pPr>
        <w:numPr>
          <w:ilvl w:val="0"/>
          <w:numId w:val="22"/>
        </w:numPr>
        <w:rPr>
          <w:rFonts w:ascii="Arial" w:hAnsi="Arial" w:cs="Arial"/>
          <w:sz w:val="22"/>
          <w:szCs w:val="22"/>
        </w:rPr>
      </w:pPr>
      <w:r w:rsidRPr="00C65F3B">
        <w:rPr>
          <w:rFonts w:ascii="Arial" w:hAnsi="Arial" w:cs="Arial"/>
          <w:sz w:val="22"/>
          <w:szCs w:val="22"/>
        </w:rPr>
        <w:t>The unit</w:t>
      </w:r>
      <w:r>
        <w:rPr>
          <w:rFonts w:ascii="Arial" w:hAnsi="Arial" w:cs="Arial"/>
          <w:sz w:val="22"/>
          <w:szCs w:val="22"/>
        </w:rPr>
        <w:t>(</w:t>
      </w:r>
      <w:r w:rsidRPr="00C65F3B">
        <w:rPr>
          <w:rFonts w:ascii="Arial" w:hAnsi="Arial" w:cs="Arial"/>
          <w:sz w:val="22"/>
          <w:szCs w:val="22"/>
        </w:rPr>
        <w:t>s</w:t>
      </w:r>
      <w:r>
        <w:rPr>
          <w:rFonts w:ascii="Arial" w:hAnsi="Arial" w:cs="Arial"/>
          <w:sz w:val="22"/>
          <w:szCs w:val="22"/>
        </w:rPr>
        <w:t>)</w:t>
      </w:r>
      <w:r w:rsidRPr="00C65F3B">
        <w:rPr>
          <w:rFonts w:ascii="Arial" w:hAnsi="Arial" w:cs="Arial"/>
          <w:sz w:val="22"/>
          <w:szCs w:val="22"/>
        </w:rPr>
        <w:t xml:space="preserve"> shall be tested by a Nationally Recognized Testing Laboratory (NRTL), in accordance with ANSI/UL 1995 – Heating and Cooling Equipment and bear the Listed Mark These meets the National Electric Code (NEC)</w:t>
      </w:r>
      <w:bookmarkStart w:id="1" w:name="_Hlk48312958"/>
      <w:r w:rsidRPr="00C65F3B">
        <w:rPr>
          <w:rFonts w:ascii="Arial" w:hAnsi="Arial" w:cs="Arial"/>
          <w:sz w:val="22"/>
          <w:szCs w:val="22"/>
        </w:rPr>
        <w:t xml:space="preserve"> and Canadian Electrical Code (CEC) requirements.</w:t>
      </w:r>
      <w:bookmarkEnd w:id="1"/>
    </w:p>
    <w:p w14:paraId="271D8D35" w14:textId="77777777" w:rsidR="009D799E" w:rsidRPr="00F604C2" w:rsidRDefault="009D799E" w:rsidP="009D799E">
      <w:pPr>
        <w:numPr>
          <w:ilvl w:val="0"/>
          <w:numId w:val="22"/>
        </w:numPr>
        <w:rPr>
          <w:rFonts w:ascii="Arial" w:hAnsi="Arial" w:cs="Arial"/>
          <w:sz w:val="22"/>
          <w:szCs w:val="22"/>
        </w:rPr>
      </w:pPr>
      <w:r w:rsidRPr="008D0461">
        <w:rPr>
          <w:rFonts w:ascii="Arial" w:hAnsi="Arial" w:cs="Arial"/>
          <w:sz w:val="22"/>
          <w:szCs w:val="22"/>
        </w:rPr>
        <w:t xml:space="preserve">The </w:t>
      </w:r>
      <w:r>
        <w:rPr>
          <w:rFonts w:ascii="Arial" w:hAnsi="Arial" w:cs="Arial"/>
          <w:sz w:val="22"/>
          <w:szCs w:val="22"/>
        </w:rPr>
        <w:t>unit(s)</w:t>
      </w:r>
      <w:r w:rsidRPr="008D0461">
        <w:rPr>
          <w:rFonts w:ascii="Arial" w:hAnsi="Arial" w:cs="Arial"/>
          <w:sz w:val="22"/>
          <w:szCs w:val="22"/>
        </w:rPr>
        <w:t xml:space="preserve"> will be produced in an ISO 9001 and ISO 14001 facility, which are </w:t>
      </w:r>
      <w:r w:rsidRPr="00F604C2">
        <w:rPr>
          <w:rFonts w:ascii="Arial" w:hAnsi="Arial" w:cs="Arial"/>
          <w:sz w:val="22"/>
          <w:szCs w:val="22"/>
        </w:rPr>
        <w:t>standards set by the International Standard Organization (ISO).  The system shall be factory tested for safety and function.</w:t>
      </w:r>
      <w:r w:rsidRPr="00F604C2">
        <w:rPr>
          <w:color w:val="000000"/>
          <w:sz w:val="18"/>
          <w:szCs w:val="22"/>
        </w:rPr>
        <w:t xml:space="preserve"> </w:t>
      </w:r>
    </w:p>
    <w:p w14:paraId="33BEE0A7" w14:textId="77777777" w:rsidR="009D799E" w:rsidRPr="00F604C2" w:rsidRDefault="009D799E" w:rsidP="009D799E">
      <w:pPr>
        <w:numPr>
          <w:ilvl w:val="0"/>
          <w:numId w:val="22"/>
        </w:numPr>
        <w:rPr>
          <w:rFonts w:ascii="Arial" w:hAnsi="Arial" w:cs="Arial"/>
          <w:sz w:val="22"/>
          <w:szCs w:val="22"/>
        </w:rPr>
      </w:pPr>
      <w:r>
        <w:rPr>
          <w:rFonts w:ascii="Arial" w:hAnsi="Arial" w:cs="Arial"/>
          <w:sz w:val="22"/>
          <w:szCs w:val="22"/>
        </w:rPr>
        <w:t>The u</w:t>
      </w:r>
      <w:r w:rsidRPr="00F604C2">
        <w:rPr>
          <w:rFonts w:ascii="Arial" w:hAnsi="Arial" w:cs="Arial"/>
          <w:sz w:val="22"/>
          <w:szCs w:val="22"/>
        </w:rPr>
        <w:t>nit</w:t>
      </w:r>
      <w:r>
        <w:rPr>
          <w:rFonts w:ascii="Arial" w:hAnsi="Arial" w:cs="Arial"/>
          <w:sz w:val="22"/>
          <w:szCs w:val="22"/>
        </w:rPr>
        <w:t>(s)</w:t>
      </w:r>
      <w:r w:rsidRPr="00F604C2">
        <w:rPr>
          <w:rFonts w:ascii="Arial" w:hAnsi="Arial" w:cs="Arial"/>
          <w:sz w:val="22"/>
          <w:szCs w:val="22"/>
        </w:rPr>
        <w:t xml:space="preserve"> will be designed, </w:t>
      </w:r>
      <w:proofErr w:type="gramStart"/>
      <w:r w:rsidRPr="00F604C2">
        <w:rPr>
          <w:rFonts w:ascii="Arial" w:hAnsi="Arial" w:cs="Arial"/>
          <w:sz w:val="22"/>
          <w:szCs w:val="22"/>
        </w:rPr>
        <w:t>tested</w:t>
      </w:r>
      <w:proofErr w:type="gramEnd"/>
      <w:r w:rsidRPr="00F604C2">
        <w:rPr>
          <w:rFonts w:ascii="Arial" w:hAnsi="Arial" w:cs="Arial"/>
          <w:sz w:val="22"/>
          <w:szCs w:val="22"/>
        </w:rPr>
        <w:t xml:space="preserve"> and constructed to the current ANSI Z 21.47b/CSA 2.3b design standard for gas</w:t>
      </w:r>
      <w:r w:rsidRPr="00F604C2">
        <w:rPr>
          <w:rFonts w:ascii="Arial" w:hAnsi="Arial" w:cs="Arial"/>
          <w:b/>
          <w:sz w:val="22"/>
          <w:szCs w:val="22"/>
        </w:rPr>
        <w:t>-</w:t>
      </w:r>
      <w:r w:rsidRPr="00F604C2">
        <w:rPr>
          <w:rFonts w:ascii="Arial" w:hAnsi="Arial" w:cs="Arial"/>
          <w:sz w:val="22"/>
          <w:szCs w:val="22"/>
        </w:rPr>
        <w:t>fired central furnaces.</w:t>
      </w:r>
    </w:p>
    <w:p w14:paraId="3CBD3B90" w14:textId="77777777" w:rsidR="009D799E" w:rsidRPr="00F604C2" w:rsidRDefault="009D799E" w:rsidP="009D799E">
      <w:pPr>
        <w:numPr>
          <w:ilvl w:val="0"/>
          <w:numId w:val="22"/>
        </w:numPr>
        <w:rPr>
          <w:rFonts w:ascii="Arial" w:hAnsi="Arial" w:cs="Arial"/>
          <w:sz w:val="22"/>
          <w:szCs w:val="22"/>
        </w:rPr>
      </w:pPr>
      <w:r>
        <w:rPr>
          <w:rFonts w:ascii="Arial" w:hAnsi="Arial" w:cs="Arial"/>
          <w:sz w:val="22"/>
          <w:szCs w:val="22"/>
        </w:rPr>
        <w:t>The u</w:t>
      </w:r>
      <w:r w:rsidRPr="00F604C2">
        <w:rPr>
          <w:rFonts w:ascii="Arial" w:hAnsi="Arial" w:cs="Arial"/>
          <w:sz w:val="22"/>
          <w:szCs w:val="22"/>
        </w:rPr>
        <w:t>nit</w:t>
      </w:r>
      <w:r>
        <w:rPr>
          <w:rFonts w:ascii="Arial" w:hAnsi="Arial" w:cs="Arial"/>
          <w:sz w:val="22"/>
          <w:szCs w:val="22"/>
        </w:rPr>
        <w:t>(s)</w:t>
      </w:r>
      <w:r w:rsidRPr="00F604C2">
        <w:rPr>
          <w:rFonts w:ascii="Arial" w:hAnsi="Arial" w:cs="Arial"/>
          <w:sz w:val="22"/>
          <w:szCs w:val="22"/>
        </w:rPr>
        <w:t xml:space="preserve"> will be third party certified by ETL to the current ANSI Z 21.47b/CSA 2.3b design standard for gas</w:t>
      </w:r>
      <w:r w:rsidRPr="00F604C2">
        <w:rPr>
          <w:rFonts w:ascii="Arial" w:hAnsi="Arial" w:cs="Arial"/>
          <w:b/>
          <w:sz w:val="22"/>
          <w:szCs w:val="22"/>
        </w:rPr>
        <w:t>-</w:t>
      </w:r>
      <w:r w:rsidRPr="00F604C2">
        <w:rPr>
          <w:rFonts w:ascii="Arial" w:hAnsi="Arial" w:cs="Arial"/>
          <w:sz w:val="22"/>
          <w:szCs w:val="22"/>
        </w:rPr>
        <w:t xml:space="preserve">fired central furnaces. </w:t>
      </w:r>
    </w:p>
    <w:p w14:paraId="42A2D56F" w14:textId="77777777" w:rsidR="009D799E" w:rsidRPr="00F604C2" w:rsidRDefault="009D799E" w:rsidP="009D799E">
      <w:pPr>
        <w:numPr>
          <w:ilvl w:val="0"/>
          <w:numId w:val="22"/>
        </w:numPr>
        <w:rPr>
          <w:rFonts w:ascii="Arial" w:hAnsi="Arial" w:cs="Arial"/>
          <w:sz w:val="22"/>
          <w:szCs w:val="22"/>
        </w:rPr>
      </w:pPr>
      <w:r>
        <w:rPr>
          <w:rFonts w:ascii="Arial" w:hAnsi="Arial" w:cs="Arial"/>
          <w:sz w:val="22"/>
          <w:szCs w:val="22"/>
        </w:rPr>
        <w:t>The u</w:t>
      </w:r>
      <w:r w:rsidRPr="00F604C2">
        <w:rPr>
          <w:rFonts w:ascii="Arial" w:hAnsi="Arial" w:cs="Arial"/>
          <w:sz w:val="22"/>
          <w:szCs w:val="22"/>
        </w:rPr>
        <w:t>nit</w:t>
      </w:r>
      <w:r>
        <w:rPr>
          <w:rFonts w:ascii="Arial" w:hAnsi="Arial" w:cs="Arial"/>
          <w:sz w:val="22"/>
          <w:szCs w:val="22"/>
        </w:rPr>
        <w:t>(s)</w:t>
      </w:r>
      <w:r w:rsidRPr="00F604C2">
        <w:rPr>
          <w:rFonts w:ascii="Arial" w:hAnsi="Arial" w:cs="Arial"/>
          <w:sz w:val="22"/>
          <w:szCs w:val="22"/>
        </w:rPr>
        <w:t xml:space="preserve"> efficiency testing will be performed per the current DOE test procedure as listed in the Federal Register.</w:t>
      </w:r>
    </w:p>
    <w:p w14:paraId="7BE2E028" w14:textId="77777777" w:rsidR="009D799E" w:rsidRPr="00F604C2" w:rsidRDefault="009D799E" w:rsidP="009D799E">
      <w:pPr>
        <w:numPr>
          <w:ilvl w:val="0"/>
          <w:numId w:val="22"/>
        </w:numPr>
        <w:rPr>
          <w:rFonts w:ascii="Arial" w:hAnsi="Arial" w:cs="Arial"/>
          <w:sz w:val="22"/>
          <w:szCs w:val="22"/>
        </w:rPr>
      </w:pPr>
      <w:r>
        <w:rPr>
          <w:rFonts w:ascii="Arial" w:hAnsi="Arial" w:cs="Arial"/>
          <w:sz w:val="22"/>
          <w:szCs w:val="22"/>
        </w:rPr>
        <w:t>The u</w:t>
      </w:r>
      <w:r w:rsidRPr="00F604C2">
        <w:rPr>
          <w:rFonts w:ascii="Arial" w:hAnsi="Arial" w:cs="Arial"/>
          <w:sz w:val="22"/>
          <w:szCs w:val="22"/>
        </w:rPr>
        <w:t>nit</w:t>
      </w:r>
      <w:r>
        <w:rPr>
          <w:rFonts w:ascii="Arial" w:hAnsi="Arial" w:cs="Arial"/>
          <w:sz w:val="22"/>
          <w:szCs w:val="22"/>
        </w:rPr>
        <w:t>(s)</w:t>
      </w:r>
      <w:r w:rsidRPr="00F604C2">
        <w:rPr>
          <w:rFonts w:ascii="Arial" w:hAnsi="Arial" w:cs="Arial"/>
          <w:sz w:val="22"/>
          <w:szCs w:val="22"/>
        </w:rPr>
        <w:t xml:space="preserve"> will be certified for capacity and efficiency and listed in the latest AHRI Consumer’s Directory of Certified Efficiency Ratings.</w:t>
      </w:r>
    </w:p>
    <w:p w14:paraId="49BE60C2" w14:textId="77777777" w:rsidR="009D799E" w:rsidRPr="00F604C2" w:rsidRDefault="009D799E" w:rsidP="009D799E">
      <w:pPr>
        <w:numPr>
          <w:ilvl w:val="0"/>
          <w:numId w:val="22"/>
        </w:numPr>
        <w:rPr>
          <w:rFonts w:ascii="Arial" w:hAnsi="Arial" w:cs="Arial"/>
          <w:sz w:val="22"/>
          <w:szCs w:val="22"/>
        </w:rPr>
      </w:pPr>
      <w:r>
        <w:rPr>
          <w:rFonts w:ascii="Arial" w:hAnsi="Arial" w:cs="Arial"/>
          <w:sz w:val="22"/>
          <w:szCs w:val="22"/>
        </w:rPr>
        <w:t>The u</w:t>
      </w:r>
      <w:r w:rsidRPr="00F604C2">
        <w:rPr>
          <w:rFonts w:ascii="Arial" w:hAnsi="Arial" w:cs="Arial"/>
          <w:sz w:val="22"/>
          <w:szCs w:val="22"/>
        </w:rPr>
        <w:t>nit</w:t>
      </w:r>
      <w:r>
        <w:rPr>
          <w:rFonts w:ascii="Arial" w:hAnsi="Arial" w:cs="Arial"/>
          <w:sz w:val="22"/>
          <w:szCs w:val="22"/>
        </w:rPr>
        <w:t>(s)</w:t>
      </w:r>
      <w:r w:rsidRPr="00F604C2">
        <w:rPr>
          <w:rFonts w:ascii="Arial" w:hAnsi="Arial" w:cs="Arial"/>
          <w:sz w:val="22"/>
          <w:szCs w:val="22"/>
        </w:rPr>
        <w:t xml:space="preserve"> will carry the current Federal Trade Commission Energy Guide efficiency label.</w:t>
      </w:r>
    </w:p>
    <w:p w14:paraId="255A21D1" w14:textId="77777777" w:rsidR="00091C73" w:rsidRDefault="00091C73" w:rsidP="00091C73">
      <w:pPr>
        <w:rPr>
          <w:rFonts w:ascii="Arial" w:hAnsi="Arial" w:cs="Arial"/>
          <w:sz w:val="22"/>
          <w:szCs w:val="22"/>
        </w:rPr>
      </w:pPr>
    </w:p>
    <w:p w14:paraId="0DD0033B" w14:textId="77777777" w:rsidR="00091C73" w:rsidRPr="00877255" w:rsidRDefault="00091C73" w:rsidP="00012376">
      <w:pPr>
        <w:numPr>
          <w:ilvl w:val="1"/>
          <w:numId w:val="1"/>
        </w:numPr>
        <w:rPr>
          <w:rFonts w:ascii="Arial" w:hAnsi="Arial" w:cs="Arial"/>
          <w:b/>
          <w:bCs/>
          <w:sz w:val="22"/>
          <w:szCs w:val="22"/>
        </w:rPr>
      </w:pPr>
      <w:r w:rsidRPr="00877255">
        <w:rPr>
          <w:rFonts w:ascii="Arial" w:hAnsi="Arial" w:cs="Arial"/>
          <w:b/>
          <w:bCs/>
          <w:sz w:val="22"/>
          <w:szCs w:val="22"/>
        </w:rPr>
        <w:t>DELIVERY, STORAGE AND HANDLING</w:t>
      </w:r>
    </w:p>
    <w:p w14:paraId="4ACC078B" w14:textId="6A2E9363" w:rsidR="00091C73" w:rsidRPr="00564A79" w:rsidRDefault="00091C73" w:rsidP="00012376">
      <w:pPr>
        <w:numPr>
          <w:ilvl w:val="0"/>
          <w:numId w:val="3"/>
        </w:numPr>
        <w:tabs>
          <w:tab w:val="clear" w:pos="1440"/>
          <w:tab w:val="num" w:pos="1080"/>
        </w:tabs>
        <w:ind w:left="720" w:firstLine="0"/>
        <w:rPr>
          <w:rFonts w:ascii="Arial" w:hAnsi="Arial" w:cs="Arial"/>
          <w:sz w:val="22"/>
          <w:szCs w:val="22"/>
        </w:rPr>
      </w:pPr>
      <w:r w:rsidRPr="00564A79">
        <w:rPr>
          <w:rFonts w:ascii="Arial" w:hAnsi="Arial" w:cs="Arial"/>
          <w:sz w:val="22"/>
          <w:szCs w:val="22"/>
        </w:rPr>
        <w:t>Unit shall be stored and handled according to the manufacturer’s recommendations.</w:t>
      </w:r>
    </w:p>
    <w:p w14:paraId="5023DACB" w14:textId="77777777" w:rsidR="000D64F2" w:rsidRDefault="000D64F2" w:rsidP="00091C73">
      <w:pPr>
        <w:rPr>
          <w:rFonts w:ascii="Arial" w:hAnsi="Arial" w:cs="Arial"/>
          <w:b/>
          <w:sz w:val="22"/>
          <w:szCs w:val="22"/>
        </w:rPr>
      </w:pPr>
    </w:p>
    <w:p w14:paraId="0496AA74" w14:textId="4D8D6301" w:rsidR="002C3EA2" w:rsidRDefault="002C3EA2" w:rsidP="00012376">
      <w:pPr>
        <w:numPr>
          <w:ilvl w:val="1"/>
          <w:numId w:val="1"/>
        </w:numPr>
        <w:rPr>
          <w:rFonts w:ascii="Arial" w:hAnsi="Arial" w:cs="Arial"/>
          <w:b/>
          <w:bCs/>
          <w:sz w:val="22"/>
          <w:szCs w:val="22"/>
        </w:rPr>
      </w:pPr>
      <w:r>
        <w:rPr>
          <w:rFonts w:ascii="Arial" w:hAnsi="Arial" w:cs="Arial"/>
          <w:b/>
          <w:bCs/>
          <w:sz w:val="22"/>
          <w:szCs w:val="22"/>
        </w:rPr>
        <w:t>WARRANTY</w:t>
      </w:r>
    </w:p>
    <w:p w14:paraId="17ED2744" w14:textId="77777777" w:rsidR="003808C8" w:rsidRPr="00877255" w:rsidRDefault="003808C8" w:rsidP="003808C8">
      <w:pPr>
        <w:numPr>
          <w:ilvl w:val="2"/>
          <w:numId w:val="14"/>
        </w:numPr>
        <w:spacing w:line="276" w:lineRule="auto"/>
        <w:rPr>
          <w:rFonts w:ascii="Arial" w:hAnsi="Arial" w:cs="Arial"/>
          <w:sz w:val="22"/>
        </w:rPr>
      </w:pPr>
      <w:r>
        <w:rPr>
          <w:rFonts w:ascii="Arial" w:hAnsi="Arial" w:cs="Arial"/>
          <w:sz w:val="22"/>
          <w:szCs w:val="28"/>
        </w:rPr>
        <w:t>NON-</w:t>
      </w:r>
      <w:proofErr w:type="gramStart"/>
      <w:r>
        <w:rPr>
          <w:rFonts w:ascii="Arial" w:hAnsi="Arial" w:cs="Arial"/>
          <w:sz w:val="22"/>
          <w:szCs w:val="28"/>
        </w:rPr>
        <w:t>OWNER OCCUPIED</w:t>
      </w:r>
      <w:proofErr w:type="gramEnd"/>
      <w:r>
        <w:rPr>
          <w:rFonts w:ascii="Arial" w:hAnsi="Arial" w:cs="Arial"/>
          <w:sz w:val="22"/>
          <w:szCs w:val="28"/>
        </w:rPr>
        <w:t xml:space="preserve"> RESIDENCE WARRANTY</w:t>
      </w:r>
    </w:p>
    <w:p w14:paraId="00081960" w14:textId="77777777" w:rsidR="003808C8" w:rsidRDefault="003808C8" w:rsidP="003808C8">
      <w:pPr>
        <w:numPr>
          <w:ilvl w:val="3"/>
          <w:numId w:val="14"/>
        </w:numPr>
        <w:spacing w:line="276" w:lineRule="auto"/>
        <w:rPr>
          <w:rFonts w:ascii="Arial" w:hAnsi="Arial" w:cs="Arial"/>
          <w:sz w:val="22"/>
          <w:szCs w:val="28"/>
        </w:rPr>
      </w:pPr>
      <w:r w:rsidRPr="0056063C">
        <w:rPr>
          <w:rFonts w:ascii="Arial" w:hAnsi="Arial" w:cs="Arial"/>
          <w:sz w:val="22"/>
          <w:szCs w:val="28"/>
        </w:rPr>
        <w:t>This warranty is provided to you by Daikin Manufacturing Company, L.P. (“Daikin”), which warrants all parts of this heating or air conditioning unit, as described below.</w:t>
      </w:r>
    </w:p>
    <w:p w14:paraId="51C217CB" w14:textId="77777777" w:rsidR="003808C8" w:rsidRDefault="003808C8" w:rsidP="003808C8">
      <w:pPr>
        <w:numPr>
          <w:ilvl w:val="3"/>
          <w:numId w:val="14"/>
        </w:numPr>
        <w:spacing w:line="276" w:lineRule="auto"/>
        <w:rPr>
          <w:rFonts w:ascii="Arial" w:hAnsi="Arial" w:cs="Arial"/>
          <w:sz w:val="22"/>
          <w:szCs w:val="28"/>
        </w:rPr>
      </w:pPr>
      <w:r w:rsidRPr="0056063C">
        <w:rPr>
          <w:rFonts w:ascii="Arial" w:hAnsi="Arial" w:cs="Arial"/>
          <w:sz w:val="22"/>
          <w:szCs w:val="28"/>
        </w:rPr>
        <w:t>This warranty applies to heating and air conditioning units installed in residences not occupied by the owner.</w:t>
      </w:r>
    </w:p>
    <w:p w14:paraId="1E17AF20" w14:textId="77777777" w:rsidR="003808C8" w:rsidRDefault="003808C8" w:rsidP="003808C8">
      <w:pPr>
        <w:numPr>
          <w:ilvl w:val="3"/>
          <w:numId w:val="14"/>
        </w:numPr>
        <w:spacing w:line="276" w:lineRule="auto"/>
        <w:rPr>
          <w:rFonts w:ascii="Arial" w:hAnsi="Arial" w:cs="Arial"/>
          <w:sz w:val="22"/>
          <w:szCs w:val="28"/>
        </w:rPr>
      </w:pPr>
      <w:r w:rsidRPr="0056063C">
        <w:rPr>
          <w:rFonts w:ascii="Arial" w:hAnsi="Arial" w:cs="Arial"/>
          <w:sz w:val="22"/>
          <w:szCs w:val="28"/>
        </w:rPr>
        <w:lastRenderedPageBreak/>
        <w:t>This warranty covers defects in materials and workmanship that appear under normal use and maintenance.</w:t>
      </w:r>
    </w:p>
    <w:p w14:paraId="0DA620B7" w14:textId="77777777" w:rsidR="003808C8" w:rsidRDefault="003808C8" w:rsidP="003808C8">
      <w:pPr>
        <w:numPr>
          <w:ilvl w:val="3"/>
          <w:numId w:val="14"/>
        </w:numPr>
        <w:spacing w:line="276" w:lineRule="auto"/>
        <w:rPr>
          <w:rFonts w:ascii="Arial" w:hAnsi="Arial" w:cs="Arial"/>
          <w:sz w:val="22"/>
          <w:szCs w:val="28"/>
        </w:rPr>
      </w:pPr>
      <w:r w:rsidRPr="0056063C">
        <w:rPr>
          <w:rFonts w:ascii="Arial" w:hAnsi="Arial" w:cs="Arial"/>
          <w:sz w:val="22"/>
          <w:szCs w:val="28"/>
        </w:rPr>
        <w:t xml:space="preserve">Warranty coverage begins on the “installation date.” The installation date is one of two dates: </w:t>
      </w:r>
    </w:p>
    <w:p w14:paraId="3941C7E6" w14:textId="77777777" w:rsidR="003808C8" w:rsidRDefault="003808C8" w:rsidP="003808C8">
      <w:pPr>
        <w:spacing w:line="276" w:lineRule="auto"/>
        <w:ind w:left="1440"/>
        <w:rPr>
          <w:rFonts w:ascii="Arial" w:hAnsi="Arial" w:cs="Arial"/>
          <w:sz w:val="22"/>
          <w:szCs w:val="28"/>
        </w:rPr>
      </w:pPr>
      <w:r w:rsidRPr="0056063C">
        <w:rPr>
          <w:rFonts w:ascii="Arial" w:hAnsi="Arial" w:cs="Arial"/>
          <w:sz w:val="22"/>
          <w:szCs w:val="28"/>
        </w:rPr>
        <w:t xml:space="preserve">(1) The installation date is the date that the unit is originally installed. </w:t>
      </w:r>
    </w:p>
    <w:p w14:paraId="2B9E9DF8" w14:textId="77777777" w:rsidR="003808C8" w:rsidRDefault="003808C8" w:rsidP="003808C8">
      <w:pPr>
        <w:spacing w:line="276" w:lineRule="auto"/>
        <w:ind w:left="1440"/>
        <w:rPr>
          <w:rFonts w:ascii="Arial" w:hAnsi="Arial" w:cs="Arial"/>
          <w:sz w:val="22"/>
          <w:szCs w:val="28"/>
        </w:rPr>
      </w:pPr>
      <w:r w:rsidRPr="0056063C">
        <w:rPr>
          <w:rFonts w:ascii="Arial" w:hAnsi="Arial" w:cs="Arial"/>
          <w:sz w:val="22"/>
          <w:szCs w:val="28"/>
        </w:rPr>
        <w:t>(2) If the date the unit is originally installed cannot be verified, the installation date is three months after the manufacture date. The first four digits of the serial number (YYMM) on the unit indicate the manufacture date. For example, a serial number beginning with “1306” indicates the unit was manufactured in June 2013.</w:t>
      </w:r>
    </w:p>
    <w:p w14:paraId="62F598E0" w14:textId="77777777" w:rsidR="003808C8" w:rsidRDefault="003808C8" w:rsidP="003808C8">
      <w:pPr>
        <w:numPr>
          <w:ilvl w:val="3"/>
          <w:numId w:val="14"/>
        </w:numPr>
        <w:spacing w:line="276" w:lineRule="auto"/>
        <w:rPr>
          <w:rFonts w:ascii="Arial" w:hAnsi="Arial" w:cs="Arial"/>
          <w:sz w:val="22"/>
          <w:szCs w:val="28"/>
        </w:rPr>
      </w:pPr>
      <w:r w:rsidRPr="00433DA6">
        <w:rPr>
          <w:rFonts w:ascii="Arial" w:hAnsi="Arial" w:cs="Arial"/>
          <w:sz w:val="22"/>
          <w:szCs w:val="28"/>
        </w:rPr>
        <w:t>Registration is not required to obtain warranty coverage, but registration entitles the owner to the Registered Additional Term Warranty described in the following paragraph. If the unit is not registered, the warranty lasts for a period up to 5 YEARS after the installation date (the “Initial Term Warranty”). If the unit is properly registered online within 60 days after the installation date, an additional warranty (the “Registered Additional Term Warranty”) is provided an lasts for as long as the original registered owner (“registered owner”) owns the residence in which the unit was originally installed for a period up to 10 YEARS after the installation date. To register, go to www.daikincomfort.com and click “PRODUCT Registration.” Neither of these warranties continues after the unit is removed from the location where it was originally installed. The replacement of a part under this warranty does not extend the warranty period. In other words, Daikin warrants a replacement part only for the period remaining in the warranty that commenced on the installation date</w:t>
      </w:r>
    </w:p>
    <w:p w14:paraId="5C8FE911" w14:textId="02F6C5FC" w:rsidR="003808C8" w:rsidRPr="00877255" w:rsidRDefault="003808C8" w:rsidP="003808C8">
      <w:pPr>
        <w:numPr>
          <w:ilvl w:val="3"/>
          <w:numId w:val="14"/>
        </w:numPr>
        <w:spacing w:line="276" w:lineRule="auto"/>
        <w:rPr>
          <w:rFonts w:ascii="Arial" w:hAnsi="Arial" w:cs="Arial"/>
          <w:sz w:val="22"/>
          <w:szCs w:val="28"/>
        </w:rPr>
      </w:pPr>
      <w:r w:rsidRPr="00877255">
        <w:rPr>
          <w:rFonts w:ascii="Arial" w:hAnsi="Arial" w:cs="Arial"/>
          <w:sz w:val="22"/>
          <w:szCs w:val="28"/>
        </w:rPr>
        <w:t xml:space="preserve">Complete warranty </w:t>
      </w:r>
      <w:r w:rsidRPr="00877255">
        <w:rPr>
          <w:rFonts w:ascii="Arial" w:hAnsi="Arial" w:cs="Arial"/>
          <w:sz w:val="22"/>
          <w:szCs w:val="22"/>
          <w:lang w:val="en"/>
        </w:rPr>
        <w:t xml:space="preserve">details available from your local Daikin representative or at </w:t>
      </w:r>
      <w:hyperlink r:id="rId11" w:history="1">
        <w:r w:rsidRPr="00877255">
          <w:rPr>
            <w:rStyle w:val="Hyperlink"/>
            <w:rFonts w:ascii="Arial" w:hAnsi="Arial" w:cs="Arial"/>
            <w:sz w:val="22"/>
            <w:szCs w:val="22"/>
            <w:lang w:val="en"/>
          </w:rPr>
          <w:t>www.daikincomfort.com</w:t>
        </w:r>
      </w:hyperlink>
      <w:r w:rsidRPr="00877255">
        <w:rPr>
          <w:rFonts w:ascii="Arial" w:hAnsi="Arial" w:cs="Arial"/>
          <w:sz w:val="22"/>
          <w:szCs w:val="22"/>
          <w:lang w:val="en"/>
        </w:rPr>
        <w:t>.</w:t>
      </w:r>
    </w:p>
    <w:p w14:paraId="207D1D75" w14:textId="77777777" w:rsidR="00F63430" w:rsidRDefault="00F63430" w:rsidP="00091C73">
      <w:pPr>
        <w:rPr>
          <w:rFonts w:ascii="Arial" w:hAnsi="Arial" w:cs="Arial"/>
          <w:b/>
          <w:sz w:val="22"/>
          <w:szCs w:val="22"/>
        </w:rPr>
      </w:pPr>
    </w:p>
    <w:p w14:paraId="72A1A22B" w14:textId="1B337786" w:rsidR="00091C73" w:rsidRDefault="00091C73" w:rsidP="00091C73">
      <w:pPr>
        <w:rPr>
          <w:rFonts w:ascii="Arial" w:hAnsi="Arial" w:cs="Arial"/>
          <w:b/>
          <w:sz w:val="22"/>
          <w:szCs w:val="22"/>
        </w:rPr>
      </w:pPr>
      <w:r>
        <w:rPr>
          <w:rFonts w:ascii="Arial" w:hAnsi="Arial" w:cs="Arial"/>
          <w:b/>
          <w:sz w:val="22"/>
          <w:szCs w:val="22"/>
        </w:rPr>
        <w:t xml:space="preserve">Part </w:t>
      </w:r>
      <w:r w:rsidR="002C3EA2">
        <w:rPr>
          <w:rFonts w:ascii="Arial" w:hAnsi="Arial" w:cs="Arial"/>
          <w:b/>
          <w:sz w:val="22"/>
          <w:szCs w:val="22"/>
        </w:rPr>
        <w:t>2</w:t>
      </w:r>
      <w:r>
        <w:rPr>
          <w:rFonts w:ascii="Arial" w:hAnsi="Arial" w:cs="Arial"/>
          <w:b/>
          <w:sz w:val="22"/>
          <w:szCs w:val="22"/>
        </w:rPr>
        <w:t xml:space="preserve"> – PERFORMANCE</w:t>
      </w:r>
    </w:p>
    <w:p w14:paraId="3DD74647" w14:textId="77777777" w:rsidR="00091C73" w:rsidRDefault="00091C73" w:rsidP="00091C73">
      <w:pPr>
        <w:ind w:left="720"/>
        <w:rPr>
          <w:rFonts w:ascii="Arial" w:hAnsi="Arial" w:cs="Arial"/>
          <w:sz w:val="22"/>
          <w:szCs w:val="22"/>
        </w:rPr>
      </w:pPr>
      <w:r>
        <w:rPr>
          <w:rFonts w:ascii="Arial" w:hAnsi="Arial" w:cs="Arial"/>
          <w:sz w:val="22"/>
          <w:szCs w:val="22"/>
        </w:rPr>
        <w:t xml:space="preserve"> </w:t>
      </w:r>
    </w:p>
    <w:p w14:paraId="06AFF8F9" w14:textId="38F0F81E" w:rsidR="00091C73" w:rsidRPr="002C3EA2" w:rsidRDefault="002C3EA2" w:rsidP="00091C73">
      <w:pPr>
        <w:ind w:left="720" w:hanging="720"/>
        <w:rPr>
          <w:rFonts w:ascii="Arial" w:hAnsi="Arial" w:cs="Arial"/>
          <w:b/>
          <w:bCs/>
          <w:sz w:val="22"/>
          <w:szCs w:val="22"/>
        </w:rPr>
      </w:pPr>
      <w:r>
        <w:rPr>
          <w:rFonts w:ascii="Arial" w:hAnsi="Arial" w:cs="Arial"/>
          <w:b/>
          <w:bCs/>
          <w:sz w:val="22"/>
          <w:szCs w:val="22"/>
        </w:rPr>
        <w:t>2</w:t>
      </w:r>
      <w:r w:rsidR="00091C73" w:rsidRPr="002C3EA2">
        <w:rPr>
          <w:rFonts w:ascii="Arial" w:hAnsi="Arial" w:cs="Arial"/>
          <w:b/>
          <w:bCs/>
          <w:sz w:val="22"/>
          <w:szCs w:val="22"/>
        </w:rPr>
        <w:t>.01</w:t>
      </w:r>
      <w:r w:rsidR="00091C73" w:rsidRPr="002C3EA2">
        <w:rPr>
          <w:rFonts w:ascii="Arial" w:hAnsi="Arial" w:cs="Arial"/>
          <w:b/>
          <w:bCs/>
          <w:sz w:val="22"/>
          <w:szCs w:val="22"/>
        </w:rPr>
        <w:tab/>
        <w:t>DESIGN BASIS</w:t>
      </w:r>
    </w:p>
    <w:p w14:paraId="27EF2081" w14:textId="2FA85A52" w:rsidR="00091C73" w:rsidRDefault="008418C8" w:rsidP="00091C73">
      <w:pPr>
        <w:ind w:left="720"/>
        <w:rPr>
          <w:rFonts w:ascii="Arial" w:hAnsi="Arial" w:cs="Arial"/>
          <w:sz w:val="22"/>
          <w:szCs w:val="22"/>
        </w:rPr>
      </w:pPr>
      <w:r>
        <w:rPr>
          <w:rFonts w:ascii="Arial" w:hAnsi="Arial" w:cs="Arial"/>
          <w:sz w:val="22"/>
          <w:szCs w:val="22"/>
        </w:rPr>
        <w:t>The HVAC equipment b</w:t>
      </w:r>
      <w:r w:rsidRPr="006E3120">
        <w:rPr>
          <w:rFonts w:ascii="Arial" w:hAnsi="Arial" w:cs="Arial"/>
          <w:sz w:val="22"/>
          <w:szCs w:val="22"/>
        </w:rPr>
        <w:t>asis of design is Daikin.</w:t>
      </w:r>
      <w:r>
        <w:rPr>
          <w:rFonts w:ascii="Arial" w:hAnsi="Arial" w:cs="Arial"/>
          <w:sz w:val="22"/>
          <w:szCs w:val="22"/>
        </w:rPr>
        <w:t xml:space="preserve">  </w:t>
      </w:r>
      <w:r w:rsidRPr="006E3120">
        <w:rPr>
          <w:rFonts w:ascii="Arial" w:hAnsi="Arial" w:cs="Arial"/>
          <w:sz w:val="22"/>
          <w:szCs w:val="22"/>
        </w:rPr>
        <w:t>All bidders shall furnish the minimum syst</w:t>
      </w:r>
      <w:r>
        <w:rPr>
          <w:rFonts w:ascii="Arial" w:hAnsi="Arial" w:cs="Arial"/>
          <w:sz w:val="22"/>
          <w:szCs w:val="22"/>
        </w:rPr>
        <w:t>em standards as defined by the b</w:t>
      </w:r>
      <w:r w:rsidRPr="006E3120">
        <w:rPr>
          <w:rFonts w:ascii="Arial" w:hAnsi="Arial" w:cs="Arial"/>
          <w:sz w:val="22"/>
          <w:szCs w:val="22"/>
        </w:rPr>
        <w:t>ase bid model numbers, model families or as otherwise specified herein</w:t>
      </w:r>
      <w:r>
        <w:rPr>
          <w:rFonts w:ascii="Arial" w:hAnsi="Arial" w:cs="Arial"/>
          <w:sz w:val="22"/>
          <w:szCs w:val="22"/>
        </w:rPr>
        <w:t xml:space="preserve"> (</w:t>
      </w:r>
      <w:r w:rsidR="00EA677D">
        <w:rPr>
          <w:rFonts w:ascii="Arial" w:hAnsi="Arial" w:cs="Arial"/>
          <w:sz w:val="22"/>
          <w:szCs w:val="22"/>
        </w:rPr>
        <w:t xml:space="preserve">see </w:t>
      </w:r>
      <w:r w:rsidR="001E15AA">
        <w:rPr>
          <w:rFonts w:ascii="Arial" w:hAnsi="Arial" w:cs="Arial"/>
          <w:sz w:val="22"/>
          <w:szCs w:val="22"/>
        </w:rPr>
        <w:t>Appendix A</w:t>
      </w:r>
      <w:r w:rsidR="00EA677D" w:rsidRPr="00EA677D">
        <w:rPr>
          <w:rFonts w:ascii="Arial" w:hAnsi="Arial" w:cs="Arial"/>
          <w:sz w:val="22"/>
          <w:szCs w:val="22"/>
        </w:rPr>
        <w:t xml:space="preserve"> for g</w:t>
      </w:r>
      <w:r w:rsidRPr="00EA677D">
        <w:rPr>
          <w:rFonts w:ascii="Arial" w:hAnsi="Arial" w:cs="Arial"/>
          <w:sz w:val="22"/>
          <w:szCs w:val="22"/>
        </w:rPr>
        <w:t xml:space="preserve">eneral </w:t>
      </w:r>
      <w:r w:rsidR="00EA677D" w:rsidRPr="00EA677D">
        <w:rPr>
          <w:rFonts w:ascii="Arial" w:hAnsi="Arial" w:cs="Arial"/>
          <w:sz w:val="22"/>
          <w:szCs w:val="22"/>
        </w:rPr>
        <w:t>information on HVAC equipment a</w:t>
      </w:r>
      <w:r w:rsidRPr="00EA677D">
        <w:rPr>
          <w:rFonts w:ascii="Arial" w:hAnsi="Arial" w:cs="Arial"/>
          <w:sz w:val="22"/>
          <w:szCs w:val="22"/>
        </w:rPr>
        <w:t xml:space="preserve">lternate </w:t>
      </w:r>
      <w:r w:rsidR="00EA677D" w:rsidRPr="00EA677D">
        <w:rPr>
          <w:rFonts w:ascii="Arial" w:hAnsi="Arial" w:cs="Arial"/>
          <w:sz w:val="22"/>
          <w:szCs w:val="22"/>
        </w:rPr>
        <w:t>s</w:t>
      </w:r>
      <w:r w:rsidRPr="00EA677D">
        <w:rPr>
          <w:rFonts w:ascii="Arial" w:hAnsi="Arial" w:cs="Arial"/>
          <w:sz w:val="22"/>
          <w:szCs w:val="22"/>
        </w:rPr>
        <w:t>upplier).  In any event the contractor shall be</w:t>
      </w:r>
      <w:r w:rsidRPr="006E3120">
        <w:rPr>
          <w:rFonts w:ascii="Arial" w:hAnsi="Arial" w:cs="Arial"/>
          <w:sz w:val="22"/>
          <w:szCs w:val="22"/>
        </w:rPr>
        <w:t xml:space="preserve"> responsible for all specified items and intents of this document without further compensation</w:t>
      </w:r>
      <w:r>
        <w:rPr>
          <w:rFonts w:ascii="Arial" w:hAnsi="Arial" w:cs="Arial"/>
          <w:sz w:val="22"/>
          <w:szCs w:val="22"/>
        </w:rPr>
        <w:t>.</w:t>
      </w:r>
    </w:p>
    <w:p w14:paraId="1BBEC99C" w14:textId="77777777" w:rsidR="00091C73" w:rsidRDefault="00091C73" w:rsidP="00091C73">
      <w:pPr>
        <w:rPr>
          <w:rFonts w:ascii="Arial" w:hAnsi="Arial" w:cs="Arial"/>
          <w:sz w:val="22"/>
          <w:szCs w:val="22"/>
        </w:rPr>
      </w:pPr>
    </w:p>
    <w:p w14:paraId="6ED79BA2" w14:textId="235C2585" w:rsidR="00091C73" w:rsidRDefault="00091C73" w:rsidP="00091C73">
      <w:pPr>
        <w:rPr>
          <w:rFonts w:ascii="Arial" w:hAnsi="Arial" w:cs="Arial"/>
          <w:b/>
          <w:sz w:val="22"/>
          <w:szCs w:val="22"/>
        </w:rPr>
      </w:pPr>
      <w:r>
        <w:rPr>
          <w:rFonts w:ascii="Arial" w:hAnsi="Arial" w:cs="Arial"/>
          <w:b/>
          <w:sz w:val="22"/>
          <w:szCs w:val="22"/>
        </w:rPr>
        <w:t xml:space="preserve">Part </w:t>
      </w:r>
      <w:r w:rsidR="002C3EA2">
        <w:rPr>
          <w:rFonts w:ascii="Arial" w:hAnsi="Arial" w:cs="Arial"/>
          <w:b/>
          <w:sz w:val="22"/>
          <w:szCs w:val="22"/>
        </w:rPr>
        <w:t>3</w:t>
      </w:r>
      <w:r>
        <w:rPr>
          <w:rFonts w:ascii="Arial" w:hAnsi="Arial" w:cs="Arial"/>
          <w:b/>
          <w:sz w:val="22"/>
          <w:szCs w:val="22"/>
        </w:rPr>
        <w:t xml:space="preserve"> – PRODUCTS</w:t>
      </w:r>
    </w:p>
    <w:p w14:paraId="607A9754" w14:textId="77777777" w:rsidR="00091C73" w:rsidRDefault="00091C73" w:rsidP="00091C73">
      <w:pPr>
        <w:rPr>
          <w:rFonts w:ascii="Arial" w:hAnsi="Arial" w:cs="Arial"/>
          <w:b/>
          <w:sz w:val="22"/>
          <w:szCs w:val="22"/>
        </w:rPr>
      </w:pPr>
    </w:p>
    <w:p w14:paraId="49675C8C" w14:textId="4FF3060A" w:rsidR="00D3237E" w:rsidRPr="002C3EA2" w:rsidRDefault="002C3EA2" w:rsidP="00D3237E">
      <w:pPr>
        <w:rPr>
          <w:rFonts w:ascii="Arial" w:hAnsi="Arial" w:cs="Arial"/>
          <w:b/>
          <w:bCs/>
          <w:sz w:val="22"/>
          <w:szCs w:val="22"/>
        </w:rPr>
      </w:pPr>
      <w:r>
        <w:rPr>
          <w:rFonts w:ascii="Arial" w:hAnsi="Arial" w:cs="Arial"/>
          <w:b/>
          <w:bCs/>
          <w:sz w:val="22"/>
          <w:szCs w:val="22"/>
        </w:rPr>
        <w:t>3</w:t>
      </w:r>
      <w:r w:rsidR="00D3237E" w:rsidRPr="002C3EA2">
        <w:rPr>
          <w:rFonts w:ascii="Arial" w:hAnsi="Arial" w:cs="Arial"/>
          <w:b/>
          <w:bCs/>
          <w:sz w:val="22"/>
          <w:szCs w:val="22"/>
        </w:rPr>
        <w:t>.</w:t>
      </w:r>
      <w:r w:rsidR="00C45059" w:rsidRPr="002C3EA2">
        <w:rPr>
          <w:rFonts w:ascii="Arial" w:hAnsi="Arial" w:cs="Arial"/>
          <w:b/>
          <w:bCs/>
          <w:sz w:val="22"/>
          <w:szCs w:val="22"/>
        </w:rPr>
        <w:t>01</w:t>
      </w:r>
      <w:r w:rsidR="00D3237E" w:rsidRPr="002C3EA2">
        <w:rPr>
          <w:rFonts w:ascii="Arial" w:hAnsi="Arial" w:cs="Arial"/>
          <w:b/>
          <w:bCs/>
          <w:sz w:val="22"/>
          <w:szCs w:val="22"/>
        </w:rPr>
        <w:tab/>
      </w:r>
      <w:r w:rsidR="00D10A9C" w:rsidRPr="002C3EA2">
        <w:rPr>
          <w:rFonts w:ascii="Arial" w:hAnsi="Arial" w:cs="Arial"/>
          <w:b/>
          <w:bCs/>
          <w:sz w:val="22"/>
          <w:szCs w:val="22"/>
        </w:rPr>
        <w:t>D</w:t>
      </w:r>
      <w:r w:rsidR="00436E3F">
        <w:rPr>
          <w:rFonts w:ascii="Arial" w:hAnsi="Arial" w:cs="Arial"/>
          <w:b/>
          <w:bCs/>
          <w:sz w:val="22"/>
          <w:szCs w:val="22"/>
        </w:rPr>
        <w:t>M9</w:t>
      </w:r>
      <w:r w:rsidR="00F5269F">
        <w:rPr>
          <w:rFonts w:ascii="Arial" w:hAnsi="Arial" w:cs="Arial"/>
          <w:b/>
          <w:bCs/>
          <w:sz w:val="22"/>
          <w:szCs w:val="22"/>
        </w:rPr>
        <w:t>6V</w:t>
      </w:r>
      <w:r w:rsidR="00436E3F">
        <w:rPr>
          <w:rFonts w:ascii="Arial" w:hAnsi="Arial" w:cs="Arial"/>
          <w:b/>
          <w:bCs/>
          <w:sz w:val="22"/>
          <w:szCs w:val="22"/>
        </w:rPr>
        <w:t>C/DC9</w:t>
      </w:r>
      <w:r w:rsidR="00F5269F">
        <w:rPr>
          <w:rFonts w:ascii="Arial" w:hAnsi="Arial" w:cs="Arial"/>
          <w:b/>
          <w:bCs/>
          <w:sz w:val="22"/>
          <w:szCs w:val="22"/>
        </w:rPr>
        <w:t>6V</w:t>
      </w:r>
      <w:r w:rsidR="00436E3F">
        <w:rPr>
          <w:rFonts w:ascii="Arial" w:hAnsi="Arial" w:cs="Arial"/>
          <w:b/>
          <w:bCs/>
          <w:sz w:val="22"/>
          <w:szCs w:val="22"/>
        </w:rPr>
        <w:t xml:space="preserve">C </w:t>
      </w:r>
      <w:r w:rsidR="00D3237E" w:rsidRPr="002C3EA2">
        <w:rPr>
          <w:rFonts w:ascii="Arial" w:hAnsi="Arial" w:cs="Arial"/>
          <w:b/>
          <w:bCs/>
          <w:sz w:val="22"/>
          <w:szCs w:val="22"/>
        </w:rPr>
        <w:t xml:space="preserve">– </w:t>
      </w:r>
      <w:r w:rsidR="00F5269F">
        <w:rPr>
          <w:rFonts w:ascii="Arial" w:hAnsi="Arial" w:cs="Arial"/>
          <w:b/>
          <w:bCs/>
          <w:sz w:val="22"/>
          <w:szCs w:val="22"/>
        </w:rPr>
        <w:t>TWO-STAGE</w:t>
      </w:r>
      <w:r w:rsidR="00436E3F">
        <w:rPr>
          <w:rFonts w:ascii="Arial" w:hAnsi="Arial" w:cs="Arial"/>
          <w:b/>
          <w:bCs/>
          <w:sz w:val="22"/>
          <w:szCs w:val="22"/>
        </w:rPr>
        <w:t>, MULT</w:t>
      </w:r>
      <w:r w:rsidR="00D3237E" w:rsidRPr="002C3EA2">
        <w:rPr>
          <w:rFonts w:ascii="Arial" w:hAnsi="Arial" w:cs="Arial"/>
          <w:b/>
          <w:bCs/>
          <w:sz w:val="22"/>
          <w:szCs w:val="22"/>
        </w:rPr>
        <w:t xml:space="preserve">I-POSITION </w:t>
      </w:r>
      <w:r w:rsidR="00436E3F">
        <w:rPr>
          <w:rFonts w:ascii="Arial" w:hAnsi="Arial" w:cs="Arial"/>
          <w:b/>
          <w:bCs/>
          <w:sz w:val="22"/>
          <w:szCs w:val="22"/>
        </w:rPr>
        <w:t>GAS FURNACE</w:t>
      </w:r>
    </w:p>
    <w:p w14:paraId="05BFB0E4" w14:textId="77777777" w:rsidR="006A0A53" w:rsidRPr="006A0A53" w:rsidRDefault="00D3237E" w:rsidP="00012376">
      <w:pPr>
        <w:numPr>
          <w:ilvl w:val="0"/>
          <w:numId w:val="13"/>
        </w:numPr>
        <w:ind w:right="720"/>
        <w:rPr>
          <w:rFonts w:ascii="Arial" w:eastAsia="MS Mincho" w:hAnsi="Arial" w:cs="Arial"/>
          <w:sz w:val="22"/>
          <w:szCs w:val="22"/>
          <w:lang w:eastAsia="ja-JP"/>
        </w:rPr>
      </w:pPr>
      <w:r w:rsidRPr="00275EDF">
        <w:rPr>
          <w:rFonts w:ascii="Arial" w:eastAsia="MS Mincho" w:hAnsi="Arial"/>
          <w:sz w:val="22"/>
          <w:szCs w:val="22"/>
        </w:rPr>
        <w:t xml:space="preserve">General:  </w:t>
      </w:r>
    </w:p>
    <w:p w14:paraId="363B6AFD" w14:textId="3DDE857F" w:rsidR="00F63430" w:rsidRDefault="00DA5EF4" w:rsidP="00A9658C">
      <w:pPr>
        <w:ind w:left="1080" w:right="720"/>
        <w:rPr>
          <w:rFonts w:ascii="Arial" w:eastAsia="MS Mincho" w:hAnsi="Arial" w:cs="Arial"/>
          <w:sz w:val="22"/>
          <w:szCs w:val="22"/>
        </w:rPr>
      </w:pPr>
      <w:r w:rsidRPr="704EA62D">
        <w:rPr>
          <w:rFonts w:ascii="Arial" w:eastAsia="MS Mincho" w:hAnsi="Arial" w:cs="Arial"/>
          <w:sz w:val="22"/>
          <w:szCs w:val="22"/>
        </w:rPr>
        <w:t xml:space="preserve">The </w:t>
      </w:r>
      <w:r w:rsidR="00436E3F" w:rsidRPr="704EA62D">
        <w:rPr>
          <w:rFonts w:ascii="Arial" w:eastAsia="MS Mincho" w:hAnsi="Arial" w:cs="Arial"/>
          <w:sz w:val="22"/>
          <w:szCs w:val="22"/>
        </w:rPr>
        <w:t>furnace shall be a</w:t>
      </w:r>
      <w:r w:rsidR="00504213" w:rsidRPr="704EA62D">
        <w:rPr>
          <w:rFonts w:ascii="Arial" w:eastAsia="MS Mincho" w:hAnsi="Arial" w:cs="Arial"/>
          <w:sz w:val="22"/>
          <w:szCs w:val="22"/>
        </w:rPr>
        <w:t xml:space="preserve"> two-stage</w:t>
      </w:r>
      <w:r w:rsidR="00436E3F" w:rsidRPr="704EA62D">
        <w:rPr>
          <w:rFonts w:ascii="Arial" w:eastAsia="MS Mincho" w:hAnsi="Arial" w:cs="Arial"/>
          <w:sz w:val="22"/>
          <w:szCs w:val="22"/>
        </w:rPr>
        <w:t xml:space="preserve"> </w:t>
      </w:r>
      <w:r w:rsidR="00436E3F" w:rsidRPr="704EA62D">
        <w:rPr>
          <w:rFonts w:ascii="Arial" w:hAnsi="Arial" w:cs="Arial"/>
          <w:sz w:val="22"/>
          <w:szCs w:val="22"/>
        </w:rPr>
        <w:t>multi-position, variable-speed, communicating gas</w:t>
      </w:r>
      <w:r w:rsidR="006B585A" w:rsidRPr="704EA62D">
        <w:rPr>
          <w:rFonts w:ascii="Arial" w:hAnsi="Arial" w:cs="Arial"/>
          <w:sz w:val="22"/>
          <w:szCs w:val="22"/>
        </w:rPr>
        <w:t xml:space="preserve">-fired condensing </w:t>
      </w:r>
      <w:r w:rsidR="00436E3F" w:rsidRPr="704EA62D">
        <w:rPr>
          <w:rFonts w:ascii="Arial" w:hAnsi="Arial" w:cs="Arial"/>
          <w:sz w:val="22"/>
          <w:szCs w:val="22"/>
        </w:rPr>
        <w:t>furnace, up to 9</w:t>
      </w:r>
      <w:r w:rsidR="00504213" w:rsidRPr="704EA62D">
        <w:rPr>
          <w:rFonts w:ascii="Arial" w:hAnsi="Arial" w:cs="Arial"/>
          <w:sz w:val="22"/>
          <w:szCs w:val="22"/>
        </w:rPr>
        <w:t>6</w:t>
      </w:r>
      <w:r w:rsidR="00436E3F" w:rsidRPr="704EA62D">
        <w:rPr>
          <w:rFonts w:ascii="Arial" w:hAnsi="Arial" w:cs="Arial"/>
          <w:sz w:val="22"/>
          <w:szCs w:val="22"/>
        </w:rPr>
        <w:t>% AFUE. D</w:t>
      </w:r>
      <w:r w:rsidR="00436E3F" w:rsidRPr="704EA62D">
        <w:rPr>
          <w:rFonts w:ascii="Arial" w:eastAsia="MS Mincho" w:hAnsi="Arial" w:cs="Arial"/>
          <w:sz w:val="22"/>
          <w:szCs w:val="22"/>
        </w:rPr>
        <w:t xml:space="preserve">esign for </w:t>
      </w:r>
      <w:r w:rsidR="005225E8" w:rsidRPr="704EA62D">
        <w:rPr>
          <w:rFonts w:ascii="Arial" w:eastAsia="MS Mincho" w:hAnsi="Arial" w:cs="Arial"/>
          <w:sz w:val="22"/>
          <w:szCs w:val="22"/>
        </w:rPr>
        <w:t xml:space="preserve">multi-position </w:t>
      </w:r>
      <w:r w:rsidR="00436E3F" w:rsidRPr="704EA62D">
        <w:rPr>
          <w:rFonts w:ascii="Arial" w:eastAsia="MS Mincho" w:hAnsi="Arial" w:cs="Arial"/>
          <w:sz w:val="22"/>
          <w:szCs w:val="22"/>
        </w:rPr>
        <w:t xml:space="preserve">installation </w:t>
      </w:r>
      <w:r w:rsidR="005225E8" w:rsidRPr="704EA62D">
        <w:rPr>
          <w:rFonts w:ascii="Arial" w:eastAsia="MS Mincho" w:hAnsi="Arial" w:cs="Arial"/>
          <w:sz w:val="22"/>
          <w:szCs w:val="22"/>
        </w:rPr>
        <w:t>(</w:t>
      </w:r>
      <w:r w:rsidR="006B585A" w:rsidRPr="704EA62D">
        <w:rPr>
          <w:rFonts w:ascii="Arial" w:eastAsia="MS Mincho" w:hAnsi="Arial" w:cs="Arial"/>
          <w:sz w:val="22"/>
          <w:szCs w:val="22"/>
        </w:rPr>
        <w:t>u</w:t>
      </w:r>
      <w:r w:rsidR="00436E3F" w:rsidRPr="704EA62D">
        <w:rPr>
          <w:rFonts w:ascii="Arial" w:eastAsia="MS Mincho" w:hAnsi="Arial" w:cs="Arial"/>
          <w:sz w:val="22"/>
          <w:szCs w:val="22"/>
        </w:rPr>
        <w:t xml:space="preserve">pflow, </w:t>
      </w:r>
      <w:r w:rsidR="00D3237E" w:rsidRPr="704EA62D">
        <w:rPr>
          <w:rFonts w:ascii="Arial" w:eastAsia="MS Mincho" w:hAnsi="Arial" w:cs="Arial"/>
          <w:sz w:val="22"/>
          <w:szCs w:val="22"/>
        </w:rPr>
        <w:t>horizontal left</w:t>
      </w:r>
      <w:r w:rsidR="00436E3F" w:rsidRPr="704EA62D">
        <w:rPr>
          <w:rFonts w:ascii="Arial" w:eastAsia="MS Mincho" w:hAnsi="Arial" w:cs="Arial"/>
          <w:sz w:val="22"/>
          <w:szCs w:val="22"/>
        </w:rPr>
        <w:t xml:space="preserve"> or </w:t>
      </w:r>
      <w:r w:rsidR="00D3237E" w:rsidRPr="704EA62D">
        <w:rPr>
          <w:rFonts w:ascii="Arial" w:eastAsia="MS Mincho" w:hAnsi="Arial" w:cs="Arial"/>
          <w:sz w:val="22"/>
          <w:szCs w:val="22"/>
        </w:rPr>
        <w:t xml:space="preserve">right, </w:t>
      </w:r>
      <w:r w:rsidR="00436E3F" w:rsidRPr="704EA62D">
        <w:rPr>
          <w:rFonts w:ascii="Arial" w:eastAsia="MS Mincho" w:hAnsi="Arial" w:cs="Arial"/>
          <w:sz w:val="22"/>
          <w:szCs w:val="22"/>
        </w:rPr>
        <w:t>o</w:t>
      </w:r>
      <w:r w:rsidR="00D3237E" w:rsidRPr="704EA62D">
        <w:rPr>
          <w:rFonts w:ascii="Arial" w:eastAsia="MS Mincho" w:hAnsi="Arial" w:cs="Arial"/>
          <w:sz w:val="22"/>
          <w:szCs w:val="22"/>
        </w:rPr>
        <w:t>r downflow</w:t>
      </w:r>
      <w:r w:rsidR="00436E3F" w:rsidRPr="704EA62D">
        <w:rPr>
          <w:rFonts w:ascii="Arial" w:eastAsia="MS Mincho" w:hAnsi="Arial" w:cs="Arial"/>
          <w:sz w:val="22"/>
          <w:szCs w:val="22"/>
        </w:rPr>
        <w:t xml:space="preserve"> horizontal left or right</w:t>
      </w:r>
      <w:r w:rsidR="006B585A" w:rsidRPr="704EA62D">
        <w:rPr>
          <w:rFonts w:ascii="Arial" w:eastAsia="MS Mincho" w:hAnsi="Arial" w:cs="Arial"/>
          <w:sz w:val="22"/>
          <w:szCs w:val="22"/>
        </w:rPr>
        <w:t xml:space="preserve"> configurations</w:t>
      </w:r>
      <w:r w:rsidR="005225E8" w:rsidRPr="704EA62D">
        <w:rPr>
          <w:rFonts w:ascii="Arial" w:eastAsia="MS Mincho" w:hAnsi="Arial" w:cs="Arial"/>
          <w:sz w:val="22"/>
          <w:szCs w:val="22"/>
        </w:rPr>
        <w:t>)</w:t>
      </w:r>
      <w:r w:rsidR="00D3237E" w:rsidRPr="704EA62D">
        <w:rPr>
          <w:rFonts w:ascii="Arial" w:eastAsia="MS Mincho" w:hAnsi="Arial" w:cs="Arial"/>
          <w:sz w:val="22"/>
          <w:szCs w:val="22"/>
        </w:rPr>
        <w:t xml:space="preserve">, </w:t>
      </w:r>
      <w:r w:rsidR="00436E3F" w:rsidRPr="704EA62D">
        <w:rPr>
          <w:rFonts w:ascii="Arial" w:eastAsia="MS Mincho" w:hAnsi="Arial" w:cs="Arial"/>
          <w:sz w:val="22"/>
          <w:szCs w:val="22"/>
        </w:rPr>
        <w:t xml:space="preserve">and equipped with </w:t>
      </w:r>
      <w:r w:rsidR="00D3237E" w:rsidRPr="704EA62D">
        <w:rPr>
          <w:rFonts w:ascii="Arial" w:eastAsia="MS Mincho" w:hAnsi="Arial" w:cs="Arial"/>
          <w:sz w:val="22"/>
          <w:szCs w:val="22"/>
        </w:rPr>
        <w:t>direct-drive</w:t>
      </w:r>
      <w:r w:rsidR="00275EDF" w:rsidRPr="704EA62D">
        <w:rPr>
          <w:rFonts w:ascii="Arial" w:eastAsia="MS Mincho" w:hAnsi="Arial" w:cs="Arial"/>
          <w:sz w:val="22"/>
          <w:szCs w:val="22"/>
        </w:rPr>
        <w:t xml:space="preserve"> variable-speed</w:t>
      </w:r>
      <w:r w:rsidR="00D3237E" w:rsidRPr="704EA62D">
        <w:rPr>
          <w:rFonts w:ascii="Arial" w:eastAsia="MS Mincho" w:hAnsi="Arial" w:cs="Arial"/>
          <w:sz w:val="22"/>
          <w:szCs w:val="22"/>
        </w:rPr>
        <w:t xml:space="preserve"> ECM</w:t>
      </w:r>
      <w:r w:rsidR="008E56F4" w:rsidRPr="704EA62D">
        <w:rPr>
          <w:rFonts w:ascii="Arial" w:eastAsia="MS Mincho" w:hAnsi="Arial" w:cs="Arial"/>
          <w:sz w:val="22"/>
          <w:szCs w:val="22"/>
        </w:rPr>
        <w:t xml:space="preserve"> motor</w:t>
      </w:r>
      <w:r w:rsidR="00D3237E" w:rsidRPr="704EA62D">
        <w:rPr>
          <w:rFonts w:ascii="Arial" w:eastAsia="MS Mincho" w:hAnsi="Arial" w:cs="Arial"/>
          <w:sz w:val="22"/>
          <w:szCs w:val="22"/>
        </w:rPr>
        <w:t xml:space="preserve"> type fan with constant CFM programming</w:t>
      </w:r>
      <w:r w:rsidR="6D3F7841" w:rsidRPr="704EA62D">
        <w:rPr>
          <w:rFonts w:ascii="Arial" w:eastAsia="MS Mincho" w:hAnsi="Arial" w:cs="Arial"/>
          <w:sz w:val="22"/>
          <w:szCs w:val="22"/>
        </w:rPr>
        <w:t>.</w:t>
      </w:r>
    </w:p>
    <w:p w14:paraId="1CB427D0" w14:textId="466825C3" w:rsidR="00632BF3" w:rsidRDefault="00632BF3" w:rsidP="00A9658C">
      <w:pPr>
        <w:ind w:left="1080" w:right="720"/>
        <w:rPr>
          <w:rFonts w:ascii="Arial" w:eastAsia="MS Mincho" w:hAnsi="Arial" w:cs="Arial"/>
          <w:sz w:val="22"/>
          <w:szCs w:val="22"/>
        </w:rPr>
      </w:pPr>
    </w:p>
    <w:p w14:paraId="247D8375" w14:textId="77777777" w:rsidR="00632BF3" w:rsidRDefault="00632BF3" w:rsidP="00A9658C">
      <w:pPr>
        <w:ind w:left="1080" w:right="720"/>
        <w:rPr>
          <w:rFonts w:ascii="Arial" w:eastAsia="MS Mincho" w:hAnsi="Arial" w:cs="Arial"/>
          <w:sz w:val="22"/>
          <w:szCs w:val="22"/>
        </w:rPr>
      </w:pPr>
    </w:p>
    <w:p w14:paraId="4BC09610" w14:textId="3649BFAD" w:rsidR="00C619BC" w:rsidRDefault="00C619BC" w:rsidP="00A9658C">
      <w:pPr>
        <w:ind w:left="1080" w:right="720"/>
        <w:rPr>
          <w:rFonts w:ascii="Arial" w:eastAsia="MS Mincho" w:hAnsi="Arial" w:cs="Arial"/>
          <w:sz w:val="22"/>
          <w:szCs w:val="22"/>
        </w:rPr>
      </w:pPr>
    </w:p>
    <w:p w14:paraId="54926D1C" w14:textId="23DCB089" w:rsidR="006B585A" w:rsidRDefault="00C619BC" w:rsidP="00C619BC">
      <w:pPr>
        <w:ind w:left="1080" w:right="720"/>
        <w:rPr>
          <w:rFonts w:ascii="Arial" w:eastAsia="MS Mincho" w:hAnsi="Arial" w:cs="Arial"/>
          <w:sz w:val="22"/>
          <w:szCs w:val="22"/>
        </w:rPr>
      </w:pPr>
      <w:r w:rsidRPr="00A96EFB">
        <w:rPr>
          <w:rFonts w:ascii="Arial" w:eastAsia="MS Mincho" w:hAnsi="Arial" w:cs="Arial"/>
          <w:sz w:val="22"/>
          <w:szCs w:val="22"/>
        </w:rPr>
        <w:lastRenderedPageBreak/>
        <w:t>The furnace shall be Energy Star Certified.</w:t>
      </w:r>
    </w:p>
    <w:p w14:paraId="5B12206A" w14:textId="7CA6847B" w:rsidR="00C619BC" w:rsidRPr="006B585A" w:rsidRDefault="00C619BC" w:rsidP="004521A8">
      <w:pPr>
        <w:ind w:right="720"/>
        <w:rPr>
          <w:rFonts w:ascii="Arial" w:eastAsia="MS Mincho" w:hAnsi="Arial" w:cs="Arial"/>
          <w:sz w:val="22"/>
          <w:szCs w:val="22"/>
        </w:rPr>
      </w:pPr>
      <w:r>
        <w:rPr>
          <w:rFonts w:ascii="Arial" w:eastAsia="MS Mincho" w:hAnsi="Arial" w:cs="Arial"/>
          <w:sz w:val="22"/>
          <w:szCs w:val="22"/>
        </w:rPr>
        <w:tab/>
      </w:r>
      <w:r>
        <w:rPr>
          <w:rFonts w:ascii="Arial" w:eastAsia="MS Mincho" w:hAnsi="Arial" w:cs="Arial"/>
          <w:sz w:val="22"/>
          <w:szCs w:val="22"/>
        </w:rPr>
        <w:tab/>
      </w:r>
    </w:p>
    <w:p w14:paraId="71C105FD" w14:textId="7BE8E21C" w:rsidR="00B250D8" w:rsidRDefault="00D3237E" w:rsidP="006A0A53">
      <w:pPr>
        <w:ind w:left="1080" w:right="720"/>
        <w:rPr>
          <w:rFonts w:ascii="Arial" w:eastAsia="MS Mincho" w:hAnsi="Arial" w:cs="Arial"/>
          <w:sz w:val="22"/>
          <w:szCs w:val="22"/>
        </w:rPr>
      </w:pPr>
      <w:r w:rsidRPr="00275EDF">
        <w:rPr>
          <w:rFonts w:ascii="Arial" w:eastAsia="MS Mincho" w:hAnsi="Arial" w:cs="Arial"/>
          <w:sz w:val="22"/>
          <w:szCs w:val="22"/>
        </w:rPr>
        <w:t>Th</w:t>
      </w:r>
      <w:r w:rsidR="006B585A">
        <w:rPr>
          <w:rFonts w:ascii="Arial" w:eastAsia="MS Mincho" w:hAnsi="Arial" w:cs="Arial"/>
          <w:sz w:val="22"/>
          <w:szCs w:val="22"/>
        </w:rPr>
        <w:t>e furnace shall have a</w:t>
      </w:r>
      <w:r w:rsidRPr="00275EDF">
        <w:rPr>
          <w:rFonts w:ascii="Arial" w:eastAsia="MS Mincho" w:hAnsi="Arial" w:cs="Arial"/>
          <w:sz w:val="22"/>
          <w:szCs w:val="22"/>
        </w:rPr>
        <w:t xml:space="preserve"> pre-painted heavy-gauge steel </w:t>
      </w:r>
      <w:r w:rsidR="001E15AA" w:rsidRPr="00275EDF">
        <w:rPr>
          <w:rFonts w:ascii="Arial" w:eastAsia="MS Mincho" w:hAnsi="Arial" w:cs="Arial"/>
          <w:sz w:val="22"/>
          <w:szCs w:val="22"/>
        </w:rPr>
        <w:t>casing</w:t>
      </w:r>
      <w:r w:rsidR="001E15AA">
        <w:rPr>
          <w:rFonts w:ascii="Arial" w:eastAsia="MS Mincho" w:hAnsi="Arial" w:cs="Arial"/>
          <w:sz w:val="22"/>
          <w:szCs w:val="22"/>
        </w:rPr>
        <w:t xml:space="preserve"> and</w:t>
      </w:r>
      <w:r w:rsidR="006B585A">
        <w:rPr>
          <w:rFonts w:ascii="Arial" w:eastAsia="MS Mincho" w:hAnsi="Arial" w:cs="Arial"/>
          <w:sz w:val="22"/>
          <w:szCs w:val="22"/>
        </w:rPr>
        <w:t xml:space="preserve"> </w:t>
      </w:r>
      <w:r w:rsidRPr="00275EDF">
        <w:rPr>
          <w:rFonts w:ascii="Arial" w:eastAsia="MS Mincho" w:hAnsi="Arial" w:cs="Arial"/>
          <w:sz w:val="22"/>
          <w:szCs w:val="22"/>
        </w:rPr>
        <w:t xml:space="preserve">shall be available in </w:t>
      </w:r>
      <w:r w:rsidR="00AA2456">
        <w:rPr>
          <w:rFonts w:ascii="Arial" w:eastAsia="MS Mincho" w:hAnsi="Arial" w:cs="Arial"/>
          <w:sz w:val="22"/>
          <w:szCs w:val="22"/>
        </w:rPr>
        <w:t xml:space="preserve">nominal </w:t>
      </w:r>
      <w:r w:rsidR="009E66BB">
        <w:rPr>
          <w:rFonts w:ascii="Arial" w:eastAsia="MS Mincho" w:hAnsi="Arial" w:cs="Arial"/>
          <w:sz w:val="22"/>
          <w:szCs w:val="22"/>
        </w:rPr>
        <w:t xml:space="preserve">heating </w:t>
      </w:r>
      <w:r w:rsidRPr="00275EDF">
        <w:rPr>
          <w:rFonts w:ascii="Arial" w:eastAsia="MS Mincho" w:hAnsi="Arial" w:cs="Arial"/>
          <w:sz w:val="22"/>
          <w:szCs w:val="22"/>
        </w:rPr>
        <w:t xml:space="preserve">capacities </w:t>
      </w:r>
      <w:r w:rsidR="009E66BB">
        <w:rPr>
          <w:rFonts w:ascii="Arial" w:eastAsia="MS Mincho" w:hAnsi="Arial" w:cs="Arial"/>
          <w:sz w:val="22"/>
          <w:szCs w:val="22"/>
        </w:rPr>
        <w:t xml:space="preserve">ranging </w:t>
      </w:r>
      <w:r w:rsidRPr="00275EDF">
        <w:rPr>
          <w:rFonts w:ascii="Arial" w:eastAsia="MS Mincho" w:hAnsi="Arial" w:cs="Arial"/>
          <w:sz w:val="22"/>
          <w:szCs w:val="22"/>
        </w:rPr>
        <w:t xml:space="preserve">from </w:t>
      </w:r>
      <w:r w:rsidR="006B585A">
        <w:rPr>
          <w:rFonts w:ascii="Arial" w:eastAsia="MS Mincho" w:hAnsi="Arial" w:cs="Arial"/>
          <w:sz w:val="22"/>
          <w:szCs w:val="22"/>
        </w:rPr>
        <w:t>60k to 1</w:t>
      </w:r>
      <w:r w:rsidR="00184C6E">
        <w:rPr>
          <w:rFonts w:ascii="Arial" w:eastAsia="MS Mincho" w:hAnsi="Arial" w:cs="Arial"/>
          <w:sz w:val="22"/>
          <w:szCs w:val="22"/>
        </w:rPr>
        <w:t>2</w:t>
      </w:r>
      <w:r w:rsidR="006B585A">
        <w:rPr>
          <w:rFonts w:ascii="Arial" w:eastAsia="MS Mincho" w:hAnsi="Arial" w:cs="Arial"/>
          <w:sz w:val="22"/>
          <w:szCs w:val="22"/>
        </w:rPr>
        <w:t>0k Btu/h</w:t>
      </w:r>
      <w:r w:rsidR="009E66BB">
        <w:rPr>
          <w:rFonts w:ascii="Arial" w:eastAsia="MS Mincho" w:hAnsi="Arial" w:cs="Arial"/>
          <w:sz w:val="22"/>
          <w:szCs w:val="22"/>
        </w:rPr>
        <w:t xml:space="preserve"> models</w:t>
      </w:r>
      <w:r w:rsidR="004521A8">
        <w:rPr>
          <w:rFonts w:ascii="Arial" w:eastAsia="MS Mincho" w:hAnsi="Arial" w:cs="Arial"/>
          <w:sz w:val="22"/>
          <w:szCs w:val="22"/>
        </w:rPr>
        <w:t xml:space="preserve"> (see product specifications in this section)</w:t>
      </w:r>
      <w:r w:rsidRPr="00275EDF">
        <w:rPr>
          <w:rFonts w:ascii="Arial" w:eastAsia="MS Mincho" w:hAnsi="Arial" w:cs="Arial"/>
          <w:sz w:val="22"/>
          <w:szCs w:val="22"/>
        </w:rPr>
        <w:t xml:space="preserve">. </w:t>
      </w:r>
    </w:p>
    <w:p w14:paraId="156DB199" w14:textId="77777777" w:rsidR="00B250D8" w:rsidRDefault="00B250D8" w:rsidP="006A0A53">
      <w:pPr>
        <w:ind w:left="1080" w:right="720"/>
        <w:rPr>
          <w:rFonts w:ascii="Arial" w:eastAsia="MS Mincho" w:hAnsi="Arial" w:cs="Arial"/>
          <w:sz w:val="22"/>
          <w:szCs w:val="22"/>
        </w:rPr>
      </w:pPr>
    </w:p>
    <w:p w14:paraId="75CB9B31" w14:textId="77777777" w:rsidR="000F43AA" w:rsidRDefault="000F43AA" w:rsidP="000F43AA">
      <w:pPr>
        <w:ind w:left="1080" w:right="720"/>
        <w:rPr>
          <w:rFonts w:ascii="Arial" w:eastAsia="MS Mincho" w:hAnsi="Arial" w:cs="Arial"/>
          <w:sz w:val="22"/>
          <w:szCs w:val="22"/>
        </w:rPr>
      </w:pPr>
      <w:r>
        <w:rPr>
          <w:rFonts w:ascii="Arial" w:eastAsia="MS Mincho" w:hAnsi="Arial" w:cs="Arial"/>
          <w:sz w:val="22"/>
          <w:szCs w:val="22"/>
        </w:rPr>
        <w:t xml:space="preserve">The furnace shall have </w:t>
      </w:r>
      <w:r w:rsidRPr="00B250D8">
        <w:rPr>
          <w:rFonts w:ascii="Arial" w:eastAsia="MS Mincho" w:hAnsi="Arial" w:cs="Arial"/>
          <w:sz w:val="22"/>
          <w:szCs w:val="22"/>
        </w:rPr>
        <w:t>connect</w:t>
      </w:r>
      <w:r>
        <w:rPr>
          <w:rFonts w:ascii="Arial" w:eastAsia="MS Mincho" w:hAnsi="Arial" w:cs="Arial"/>
          <w:sz w:val="22"/>
          <w:szCs w:val="22"/>
        </w:rPr>
        <w:t>ivity with the</w:t>
      </w:r>
      <w:r w:rsidRPr="00B250D8">
        <w:rPr>
          <w:rFonts w:ascii="Arial" w:eastAsia="MS Mincho" w:hAnsi="Arial" w:cs="Arial"/>
          <w:sz w:val="22"/>
          <w:szCs w:val="22"/>
        </w:rPr>
        <w:t xml:space="preserve"> Daikin FIT outdoor unit model</w:t>
      </w:r>
      <w:r>
        <w:rPr>
          <w:rFonts w:ascii="Arial" w:eastAsia="MS Mincho" w:hAnsi="Arial" w:cs="Arial"/>
          <w:sz w:val="22"/>
          <w:szCs w:val="22"/>
        </w:rPr>
        <w:t>s</w:t>
      </w:r>
      <w:r w:rsidRPr="00B250D8">
        <w:rPr>
          <w:rFonts w:ascii="Arial" w:eastAsia="MS Mincho" w:hAnsi="Arial" w:cs="Arial"/>
          <w:sz w:val="22"/>
          <w:szCs w:val="22"/>
        </w:rPr>
        <w:t xml:space="preserve"> DX17VSS air-conditioning</w:t>
      </w:r>
      <w:r>
        <w:rPr>
          <w:rFonts w:ascii="Arial" w:eastAsia="MS Mincho" w:hAnsi="Arial" w:cs="Arial"/>
          <w:sz w:val="22"/>
          <w:szCs w:val="22"/>
        </w:rPr>
        <w:t xml:space="preserve"> and </w:t>
      </w:r>
      <w:r w:rsidRPr="00B250D8">
        <w:rPr>
          <w:rFonts w:ascii="Arial" w:eastAsia="MS Mincho" w:hAnsi="Arial" w:cs="Arial"/>
          <w:sz w:val="22"/>
          <w:szCs w:val="22"/>
        </w:rPr>
        <w:t>DZ17VSA heat pump</w:t>
      </w:r>
      <w:r>
        <w:rPr>
          <w:rFonts w:ascii="Arial" w:eastAsia="MS Mincho" w:hAnsi="Arial" w:cs="Arial"/>
          <w:sz w:val="22"/>
          <w:szCs w:val="22"/>
        </w:rPr>
        <w:t>, and electronic expansion valve (EEV) coils (CAPE/CAPEA and CHPE)</w:t>
      </w:r>
      <w:r w:rsidRPr="00B250D8">
        <w:rPr>
          <w:rFonts w:ascii="Arial" w:eastAsia="MS Mincho" w:hAnsi="Arial" w:cs="Arial"/>
          <w:sz w:val="22"/>
          <w:szCs w:val="22"/>
        </w:rPr>
        <w:t>.</w:t>
      </w:r>
    </w:p>
    <w:p w14:paraId="7BB54FE4" w14:textId="77777777" w:rsidR="004521A8" w:rsidRDefault="004521A8" w:rsidP="004521A8">
      <w:pPr>
        <w:ind w:left="1080" w:right="720"/>
        <w:rPr>
          <w:rFonts w:ascii="Arial" w:eastAsia="MS Mincho" w:hAnsi="Arial" w:cs="Arial"/>
          <w:sz w:val="22"/>
          <w:szCs w:val="22"/>
        </w:rPr>
      </w:pPr>
    </w:p>
    <w:p w14:paraId="57F8D7F2" w14:textId="00814EB6" w:rsidR="004521A8" w:rsidRDefault="004521A8" w:rsidP="004521A8">
      <w:pPr>
        <w:ind w:left="1080" w:right="720"/>
        <w:rPr>
          <w:rFonts w:ascii="Arial" w:eastAsia="MS Mincho" w:hAnsi="Arial" w:cs="Arial"/>
          <w:sz w:val="22"/>
          <w:szCs w:val="22"/>
        </w:rPr>
      </w:pPr>
      <w:r>
        <w:rPr>
          <w:rFonts w:ascii="Arial" w:eastAsia="MS Mincho" w:hAnsi="Arial" w:cs="Arial"/>
          <w:sz w:val="22"/>
          <w:szCs w:val="22"/>
        </w:rPr>
        <w:t>The furnace shall be</w:t>
      </w:r>
      <w:r w:rsidRPr="006B585A">
        <w:rPr>
          <w:rFonts w:ascii="Arial" w:eastAsia="MS Mincho" w:hAnsi="Arial" w:cs="Arial"/>
          <w:sz w:val="22"/>
          <w:szCs w:val="22"/>
        </w:rPr>
        <w:t xml:space="preserve"> use with natural gas or propane (factory</w:t>
      </w:r>
      <w:r w:rsidRPr="006B585A">
        <w:rPr>
          <w:rFonts w:ascii="Arial" w:eastAsia="MS Mincho" w:hAnsi="Arial" w:cs="Arial"/>
          <w:b/>
          <w:sz w:val="22"/>
          <w:szCs w:val="22"/>
        </w:rPr>
        <w:t>-</w:t>
      </w:r>
      <w:r w:rsidRPr="006B585A">
        <w:rPr>
          <w:rFonts w:ascii="Arial" w:eastAsia="MS Mincho" w:hAnsi="Arial" w:cs="Arial"/>
          <w:sz w:val="22"/>
          <w:szCs w:val="22"/>
        </w:rPr>
        <w:t xml:space="preserve">authorized </w:t>
      </w:r>
    </w:p>
    <w:p w14:paraId="191BB3D6" w14:textId="4186FA6B" w:rsidR="004521A8" w:rsidRDefault="004521A8" w:rsidP="004521A8">
      <w:pPr>
        <w:ind w:left="1080" w:right="720"/>
        <w:rPr>
          <w:rFonts w:ascii="Arial" w:eastAsia="MS Mincho" w:hAnsi="Arial" w:cs="Arial"/>
          <w:sz w:val="22"/>
          <w:szCs w:val="22"/>
        </w:rPr>
      </w:pPr>
      <w:r w:rsidRPr="006B585A">
        <w:rPr>
          <w:rFonts w:ascii="Arial" w:eastAsia="MS Mincho" w:hAnsi="Arial" w:cs="Arial"/>
          <w:sz w:val="22"/>
          <w:szCs w:val="22"/>
        </w:rPr>
        <w:t xml:space="preserve">conversion kit </w:t>
      </w:r>
      <w:r>
        <w:rPr>
          <w:rFonts w:ascii="Arial" w:eastAsia="MS Mincho" w:hAnsi="Arial" w:cs="Arial"/>
          <w:sz w:val="22"/>
          <w:szCs w:val="22"/>
        </w:rPr>
        <w:t>LPM-0</w:t>
      </w:r>
      <w:r w:rsidR="00504213">
        <w:rPr>
          <w:rFonts w:ascii="Arial" w:eastAsia="MS Mincho" w:hAnsi="Arial" w:cs="Arial"/>
          <w:sz w:val="22"/>
          <w:szCs w:val="22"/>
        </w:rPr>
        <w:t>8</w:t>
      </w:r>
      <w:r>
        <w:rPr>
          <w:rFonts w:ascii="Arial" w:eastAsia="MS Mincho" w:hAnsi="Arial" w:cs="Arial"/>
          <w:sz w:val="22"/>
          <w:szCs w:val="22"/>
        </w:rPr>
        <w:t xml:space="preserve"> </w:t>
      </w:r>
      <w:r w:rsidRPr="006B585A">
        <w:rPr>
          <w:rFonts w:ascii="Arial" w:eastAsia="MS Mincho" w:hAnsi="Arial" w:cs="Arial"/>
          <w:sz w:val="22"/>
          <w:szCs w:val="22"/>
        </w:rPr>
        <w:t>required for propane)</w:t>
      </w:r>
      <w:r>
        <w:rPr>
          <w:rFonts w:ascii="Arial" w:eastAsia="MS Mincho" w:hAnsi="Arial" w:cs="Arial"/>
          <w:sz w:val="22"/>
          <w:szCs w:val="22"/>
        </w:rPr>
        <w:t>.</w:t>
      </w:r>
    </w:p>
    <w:p w14:paraId="0320B711" w14:textId="77777777" w:rsidR="004521A8" w:rsidRDefault="004521A8" w:rsidP="00B250D8">
      <w:pPr>
        <w:ind w:left="1080" w:right="720"/>
        <w:rPr>
          <w:rFonts w:ascii="Arial" w:eastAsia="MS Mincho" w:hAnsi="Arial" w:cs="Arial"/>
          <w:sz w:val="22"/>
          <w:szCs w:val="22"/>
        </w:rPr>
      </w:pPr>
    </w:p>
    <w:p w14:paraId="7E1324E0" w14:textId="7705B785" w:rsidR="00F37862" w:rsidRDefault="00F0557B" w:rsidP="00B250D8">
      <w:pPr>
        <w:ind w:left="1080" w:right="720"/>
        <w:rPr>
          <w:rFonts w:ascii="Arial" w:eastAsia="MS Mincho" w:hAnsi="Arial" w:cs="Arial"/>
          <w:sz w:val="22"/>
          <w:szCs w:val="22"/>
        </w:rPr>
      </w:pPr>
      <w:r>
        <w:rPr>
          <w:rFonts w:ascii="Arial" w:eastAsia="MS Mincho" w:hAnsi="Arial" w:cs="Arial"/>
          <w:sz w:val="22"/>
          <w:szCs w:val="22"/>
        </w:rPr>
        <w:t xml:space="preserve">General product specifications </w:t>
      </w:r>
      <w:r w:rsidR="006A4C0D">
        <w:rPr>
          <w:rFonts w:ascii="Arial" w:eastAsia="MS Mincho" w:hAnsi="Arial" w:cs="Arial"/>
          <w:sz w:val="22"/>
          <w:szCs w:val="22"/>
        </w:rPr>
        <w:t xml:space="preserve">table </w:t>
      </w:r>
      <w:r w:rsidR="00DB7667">
        <w:rPr>
          <w:rFonts w:ascii="Arial" w:eastAsia="MS Mincho" w:hAnsi="Arial" w:cs="Arial"/>
          <w:sz w:val="22"/>
          <w:szCs w:val="22"/>
        </w:rPr>
        <w:t>for upflow/horizontal configuration</w:t>
      </w:r>
      <w:r>
        <w:rPr>
          <w:rFonts w:ascii="Arial" w:eastAsia="MS Mincho" w:hAnsi="Arial" w:cs="Arial"/>
          <w:sz w:val="22"/>
          <w:szCs w:val="22"/>
        </w:rPr>
        <w:t>:</w:t>
      </w:r>
    </w:p>
    <w:p w14:paraId="4203EB68" w14:textId="42B18CF3" w:rsidR="00C3598D" w:rsidRDefault="00C3598D" w:rsidP="006A0A53">
      <w:pPr>
        <w:ind w:left="1080" w:right="720"/>
        <w:rPr>
          <w:rFonts w:ascii="Arial" w:eastAsia="MS Mincho" w:hAnsi="Arial" w:cs="Arial"/>
          <w:sz w:val="22"/>
          <w:szCs w:val="22"/>
          <w:lang w:eastAsia="ja-JP"/>
        </w:rPr>
      </w:pPr>
    </w:p>
    <w:tbl>
      <w:tblPr>
        <w:tblW w:w="7610" w:type="dxa"/>
        <w:jc w:val="center"/>
        <w:tblLook w:val="04A0" w:firstRow="1" w:lastRow="0" w:firstColumn="1" w:lastColumn="0" w:noHBand="0" w:noVBand="1"/>
      </w:tblPr>
      <w:tblGrid>
        <w:gridCol w:w="3230"/>
        <w:gridCol w:w="1106"/>
        <w:gridCol w:w="1106"/>
        <w:gridCol w:w="1106"/>
        <w:gridCol w:w="1106"/>
      </w:tblGrid>
      <w:tr w:rsidR="000F3DA8" w:rsidRPr="00DB7667" w14:paraId="70A9C34F" w14:textId="77777777" w:rsidTr="000F3DA8">
        <w:trPr>
          <w:trHeight w:val="258"/>
          <w:jc w:val="center"/>
        </w:trPr>
        <w:tc>
          <w:tcPr>
            <w:tcW w:w="3230" w:type="dxa"/>
            <w:tcBorders>
              <w:top w:val="single" w:sz="4" w:space="0" w:color="auto"/>
              <w:left w:val="single" w:sz="4" w:space="0" w:color="auto"/>
              <w:bottom w:val="nil"/>
              <w:right w:val="single" w:sz="4" w:space="0" w:color="auto"/>
            </w:tcBorders>
            <w:shd w:val="clear" w:color="000000" w:fill="FFFFFF"/>
            <w:noWrap/>
            <w:hideMark/>
          </w:tcPr>
          <w:p w14:paraId="7B5154E1" w14:textId="77777777" w:rsidR="000F3DA8" w:rsidRPr="00DB7667" w:rsidRDefault="000F3DA8" w:rsidP="00DB7667">
            <w:pP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single" w:sz="4" w:space="0" w:color="auto"/>
              <w:left w:val="nil"/>
              <w:bottom w:val="nil"/>
              <w:right w:val="single" w:sz="4" w:space="0" w:color="auto"/>
            </w:tcBorders>
            <w:shd w:val="clear" w:color="000000" w:fill="FFFFFF"/>
            <w:hideMark/>
          </w:tcPr>
          <w:p w14:paraId="7A3243A8" w14:textId="7A94A394" w:rsidR="000F3DA8" w:rsidRPr="00DB7667" w:rsidRDefault="000F3DA8" w:rsidP="00DB7667">
            <w:pPr>
              <w:jc w:val="center"/>
              <w:rPr>
                <w:rFonts w:ascii="Arial" w:hAnsi="Arial" w:cs="Arial"/>
                <w:b/>
                <w:bCs/>
                <w:color w:val="000000"/>
                <w:sz w:val="20"/>
                <w:szCs w:val="20"/>
              </w:rPr>
            </w:pPr>
            <w:r w:rsidRPr="00DB7667">
              <w:rPr>
                <w:rFonts w:ascii="Arial" w:hAnsi="Arial" w:cs="Arial"/>
                <w:b/>
                <w:bCs/>
                <w:color w:val="000000"/>
                <w:sz w:val="20"/>
                <w:szCs w:val="20"/>
              </w:rPr>
              <w:t>DM9</w:t>
            </w:r>
            <w:r w:rsidR="00AA1469">
              <w:rPr>
                <w:rFonts w:ascii="Arial" w:hAnsi="Arial" w:cs="Arial"/>
                <w:b/>
                <w:bCs/>
                <w:color w:val="000000"/>
                <w:sz w:val="20"/>
                <w:szCs w:val="20"/>
              </w:rPr>
              <w:t>6V</w:t>
            </w:r>
            <w:r w:rsidRPr="00DB7667">
              <w:rPr>
                <w:rFonts w:ascii="Arial" w:hAnsi="Arial" w:cs="Arial"/>
                <w:b/>
                <w:bCs/>
                <w:color w:val="000000"/>
                <w:sz w:val="20"/>
                <w:szCs w:val="20"/>
              </w:rPr>
              <w:t>C</w:t>
            </w:r>
          </w:p>
        </w:tc>
        <w:tc>
          <w:tcPr>
            <w:tcW w:w="1095" w:type="dxa"/>
            <w:tcBorders>
              <w:top w:val="single" w:sz="4" w:space="0" w:color="auto"/>
              <w:left w:val="nil"/>
              <w:bottom w:val="nil"/>
              <w:right w:val="single" w:sz="4" w:space="0" w:color="auto"/>
            </w:tcBorders>
            <w:shd w:val="clear" w:color="000000" w:fill="FFFFFF"/>
            <w:hideMark/>
          </w:tcPr>
          <w:p w14:paraId="755A710D" w14:textId="7927355A" w:rsidR="000F3DA8" w:rsidRPr="00DB7667" w:rsidRDefault="000F3DA8" w:rsidP="00DB7667">
            <w:pPr>
              <w:jc w:val="center"/>
              <w:rPr>
                <w:rFonts w:ascii="Arial" w:hAnsi="Arial" w:cs="Arial"/>
                <w:b/>
                <w:bCs/>
                <w:color w:val="000000"/>
                <w:sz w:val="20"/>
                <w:szCs w:val="20"/>
              </w:rPr>
            </w:pPr>
            <w:r w:rsidRPr="00DB7667">
              <w:rPr>
                <w:rFonts w:ascii="Arial" w:hAnsi="Arial" w:cs="Arial"/>
                <w:b/>
                <w:bCs/>
                <w:color w:val="000000"/>
                <w:sz w:val="20"/>
                <w:szCs w:val="20"/>
              </w:rPr>
              <w:t>DM9</w:t>
            </w:r>
            <w:r w:rsidR="00AA1469">
              <w:rPr>
                <w:rFonts w:ascii="Arial" w:hAnsi="Arial" w:cs="Arial"/>
                <w:b/>
                <w:bCs/>
                <w:color w:val="000000"/>
                <w:sz w:val="20"/>
                <w:szCs w:val="20"/>
              </w:rPr>
              <w:t>6V</w:t>
            </w:r>
            <w:r w:rsidRPr="00DB7667">
              <w:rPr>
                <w:rFonts w:ascii="Arial" w:hAnsi="Arial" w:cs="Arial"/>
                <w:b/>
                <w:bCs/>
                <w:color w:val="000000"/>
                <w:sz w:val="20"/>
                <w:szCs w:val="20"/>
              </w:rPr>
              <w:t>C</w:t>
            </w:r>
          </w:p>
        </w:tc>
        <w:tc>
          <w:tcPr>
            <w:tcW w:w="1095" w:type="dxa"/>
            <w:tcBorders>
              <w:top w:val="single" w:sz="4" w:space="0" w:color="auto"/>
              <w:left w:val="nil"/>
              <w:bottom w:val="nil"/>
              <w:right w:val="single" w:sz="4" w:space="0" w:color="auto"/>
            </w:tcBorders>
            <w:shd w:val="clear" w:color="000000" w:fill="FFFFFF"/>
            <w:hideMark/>
          </w:tcPr>
          <w:p w14:paraId="29AFE4A7" w14:textId="7036C217" w:rsidR="000F3DA8" w:rsidRPr="00DB7667" w:rsidRDefault="000F3DA8" w:rsidP="00DB7667">
            <w:pPr>
              <w:jc w:val="center"/>
              <w:rPr>
                <w:rFonts w:ascii="Arial" w:hAnsi="Arial" w:cs="Arial"/>
                <w:b/>
                <w:bCs/>
                <w:color w:val="000000"/>
                <w:sz w:val="20"/>
                <w:szCs w:val="20"/>
              </w:rPr>
            </w:pPr>
            <w:r w:rsidRPr="00DB7667">
              <w:rPr>
                <w:rFonts w:ascii="Arial" w:hAnsi="Arial" w:cs="Arial"/>
                <w:b/>
                <w:bCs/>
                <w:color w:val="000000"/>
                <w:sz w:val="20"/>
                <w:szCs w:val="20"/>
              </w:rPr>
              <w:t>DM9</w:t>
            </w:r>
            <w:r w:rsidR="00AA1469">
              <w:rPr>
                <w:rFonts w:ascii="Arial" w:hAnsi="Arial" w:cs="Arial"/>
                <w:b/>
                <w:bCs/>
                <w:color w:val="000000"/>
                <w:sz w:val="20"/>
                <w:szCs w:val="20"/>
              </w:rPr>
              <w:t>6V</w:t>
            </w:r>
            <w:r w:rsidRPr="00DB7667">
              <w:rPr>
                <w:rFonts w:ascii="Arial" w:hAnsi="Arial" w:cs="Arial"/>
                <w:b/>
                <w:bCs/>
                <w:color w:val="000000"/>
                <w:sz w:val="20"/>
                <w:szCs w:val="20"/>
              </w:rPr>
              <w:t>C</w:t>
            </w:r>
          </w:p>
        </w:tc>
        <w:tc>
          <w:tcPr>
            <w:tcW w:w="1095" w:type="dxa"/>
            <w:tcBorders>
              <w:top w:val="single" w:sz="4" w:space="0" w:color="auto"/>
              <w:left w:val="nil"/>
              <w:bottom w:val="nil"/>
              <w:right w:val="single" w:sz="4" w:space="0" w:color="auto"/>
            </w:tcBorders>
            <w:shd w:val="clear" w:color="000000" w:fill="FFFFFF"/>
            <w:hideMark/>
          </w:tcPr>
          <w:p w14:paraId="5BE3A7EB" w14:textId="7FC0EB0E" w:rsidR="000F3DA8" w:rsidRPr="00DB7667" w:rsidRDefault="000F3DA8" w:rsidP="00DB7667">
            <w:pPr>
              <w:jc w:val="center"/>
              <w:rPr>
                <w:rFonts w:ascii="Arial" w:hAnsi="Arial" w:cs="Arial"/>
                <w:b/>
                <w:bCs/>
                <w:color w:val="000000"/>
                <w:sz w:val="20"/>
                <w:szCs w:val="20"/>
              </w:rPr>
            </w:pPr>
            <w:r w:rsidRPr="00DB7667">
              <w:rPr>
                <w:rFonts w:ascii="Arial" w:hAnsi="Arial" w:cs="Arial"/>
                <w:b/>
                <w:bCs/>
                <w:color w:val="000000"/>
                <w:sz w:val="20"/>
                <w:szCs w:val="20"/>
              </w:rPr>
              <w:t>DM9</w:t>
            </w:r>
            <w:r w:rsidR="00AA1469">
              <w:rPr>
                <w:rFonts w:ascii="Arial" w:hAnsi="Arial" w:cs="Arial"/>
                <w:b/>
                <w:bCs/>
                <w:color w:val="000000"/>
                <w:sz w:val="20"/>
                <w:szCs w:val="20"/>
              </w:rPr>
              <w:t>6V</w:t>
            </w:r>
            <w:r w:rsidRPr="00DB7667">
              <w:rPr>
                <w:rFonts w:ascii="Arial" w:hAnsi="Arial" w:cs="Arial"/>
                <w:b/>
                <w:bCs/>
                <w:color w:val="000000"/>
                <w:sz w:val="20"/>
                <w:szCs w:val="20"/>
              </w:rPr>
              <w:t>C</w:t>
            </w:r>
          </w:p>
        </w:tc>
      </w:tr>
      <w:tr w:rsidR="000F3DA8" w:rsidRPr="00DB7667" w14:paraId="4C52785C" w14:textId="77777777" w:rsidTr="000F3DA8">
        <w:trPr>
          <w:trHeight w:val="246"/>
          <w:jc w:val="center"/>
        </w:trPr>
        <w:tc>
          <w:tcPr>
            <w:tcW w:w="3230" w:type="dxa"/>
            <w:tcBorders>
              <w:top w:val="nil"/>
              <w:left w:val="single" w:sz="4" w:space="0" w:color="auto"/>
              <w:bottom w:val="single" w:sz="4" w:space="0" w:color="auto"/>
              <w:right w:val="single" w:sz="4" w:space="0" w:color="auto"/>
            </w:tcBorders>
            <w:shd w:val="clear" w:color="000000" w:fill="FFFFFF"/>
            <w:noWrap/>
            <w:hideMark/>
          </w:tcPr>
          <w:p w14:paraId="3BB6B013" w14:textId="77777777" w:rsidR="000F3DA8" w:rsidRPr="00DB7667" w:rsidRDefault="000F3DA8" w:rsidP="00DB7667">
            <w:pP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FFFFFF"/>
            <w:hideMark/>
          </w:tcPr>
          <w:p w14:paraId="6A8DA4D6" w14:textId="52B0FE5B" w:rsidR="000F3DA8" w:rsidRPr="00DB7667" w:rsidRDefault="000F3DA8" w:rsidP="00DB7667">
            <w:pPr>
              <w:jc w:val="center"/>
              <w:rPr>
                <w:rFonts w:ascii="Arial" w:hAnsi="Arial" w:cs="Arial"/>
                <w:b/>
                <w:bCs/>
                <w:color w:val="000000"/>
                <w:sz w:val="20"/>
                <w:szCs w:val="20"/>
              </w:rPr>
            </w:pPr>
            <w:r w:rsidRPr="00DB7667">
              <w:rPr>
                <w:rFonts w:ascii="Arial" w:hAnsi="Arial" w:cs="Arial"/>
                <w:b/>
                <w:bCs/>
                <w:color w:val="000000"/>
                <w:sz w:val="20"/>
                <w:szCs w:val="20"/>
              </w:rPr>
              <w:t>0</w:t>
            </w:r>
            <w:r w:rsidR="00AA1469">
              <w:rPr>
                <w:rFonts w:ascii="Arial" w:hAnsi="Arial" w:cs="Arial"/>
                <w:b/>
                <w:bCs/>
                <w:color w:val="000000"/>
                <w:sz w:val="20"/>
                <w:szCs w:val="20"/>
              </w:rPr>
              <w:t>4</w:t>
            </w:r>
            <w:r w:rsidRPr="00DB7667">
              <w:rPr>
                <w:rFonts w:ascii="Arial" w:hAnsi="Arial" w:cs="Arial"/>
                <w:b/>
                <w:bCs/>
                <w:color w:val="000000"/>
                <w:sz w:val="20"/>
                <w:szCs w:val="20"/>
              </w:rPr>
              <w:t>03BN</w:t>
            </w:r>
            <w:r w:rsidR="00816CB8">
              <w:rPr>
                <w:rFonts w:ascii="Arial" w:hAnsi="Arial" w:cs="Arial"/>
                <w:b/>
                <w:bCs/>
                <w:color w:val="000000"/>
                <w:sz w:val="20"/>
                <w:szCs w:val="20"/>
              </w:rPr>
              <w:t>**</w:t>
            </w:r>
          </w:p>
        </w:tc>
        <w:tc>
          <w:tcPr>
            <w:tcW w:w="1095" w:type="dxa"/>
            <w:tcBorders>
              <w:top w:val="nil"/>
              <w:left w:val="nil"/>
              <w:bottom w:val="single" w:sz="4" w:space="0" w:color="auto"/>
              <w:right w:val="single" w:sz="4" w:space="0" w:color="auto"/>
            </w:tcBorders>
            <w:shd w:val="clear" w:color="000000" w:fill="FFFFFF"/>
            <w:hideMark/>
          </w:tcPr>
          <w:p w14:paraId="56F9A113" w14:textId="7E9AFD57" w:rsidR="000F3DA8" w:rsidRPr="00DB7667" w:rsidRDefault="000F3DA8" w:rsidP="00DB7667">
            <w:pPr>
              <w:jc w:val="center"/>
              <w:rPr>
                <w:rFonts w:ascii="Arial" w:hAnsi="Arial" w:cs="Arial"/>
                <w:b/>
                <w:bCs/>
                <w:color w:val="000000"/>
                <w:sz w:val="20"/>
                <w:szCs w:val="20"/>
              </w:rPr>
            </w:pPr>
            <w:r w:rsidRPr="00DB7667">
              <w:rPr>
                <w:rFonts w:ascii="Arial" w:hAnsi="Arial" w:cs="Arial"/>
                <w:b/>
                <w:bCs/>
                <w:color w:val="000000"/>
                <w:sz w:val="20"/>
                <w:szCs w:val="20"/>
              </w:rPr>
              <w:t>0</w:t>
            </w:r>
            <w:r w:rsidR="00AA1469">
              <w:rPr>
                <w:rFonts w:ascii="Arial" w:hAnsi="Arial" w:cs="Arial"/>
                <w:b/>
                <w:bCs/>
                <w:color w:val="000000"/>
                <w:sz w:val="20"/>
                <w:szCs w:val="20"/>
              </w:rPr>
              <w:t>6</w:t>
            </w:r>
            <w:r w:rsidRPr="00DB7667">
              <w:rPr>
                <w:rFonts w:ascii="Arial" w:hAnsi="Arial" w:cs="Arial"/>
                <w:b/>
                <w:bCs/>
                <w:color w:val="000000"/>
                <w:sz w:val="20"/>
                <w:szCs w:val="20"/>
              </w:rPr>
              <w:t>03BN</w:t>
            </w:r>
            <w:r w:rsidR="00816CB8">
              <w:rPr>
                <w:rFonts w:ascii="Arial" w:hAnsi="Arial" w:cs="Arial"/>
                <w:b/>
                <w:bCs/>
                <w:color w:val="000000"/>
                <w:sz w:val="20"/>
                <w:szCs w:val="20"/>
              </w:rPr>
              <w:t>**</w:t>
            </w:r>
          </w:p>
        </w:tc>
        <w:tc>
          <w:tcPr>
            <w:tcW w:w="1095" w:type="dxa"/>
            <w:tcBorders>
              <w:top w:val="nil"/>
              <w:left w:val="nil"/>
              <w:bottom w:val="single" w:sz="4" w:space="0" w:color="auto"/>
              <w:right w:val="single" w:sz="4" w:space="0" w:color="auto"/>
            </w:tcBorders>
            <w:shd w:val="clear" w:color="000000" w:fill="FFFFFF"/>
            <w:hideMark/>
          </w:tcPr>
          <w:p w14:paraId="41A52EFE" w14:textId="67B8C939" w:rsidR="000F3DA8" w:rsidRPr="00DB7667" w:rsidRDefault="000F3DA8" w:rsidP="00DB7667">
            <w:pPr>
              <w:jc w:val="center"/>
              <w:rPr>
                <w:rFonts w:ascii="Arial" w:hAnsi="Arial" w:cs="Arial"/>
                <w:b/>
                <w:bCs/>
                <w:color w:val="000000"/>
                <w:sz w:val="20"/>
                <w:szCs w:val="20"/>
              </w:rPr>
            </w:pPr>
            <w:r w:rsidRPr="00DB7667">
              <w:rPr>
                <w:rFonts w:ascii="Arial" w:hAnsi="Arial" w:cs="Arial"/>
                <w:b/>
                <w:bCs/>
                <w:color w:val="000000"/>
                <w:sz w:val="20"/>
                <w:szCs w:val="20"/>
              </w:rPr>
              <w:t>080</w:t>
            </w:r>
            <w:r w:rsidR="00AA1469">
              <w:rPr>
                <w:rFonts w:ascii="Arial" w:hAnsi="Arial" w:cs="Arial"/>
                <w:b/>
                <w:bCs/>
                <w:color w:val="000000"/>
                <w:sz w:val="20"/>
                <w:szCs w:val="20"/>
              </w:rPr>
              <w:t>3</w:t>
            </w:r>
            <w:r w:rsidRPr="00DB7667">
              <w:rPr>
                <w:rFonts w:ascii="Arial" w:hAnsi="Arial" w:cs="Arial"/>
                <w:b/>
                <w:bCs/>
                <w:color w:val="000000"/>
                <w:sz w:val="20"/>
                <w:szCs w:val="20"/>
              </w:rPr>
              <w:t>CN</w:t>
            </w:r>
            <w:r w:rsidR="00816CB8">
              <w:rPr>
                <w:rFonts w:ascii="Arial" w:hAnsi="Arial" w:cs="Arial"/>
                <w:b/>
                <w:bCs/>
                <w:color w:val="000000"/>
                <w:sz w:val="20"/>
                <w:szCs w:val="20"/>
              </w:rPr>
              <w:t>**</w:t>
            </w:r>
          </w:p>
        </w:tc>
        <w:tc>
          <w:tcPr>
            <w:tcW w:w="1095" w:type="dxa"/>
            <w:tcBorders>
              <w:top w:val="nil"/>
              <w:left w:val="nil"/>
              <w:bottom w:val="single" w:sz="4" w:space="0" w:color="auto"/>
              <w:right w:val="single" w:sz="4" w:space="0" w:color="auto"/>
            </w:tcBorders>
            <w:shd w:val="clear" w:color="000000" w:fill="FFFFFF"/>
            <w:hideMark/>
          </w:tcPr>
          <w:p w14:paraId="79089EFC" w14:textId="727C0E8E" w:rsidR="000F3DA8" w:rsidRPr="00DB7667" w:rsidRDefault="00AA1469" w:rsidP="00DB7667">
            <w:pPr>
              <w:jc w:val="center"/>
              <w:rPr>
                <w:rFonts w:ascii="Arial" w:hAnsi="Arial" w:cs="Arial"/>
                <w:b/>
                <w:bCs/>
                <w:color w:val="000000"/>
                <w:sz w:val="20"/>
                <w:szCs w:val="20"/>
              </w:rPr>
            </w:pPr>
            <w:r>
              <w:rPr>
                <w:rFonts w:ascii="Arial" w:hAnsi="Arial" w:cs="Arial"/>
                <w:b/>
                <w:bCs/>
                <w:color w:val="000000"/>
                <w:sz w:val="20"/>
                <w:szCs w:val="20"/>
              </w:rPr>
              <w:t>0804</w:t>
            </w:r>
            <w:r w:rsidR="000F3DA8" w:rsidRPr="00DB7667">
              <w:rPr>
                <w:rFonts w:ascii="Arial" w:hAnsi="Arial" w:cs="Arial"/>
                <w:b/>
                <w:bCs/>
                <w:color w:val="000000"/>
                <w:sz w:val="20"/>
                <w:szCs w:val="20"/>
              </w:rPr>
              <w:t>CN</w:t>
            </w:r>
            <w:r w:rsidR="00816CB8">
              <w:rPr>
                <w:rFonts w:ascii="Arial" w:hAnsi="Arial" w:cs="Arial"/>
                <w:b/>
                <w:bCs/>
                <w:color w:val="000000"/>
                <w:sz w:val="20"/>
                <w:szCs w:val="20"/>
              </w:rPr>
              <w:t>**</w:t>
            </w:r>
          </w:p>
        </w:tc>
      </w:tr>
      <w:tr w:rsidR="000F3DA8" w:rsidRPr="00DB7667" w14:paraId="03936CA2" w14:textId="77777777" w:rsidTr="000F3DA8">
        <w:trPr>
          <w:trHeight w:val="252"/>
          <w:jc w:val="center"/>
        </w:trPr>
        <w:tc>
          <w:tcPr>
            <w:tcW w:w="3230" w:type="dxa"/>
            <w:tcBorders>
              <w:top w:val="nil"/>
              <w:left w:val="single" w:sz="4" w:space="0" w:color="auto"/>
              <w:bottom w:val="nil"/>
              <w:right w:val="single" w:sz="4" w:space="0" w:color="auto"/>
            </w:tcBorders>
            <w:shd w:val="clear" w:color="000000" w:fill="FFFFFF"/>
            <w:hideMark/>
          </w:tcPr>
          <w:p w14:paraId="12E03100" w14:textId="77777777" w:rsidR="000F3DA8" w:rsidRPr="00DB7667" w:rsidRDefault="000F3DA8" w:rsidP="00DB7667">
            <w:pPr>
              <w:rPr>
                <w:rFonts w:ascii="Arial" w:hAnsi="Arial" w:cs="Arial"/>
                <w:b/>
                <w:bCs/>
                <w:color w:val="000000"/>
                <w:sz w:val="20"/>
                <w:szCs w:val="20"/>
              </w:rPr>
            </w:pPr>
            <w:r w:rsidRPr="00DB7667">
              <w:rPr>
                <w:rFonts w:ascii="Arial" w:hAnsi="Arial" w:cs="Arial"/>
                <w:b/>
                <w:bCs/>
                <w:sz w:val="20"/>
                <w:szCs w:val="20"/>
              </w:rPr>
              <w:t>HEATING DATA</w:t>
            </w:r>
          </w:p>
        </w:tc>
        <w:tc>
          <w:tcPr>
            <w:tcW w:w="1095" w:type="dxa"/>
            <w:tcBorders>
              <w:top w:val="nil"/>
              <w:left w:val="nil"/>
              <w:bottom w:val="nil"/>
              <w:right w:val="single" w:sz="4" w:space="0" w:color="auto"/>
            </w:tcBorders>
            <w:shd w:val="clear" w:color="000000" w:fill="FFFFFF"/>
            <w:hideMark/>
          </w:tcPr>
          <w:p w14:paraId="3DC47CBB" w14:textId="77777777"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35F1E076" w14:textId="77777777"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1B3CD022" w14:textId="77777777"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070963D9" w14:textId="77777777"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 </w:t>
            </w:r>
          </w:p>
        </w:tc>
      </w:tr>
      <w:tr w:rsidR="000F3DA8" w:rsidRPr="00DB7667" w14:paraId="2E308210" w14:textId="77777777" w:rsidTr="000F3DA8">
        <w:trPr>
          <w:trHeight w:val="300"/>
          <w:jc w:val="center"/>
        </w:trPr>
        <w:tc>
          <w:tcPr>
            <w:tcW w:w="3230" w:type="dxa"/>
            <w:tcBorders>
              <w:top w:val="nil"/>
              <w:left w:val="single" w:sz="4" w:space="0" w:color="auto"/>
              <w:bottom w:val="nil"/>
              <w:right w:val="single" w:sz="4" w:space="0" w:color="auto"/>
            </w:tcBorders>
            <w:shd w:val="clear" w:color="000000" w:fill="FFFFFF"/>
            <w:hideMark/>
          </w:tcPr>
          <w:p w14:paraId="49BB2C70" w14:textId="77777777" w:rsidR="000F3DA8" w:rsidRPr="00DB7667" w:rsidRDefault="000F3DA8" w:rsidP="00DB7667">
            <w:pPr>
              <w:rPr>
                <w:rFonts w:ascii="Arial" w:hAnsi="Arial" w:cs="Arial"/>
                <w:color w:val="000000"/>
                <w:sz w:val="20"/>
                <w:szCs w:val="20"/>
              </w:rPr>
            </w:pPr>
            <w:r w:rsidRPr="00DB7667">
              <w:rPr>
                <w:rFonts w:ascii="Arial" w:hAnsi="Arial" w:cs="Arial"/>
                <w:sz w:val="20"/>
                <w:szCs w:val="20"/>
              </w:rPr>
              <w:t>High Fire Input</w:t>
            </w:r>
            <w:r w:rsidRPr="00DB7667">
              <w:rPr>
                <w:rFonts w:ascii="Arial" w:hAnsi="Arial" w:cs="Arial"/>
                <w:sz w:val="20"/>
                <w:szCs w:val="20"/>
                <w:vertAlign w:val="superscript"/>
              </w:rPr>
              <w:t>1</w:t>
            </w:r>
          </w:p>
        </w:tc>
        <w:tc>
          <w:tcPr>
            <w:tcW w:w="1095" w:type="dxa"/>
            <w:tcBorders>
              <w:top w:val="nil"/>
              <w:left w:val="nil"/>
              <w:bottom w:val="nil"/>
              <w:right w:val="single" w:sz="4" w:space="0" w:color="auto"/>
            </w:tcBorders>
            <w:shd w:val="clear" w:color="000000" w:fill="FFFFFF"/>
            <w:hideMark/>
          </w:tcPr>
          <w:p w14:paraId="2CA49743" w14:textId="260CE391" w:rsidR="000F3DA8" w:rsidRPr="00DB7667" w:rsidRDefault="000F3DA8" w:rsidP="00DB7667">
            <w:pPr>
              <w:jc w:val="center"/>
              <w:rPr>
                <w:rFonts w:ascii="Arial" w:hAnsi="Arial" w:cs="Arial"/>
                <w:color w:val="000000"/>
                <w:sz w:val="20"/>
                <w:szCs w:val="20"/>
              </w:rPr>
            </w:pPr>
            <w:r>
              <w:rPr>
                <w:rFonts w:ascii="Arial" w:hAnsi="Arial" w:cs="Arial"/>
                <w:color w:val="000000"/>
                <w:sz w:val="20"/>
                <w:szCs w:val="20"/>
              </w:rPr>
              <w:t>4</w:t>
            </w:r>
            <w:r w:rsidRPr="00DB7667">
              <w:rPr>
                <w:rFonts w:ascii="Arial" w:hAnsi="Arial" w:cs="Arial"/>
                <w:color w:val="000000"/>
                <w:sz w:val="20"/>
                <w:szCs w:val="20"/>
              </w:rPr>
              <w:t>0,000</w:t>
            </w:r>
          </w:p>
        </w:tc>
        <w:tc>
          <w:tcPr>
            <w:tcW w:w="1095" w:type="dxa"/>
            <w:tcBorders>
              <w:top w:val="nil"/>
              <w:left w:val="nil"/>
              <w:bottom w:val="nil"/>
              <w:right w:val="single" w:sz="4" w:space="0" w:color="auto"/>
            </w:tcBorders>
            <w:shd w:val="clear" w:color="000000" w:fill="FFFFFF"/>
            <w:hideMark/>
          </w:tcPr>
          <w:p w14:paraId="414B9F42" w14:textId="2F1B3149" w:rsidR="000F3DA8" w:rsidRPr="00DB7667" w:rsidRDefault="000F3DA8" w:rsidP="00DB7667">
            <w:pPr>
              <w:jc w:val="center"/>
              <w:rPr>
                <w:rFonts w:ascii="Arial" w:hAnsi="Arial" w:cs="Arial"/>
                <w:color w:val="000000"/>
                <w:sz w:val="20"/>
                <w:szCs w:val="20"/>
              </w:rPr>
            </w:pPr>
            <w:r>
              <w:rPr>
                <w:rFonts w:ascii="Arial" w:hAnsi="Arial" w:cs="Arial"/>
                <w:color w:val="000000"/>
                <w:sz w:val="20"/>
                <w:szCs w:val="20"/>
              </w:rPr>
              <w:t>6</w:t>
            </w:r>
            <w:r w:rsidRPr="00DB7667">
              <w:rPr>
                <w:rFonts w:ascii="Arial" w:hAnsi="Arial" w:cs="Arial"/>
                <w:color w:val="000000"/>
                <w:sz w:val="20"/>
                <w:szCs w:val="20"/>
              </w:rPr>
              <w:t>0,000</w:t>
            </w:r>
          </w:p>
        </w:tc>
        <w:tc>
          <w:tcPr>
            <w:tcW w:w="1095" w:type="dxa"/>
            <w:tcBorders>
              <w:top w:val="nil"/>
              <w:left w:val="nil"/>
              <w:bottom w:val="nil"/>
              <w:right w:val="single" w:sz="4" w:space="0" w:color="auto"/>
            </w:tcBorders>
            <w:shd w:val="clear" w:color="000000" w:fill="FFFFFF"/>
            <w:hideMark/>
          </w:tcPr>
          <w:p w14:paraId="0D29907B" w14:textId="77777777"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80,000</w:t>
            </w:r>
          </w:p>
        </w:tc>
        <w:tc>
          <w:tcPr>
            <w:tcW w:w="1095" w:type="dxa"/>
            <w:tcBorders>
              <w:top w:val="nil"/>
              <w:left w:val="nil"/>
              <w:bottom w:val="nil"/>
              <w:right w:val="single" w:sz="4" w:space="0" w:color="auto"/>
            </w:tcBorders>
            <w:shd w:val="clear" w:color="000000" w:fill="FFFFFF"/>
            <w:hideMark/>
          </w:tcPr>
          <w:p w14:paraId="0E986892" w14:textId="0457B1FC" w:rsidR="000F3DA8" w:rsidRPr="00DB7667" w:rsidRDefault="000F3DA8" w:rsidP="00DB7667">
            <w:pPr>
              <w:jc w:val="center"/>
              <w:rPr>
                <w:rFonts w:ascii="Arial" w:hAnsi="Arial" w:cs="Arial"/>
                <w:color w:val="000000"/>
                <w:sz w:val="20"/>
                <w:szCs w:val="20"/>
              </w:rPr>
            </w:pPr>
            <w:r>
              <w:rPr>
                <w:rFonts w:ascii="Arial" w:hAnsi="Arial" w:cs="Arial"/>
                <w:color w:val="000000"/>
                <w:sz w:val="20"/>
                <w:szCs w:val="20"/>
              </w:rPr>
              <w:t>8</w:t>
            </w:r>
            <w:r w:rsidRPr="00DB7667">
              <w:rPr>
                <w:rFonts w:ascii="Arial" w:hAnsi="Arial" w:cs="Arial"/>
                <w:color w:val="000000"/>
                <w:sz w:val="20"/>
                <w:szCs w:val="20"/>
              </w:rPr>
              <w:t>0,000</w:t>
            </w:r>
          </w:p>
        </w:tc>
      </w:tr>
      <w:tr w:rsidR="000F3DA8" w:rsidRPr="00DB7667" w14:paraId="0BF32DD9" w14:textId="77777777" w:rsidTr="000F3DA8">
        <w:trPr>
          <w:trHeight w:val="300"/>
          <w:jc w:val="center"/>
        </w:trPr>
        <w:tc>
          <w:tcPr>
            <w:tcW w:w="3230" w:type="dxa"/>
            <w:tcBorders>
              <w:top w:val="nil"/>
              <w:left w:val="single" w:sz="4" w:space="0" w:color="auto"/>
              <w:bottom w:val="nil"/>
              <w:right w:val="single" w:sz="4" w:space="0" w:color="auto"/>
            </w:tcBorders>
            <w:shd w:val="clear" w:color="000000" w:fill="FFFFFF"/>
            <w:hideMark/>
          </w:tcPr>
          <w:p w14:paraId="15FA6473" w14:textId="77777777" w:rsidR="000F3DA8" w:rsidRPr="00DB7667" w:rsidRDefault="000F3DA8" w:rsidP="000F3DA8">
            <w:pPr>
              <w:rPr>
                <w:rFonts w:ascii="Arial" w:hAnsi="Arial" w:cs="Arial"/>
                <w:color w:val="000000"/>
                <w:sz w:val="20"/>
                <w:szCs w:val="20"/>
              </w:rPr>
            </w:pPr>
            <w:r w:rsidRPr="00DB7667">
              <w:rPr>
                <w:rFonts w:ascii="Arial" w:hAnsi="Arial" w:cs="Arial"/>
                <w:sz w:val="20"/>
                <w:szCs w:val="20"/>
              </w:rPr>
              <w:t>High Fire Output</w:t>
            </w:r>
            <w:r w:rsidRPr="00DB7667">
              <w:rPr>
                <w:rFonts w:ascii="Arial" w:hAnsi="Arial" w:cs="Arial"/>
                <w:sz w:val="20"/>
                <w:szCs w:val="20"/>
                <w:vertAlign w:val="superscript"/>
              </w:rPr>
              <w:t>1</w:t>
            </w:r>
          </w:p>
        </w:tc>
        <w:tc>
          <w:tcPr>
            <w:tcW w:w="1095" w:type="dxa"/>
            <w:tcBorders>
              <w:top w:val="nil"/>
              <w:left w:val="nil"/>
              <w:bottom w:val="nil"/>
              <w:right w:val="single" w:sz="4" w:space="0" w:color="auto"/>
            </w:tcBorders>
            <w:shd w:val="clear" w:color="000000" w:fill="FFFFFF"/>
            <w:hideMark/>
          </w:tcPr>
          <w:p w14:paraId="41EC51F0" w14:textId="4E0F7E70" w:rsidR="000F3DA8" w:rsidRPr="00DB7667" w:rsidRDefault="000F3DA8" w:rsidP="000F3DA8">
            <w:pPr>
              <w:jc w:val="center"/>
              <w:rPr>
                <w:rFonts w:ascii="Arial" w:hAnsi="Arial" w:cs="Arial"/>
                <w:color w:val="000000"/>
                <w:sz w:val="20"/>
                <w:szCs w:val="20"/>
              </w:rPr>
            </w:pPr>
            <w:r>
              <w:rPr>
                <w:rFonts w:ascii="Arial" w:hAnsi="Arial" w:cs="Arial"/>
                <w:color w:val="000000"/>
                <w:sz w:val="20"/>
                <w:szCs w:val="20"/>
              </w:rPr>
              <w:t>3</w:t>
            </w:r>
            <w:r w:rsidRPr="00DB7667">
              <w:rPr>
                <w:rFonts w:ascii="Arial" w:hAnsi="Arial" w:cs="Arial"/>
                <w:color w:val="000000"/>
                <w:sz w:val="20"/>
                <w:szCs w:val="20"/>
              </w:rPr>
              <w:t>8,</w:t>
            </w:r>
            <w:r>
              <w:rPr>
                <w:rFonts w:ascii="Arial" w:hAnsi="Arial" w:cs="Arial"/>
                <w:color w:val="000000"/>
                <w:sz w:val="20"/>
                <w:szCs w:val="20"/>
              </w:rPr>
              <w:t>4</w:t>
            </w:r>
            <w:r w:rsidRPr="00DB7667">
              <w:rPr>
                <w:rFonts w:ascii="Arial" w:hAnsi="Arial" w:cs="Arial"/>
                <w:color w:val="000000"/>
                <w:sz w:val="20"/>
                <w:szCs w:val="20"/>
              </w:rPr>
              <w:t>00</w:t>
            </w:r>
          </w:p>
        </w:tc>
        <w:tc>
          <w:tcPr>
            <w:tcW w:w="1095" w:type="dxa"/>
            <w:tcBorders>
              <w:top w:val="nil"/>
              <w:left w:val="nil"/>
              <w:bottom w:val="nil"/>
              <w:right w:val="single" w:sz="4" w:space="0" w:color="auto"/>
            </w:tcBorders>
            <w:shd w:val="clear" w:color="000000" w:fill="FFFFFF"/>
            <w:hideMark/>
          </w:tcPr>
          <w:p w14:paraId="22104CF0" w14:textId="230C2986" w:rsidR="000F3DA8" w:rsidRPr="00DB7667" w:rsidRDefault="000F3DA8" w:rsidP="000F3DA8">
            <w:pPr>
              <w:jc w:val="center"/>
              <w:rPr>
                <w:rFonts w:ascii="Arial" w:hAnsi="Arial" w:cs="Arial"/>
                <w:color w:val="000000"/>
                <w:sz w:val="20"/>
                <w:szCs w:val="20"/>
              </w:rPr>
            </w:pPr>
            <w:r>
              <w:rPr>
                <w:rFonts w:ascii="Arial" w:hAnsi="Arial" w:cs="Arial"/>
                <w:color w:val="000000"/>
                <w:sz w:val="20"/>
                <w:szCs w:val="20"/>
              </w:rPr>
              <w:t>57</w:t>
            </w:r>
            <w:r w:rsidRPr="00DB7667">
              <w:rPr>
                <w:rFonts w:ascii="Arial" w:hAnsi="Arial" w:cs="Arial"/>
                <w:color w:val="000000"/>
                <w:sz w:val="20"/>
                <w:szCs w:val="20"/>
              </w:rPr>
              <w:t>,</w:t>
            </w:r>
            <w:r>
              <w:rPr>
                <w:rFonts w:ascii="Arial" w:hAnsi="Arial" w:cs="Arial"/>
                <w:color w:val="000000"/>
                <w:sz w:val="20"/>
                <w:szCs w:val="20"/>
              </w:rPr>
              <w:t>6</w:t>
            </w:r>
            <w:r w:rsidRPr="00DB7667">
              <w:rPr>
                <w:rFonts w:ascii="Arial" w:hAnsi="Arial" w:cs="Arial"/>
                <w:color w:val="000000"/>
                <w:sz w:val="20"/>
                <w:szCs w:val="20"/>
              </w:rPr>
              <w:t>00</w:t>
            </w:r>
          </w:p>
        </w:tc>
        <w:tc>
          <w:tcPr>
            <w:tcW w:w="1095" w:type="dxa"/>
            <w:tcBorders>
              <w:top w:val="nil"/>
              <w:left w:val="nil"/>
              <w:bottom w:val="nil"/>
              <w:right w:val="single" w:sz="4" w:space="0" w:color="auto"/>
            </w:tcBorders>
            <w:shd w:val="clear" w:color="000000" w:fill="FFFFFF"/>
            <w:hideMark/>
          </w:tcPr>
          <w:p w14:paraId="66646A7A" w14:textId="19EB22CC" w:rsidR="000F3DA8" w:rsidRPr="00DB7667" w:rsidRDefault="000F3DA8" w:rsidP="000F3DA8">
            <w:pPr>
              <w:jc w:val="center"/>
              <w:rPr>
                <w:rFonts w:ascii="Arial" w:hAnsi="Arial" w:cs="Arial"/>
                <w:color w:val="000000"/>
                <w:sz w:val="20"/>
                <w:szCs w:val="20"/>
              </w:rPr>
            </w:pPr>
            <w:r w:rsidRPr="00DB7667">
              <w:rPr>
                <w:rFonts w:ascii="Arial" w:hAnsi="Arial" w:cs="Arial"/>
                <w:color w:val="000000"/>
                <w:sz w:val="20"/>
                <w:szCs w:val="20"/>
              </w:rPr>
              <w:t>7</w:t>
            </w:r>
            <w:r>
              <w:rPr>
                <w:rFonts w:ascii="Arial" w:hAnsi="Arial" w:cs="Arial"/>
                <w:color w:val="000000"/>
                <w:sz w:val="20"/>
                <w:szCs w:val="20"/>
              </w:rPr>
              <w:t>6</w:t>
            </w:r>
            <w:r w:rsidRPr="00DB7667">
              <w:rPr>
                <w:rFonts w:ascii="Arial" w:hAnsi="Arial" w:cs="Arial"/>
                <w:color w:val="000000"/>
                <w:sz w:val="20"/>
                <w:szCs w:val="20"/>
              </w:rPr>
              <w:t>,</w:t>
            </w:r>
            <w:r>
              <w:rPr>
                <w:rFonts w:ascii="Arial" w:hAnsi="Arial" w:cs="Arial"/>
                <w:color w:val="000000"/>
                <w:sz w:val="20"/>
                <w:szCs w:val="20"/>
              </w:rPr>
              <w:t>8</w:t>
            </w:r>
            <w:r w:rsidRPr="00DB7667">
              <w:rPr>
                <w:rFonts w:ascii="Arial" w:hAnsi="Arial" w:cs="Arial"/>
                <w:color w:val="000000"/>
                <w:sz w:val="20"/>
                <w:szCs w:val="20"/>
              </w:rPr>
              <w:t>00</w:t>
            </w:r>
          </w:p>
        </w:tc>
        <w:tc>
          <w:tcPr>
            <w:tcW w:w="1095" w:type="dxa"/>
            <w:tcBorders>
              <w:top w:val="nil"/>
              <w:left w:val="nil"/>
              <w:bottom w:val="nil"/>
              <w:right w:val="single" w:sz="4" w:space="0" w:color="auto"/>
            </w:tcBorders>
            <w:shd w:val="clear" w:color="000000" w:fill="FFFFFF"/>
            <w:hideMark/>
          </w:tcPr>
          <w:p w14:paraId="3555BB9D" w14:textId="0DFE2599" w:rsidR="000F3DA8" w:rsidRPr="00DB7667" w:rsidRDefault="000F3DA8" w:rsidP="000F3DA8">
            <w:pPr>
              <w:jc w:val="center"/>
              <w:rPr>
                <w:rFonts w:ascii="Arial" w:hAnsi="Arial" w:cs="Arial"/>
                <w:color w:val="000000"/>
                <w:sz w:val="20"/>
                <w:szCs w:val="20"/>
              </w:rPr>
            </w:pPr>
            <w:r w:rsidRPr="00DB7667">
              <w:rPr>
                <w:rFonts w:ascii="Arial" w:hAnsi="Arial" w:cs="Arial"/>
                <w:color w:val="000000"/>
                <w:sz w:val="20"/>
                <w:szCs w:val="20"/>
              </w:rPr>
              <w:t>7</w:t>
            </w:r>
            <w:r>
              <w:rPr>
                <w:rFonts w:ascii="Arial" w:hAnsi="Arial" w:cs="Arial"/>
                <w:color w:val="000000"/>
                <w:sz w:val="20"/>
                <w:szCs w:val="20"/>
              </w:rPr>
              <w:t>6</w:t>
            </w:r>
            <w:r w:rsidRPr="00DB7667">
              <w:rPr>
                <w:rFonts w:ascii="Arial" w:hAnsi="Arial" w:cs="Arial"/>
                <w:color w:val="000000"/>
                <w:sz w:val="20"/>
                <w:szCs w:val="20"/>
              </w:rPr>
              <w:t>,</w:t>
            </w:r>
            <w:r>
              <w:rPr>
                <w:rFonts w:ascii="Arial" w:hAnsi="Arial" w:cs="Arial"/>
                <w:color w:val="000000"/>
                <w:sz w:val="20"/>
                <w:szCs w:val="20"/>
              </w:rPr>
              <w:t>8</w:t>
            </w:r>
            <w:r w:rsidRPr="00DB7667">
              <w:rPr>
                <w:rFonts w:ascii="Arial" w:hAnsi="Arial" w:cs="Arial"/>
                <w:color w:val="000000"/>
                <w:sz w:val="20"/>
                <w:szCs w:val="20"/>
              </w:rPr>
              <w:t>00</w:t>
            </w:r>
          </w:p>
        </w:tc>
      </w:tr>
      <w:tr w:rsidR="000F3DA8" w:rsidRPr="00DB7667" w14:paraId="37A7D580" w14:textId="77777777" w:rsidTr="000F3DA8">
        <w:trPr>
          <w:trHeight w:val="300"/>
          <w:jc w:val="center"/>
        </w:trPr>
        <w:tc>
          <w:tcPr>
            <w:tcW w:w="3230" w:type="dxa"/>
            <w:tcBorders>
              <w:top w:val="nil"/>
              <w:left w:val="single" w:sz="4" w:space="0" w:color="auto"/>
              <w:bottom w:val="nil"/>
              <w:right w:val="single" w:sz="4" w:space="0" w:color="auto"/>
            </w:tcBorders>
            <w:shd w:val="clear" w:color="000000" w:fill="FFFFFF"/>
            <w:hideMark/>
          </w:tcPr>
          <w:p w14:paraId="0B3287DF" w14:textId="77777777" w:rsidR="000F3DA8" w:rsidRPr="00DB7667" w:rsidRDefault="000F3DA8" w:rsidP="000F3DA8">
            <w:pPr>
              <w:rPr>
                <w:rFonts w:ascii="Arial" w:hAnsi="Arial" w:cs="Arial"/>
                <w:color w:val="000000"/>
                <w:sz w:val="20"/>
                <w:szCs w:val="20"/>
              </w:rPr>
            </w:pPr>
            <w:r w:rsidRPr="00DB7667">
              <w:rPr>
                <w:rFonts w:ascii="Arial" w:hAnsi="Arial" w:cs="Arial"/>
                <w:sz w:val="20"/>
                <w:szCs w:val="20"/>
              </w:rPr>
              <w:t>Low-Fire Steady-State Input</w:t>
            </w:r>
            <w:r w:rsidRPr="00DB7667">
              <w:rPr>
                <w:rFonts w:ascii="Arial" w:hAnsi="Arial" w:cs="Arial"/>
                <w:sz w:val="20"/>
                <w:szCs w:val="20"/>
                <w:vertAlign w:val="superscript"/>
              </w:rPr>
              <w:t>1</w:t>
            </w:r>
          </w:p>
        </w:tc>
        <w:tc>
          <w:tcPr>
            <w:tcW w:w="1095" w:type="dxa"/>
            <w:tcBorders>
              <w:top w:val="nil"/>
              <w:left w:val="nil"/>
              <w:bottom w:val="nil"/>
              <w:right w:val="single" w:sz="4" w:space="0" w:color="auto"/>
            </w:tcBorders>
            <w:shd w:val="clear" w:color="000000" w:fill="FFFFFF"/>
            <w:hideMark/>
          </w:tcPr>
          <w:p w14:paraId="2C9325AB" w14:textId="160A0143" w:rsidR="000F3DA8" w:rsidRPr="00DB7667" w:rsidRDefault="000F3DA8" w:rsidP="000F3DA8">
            <w:pPr>
              <w:jc w:val="center"/>
              <w:rPr>
                <w:rFonts w:ascii="Arial" w:hAnsi="Arial" w:cs="Arial"/>
                <w:color w:val="000000"/>
                <w:sz w:val="20"/>
                <w:szCs w:val="20"/>
              </w:rPr>
            </w:pPr>
            <w:r>
              <w:rPr>
                <w:rFonts w:ascii="Arial" w:hAnsi="Arial" w:cs="Arial"/>
                <w:color w:val="000000"/>
                <w:sz w:val="20"/>
                <w:szCs w:val="20"/>
              </w:rPr>
              <w:t>28</w:t>
            </w:r>
            <w:r w:rsidRPr="00DB7667">
              <w:rPr>
                <w:rFonts w:ascii="Arial" w:hAnsi="Arial" w:cs="Arial"/>
                <w:color w:val="000000"/>
                <w:sz w:val="20"/>
                <w:szCs w:val="20"/>
              </w:rPr>
              <w:t>,000</w:t>
            </w:r>
          </w:p>
        </w:tc>
        <w:tc>
          <w:tcPr>
            <w:tcW w:w="1095" w:type="dxa"/>
            <w:tcBorders>
              <w:top w:val="nil"/>
              <w:left w:val="nil"/>
              <w:bottom w:val="nil"/>
              <w:right w:val="single" w:sz="4" w:space="0" w:color="auto"/>
            </w:tcBorders>
            <w:shd w:val="clear" w:color="000000" w:fill="FFFFFF"/>
            <w:hideMark/>
          </w:tcPr>
          <w:p w14:paraId="2418D8AE" w14:textId="0C200E20" w:rsidR="000F3DA8" w:rsidRPr="00DB7667" w:rsidRDefault="000F3DA8" w:rsidP="000F3DA8">
            <w:pPr>
              <w:jc w:val="center"/>
              <w:rPr>
                <w:rFonts w:ascii="Arial" w:hAnsi="Arial" w:cs="Arial"/>
                <w:color w:val="000000"/>
                <w:sz w:val="20"/>
                <w:szCs w:val="20"/>
              </w:rPr>
            </w:pPr>
            <w:r>
              <w:rPr>
                <w:rFonts w:ascii="Arial" w:hAnsi="Arial" w:cs="Arial"/>
                <w:color w:val="000000"/>
                <w:sz w:val="20"/>
                <w:szCs w:val="20"/>
              </w:rPr>
              <w:t>42</w:t>
            </w:r>
            <w:r w:rsidRPr="00DB7667">
              <w:rPr>
                <w:rFonts w:ascii="Arial" w:hAnsi="Arial" w:cs="Arial"/>
                <w:color w:val="000000"/>
                <w:sz w:val="20"/>
                <w:szCs w:val="20"/>
              </w:rPr>
              <w:t>,000</w:t>
            </w:r>
          </w:p>
        </w:tc>
        <w:tc>
          <w:tcPr>
            <w:tcW w:w="1095" w:type="dxa"/>
            <w:tcBorders>
              <w:top w:val="nil"/>
              <w:left w:val="nil"/>
              <w:bottom w:val="nil"/>
              <w:right w:val="single" w:sz="4" w:space="0" w:color="auto"/>
            </w:tcBorders>
            <w:shd w:val="clear" w:color="000000" w:fill="FFFFFF"/>
            <w:hideMark/>
          </w:tcPr>
          <w:p w14:paraId="683D5098" w14:textId="37FBD634" w:rsidR="000F3DA8" w:rsidRPr="00DB7667" w:rsidRDefault="000F3DA8" w:rsidP="000F3DA8">
            <w:pPr>
              <w:jc w:val="center"/>
              <w:rPr>
                <w:rFonts w:ascii="Arial" w:hAnsi="Arial" w:cs="Arial"/>
                <w:color w:val="000000"/>
                <w:sz w:val="20"/>
                <w:szCs w:val="20"/>
              </w:rPr>
            </w:pPr>
            <w:r>
              <w:rPr>
                <w:rFonts w:ascii="Arial" w:hAnsi="Arial" w:cs="Arial"/>
                <w:color w:val="000000"/>
                <w:sz w:val="20"/>
                <w:szCs w:val="20"/>
              </w:rPr>
              <w:t>56</w:t>
            </w:r>
            <w:r w:rsidRPr="00DB7667">
              <w:rPr>
                <w:rFonts w:ascii="Arial" w:hAnsi="Arial" w:cs="Arial"/>
                <w:color w:val="000000"/>
                <w:sz w:val="20"/>
                <w:szCs w:val="20"/>
              </w:rPr>
              <w:t>,000</w:t>
            </w:r>
          </w:p>
        </w:tc>
        <w:tc>
          <w:tcPr>
            <w:tcW w:w="1095" w:type="dxa"/>
            <w:tcBorders>
              <w:top w:val="nil"/>
              <w:left w:val="nil"/>
              <w:bottom w:val="nil"/>
              <w:right w:val="single" w:sz="4" w:space="0" w:color="auto"/>
            </w:tcBorders>
            <w:shd w:val="clear" w:color="000000" w:fill="FFFFFF"/>
            <w:hideMark/>
          </w:tcPr>
          <w:p w14:paraId="1349B8B4" w14:textId="7C0D00BC" w:rsidR="000F3DA8" w:rsidRPr="00DB7667" w:rsidRDefault="000F3DA8" w:rsidP="000F3DA8">
            <w:pPr>
              <w:jc w:val="center"/>
              <w:rPr>
                <w:rFonts w:ascii="Arial" w:hAnsi="Arial" w:cs="Arial"/>
                <w:color w:val="000000"/>
                <w:sz w:val="20"/>
                <w:szCs w:val="20"/>
              </w:rPr>
            </w:pPr>
            <w:r>
              <w:rPr>
                <w:rFonts w:ascii="Arial" w:hAnsi="Arial" w:cs="Arial"/>
                <w:color w:val="000000"/>
                <w:sz w:val="20"/>
                <w:szCs w:val="20"/>
              </w:rPr>
              <w:t>56</w:t>
            </w:r>
            <w:r w:rsidRPr="00DB7667">
              <w:rPr>
                <w:rFonts w:ascii="Arial" w:hAnsi="Arial" w:cs="Arial"/>
                <w:color w:val="000000"/>
                <w:sz w:val="20"/>
                <w:szCs w:val="20"/>
              </w:rPr>
              <w:t>,000</w:t>
            </w:r>
          </w:p>
        </w:tc>
      </w:tr>
      <w:tr w:rsidR="000F3DA8" w:rsidRPr="00DB7667" w14:paraId="61B3297D" w14:textId="77777777" w:rsidTr="000F3DA8">
        <w:trPr>
          <w:trHeight w:val="300"/>
          <w:jc w:val="center"/>
        </w:trPr>
        <w:tc>
          <w:tcPr>
            <w:tcW w:w="3230" w:type="dxa"/>
            <w:tcBorders>
              <w:top w:val="nil"/>
              <w:left w:val="single" w:sz="4" w:space="0" w:color="auto"/>
              <w:bottom w:val="nil"/>
              <w:right w:val="single" w:sz="4" w:space="0" w:color="auto"/>
            </w:tcBorders>
            <w:shd w:val="clear" w:color="000000" w:fill="FFFFFF"/>
            <w:hideMark/>
          </w:tcPr>
          <w:p w14:paraId="3CB65D93" w14:textId="77777777" w:rsidR="000F3DA8" w:rsidRPr="00DB7667" w:rsidRDefault="000F3DA8" w:rsidP="000F3DA8">
            <w:pPr>
              <w:rPr>
                <w:rFonts w:ascii="Arial" w:hAnsi="Arial" w:cs="Arial"/>
                <w:color w:val="000000"/>
                <w:sz w:val="20"/>
                <w:szCs w:val="20"/>
              </w:rPr>
            </w:pPr>
            <w:r w:rsidRPr="00DB7667">
              <w:rPr>
                <w:rFonts w:ascii="Arial" w:hAnsi="Arial" w:cs="Arial"/>
                <w:sz w:val="20"/>
                <w:szCs w:val="20"/>
              </w:rPr>
              <w:t>Low-Fire Steady-State Output</w:t>
            </w:r>
            <w:r w:rsidRPr="00DB7667">
              <w:rPr>
                <w:rFonts w:ascii="Arial" w:hAnsi="Arial" w:cs="Arial"/>
                <w:sz w:val="20"/>
                <w:szCs w:val="20"/>
                <w:vertAlign w:val="superscript"/>
              </w:rPr>
              <w:t>1</w:t>
            </w:r>
          </w:p>
        </w:tc>
        <w:tc>
          <w:tcPr>
            <w:tcW w:w="1095" w:type="dxa"/>
            <w:tcBorders>
              <w:top w:val="nil"/>
              <w:left w:val="nil"/>
              <w:bottom w:val="nil"/>
              <w:right w:val="single" w:sz="4" w:space="0" w:color="auto"/>
            </w:tcBorders>
            <w:shd w:val="clear" w:color="000000" w:fill="FFFFFF"/>
            <w:hideMark/>
          </w:tcPr>
          <w:p w14:paraId="3B30B495" w14:textId="2223E3F1" w:rsidR="000F3DA8" w:rsidRPr="00DB7667" w:rsidRDefault="000F3DA8" w:rsidP="000F3DA8">
            <w:pPr>
              <w:jc w:val="center"/>
              <w:rPr>
                <w:rFonts w:ascii="Arial" w:hAnsi="Arial" w:cs="Arial"/>
                <w:color w:val="000000"/>
                <w:sz w:val="20"/>
                <w:szCs w:val="20"/>
              </w:rPr>
            </w:pPr>
            <w:r>
              <w:rPr>
                <w:rFonts w:ascii="Arial" w:hAnsi="Arial" w:cs="Arial"/>
                <w:color w:val="000000"/>
                <w:sz w:val="20"/>
                <w:szCs w:val="20"/>
              </w:rPr>
              <w:t>26</w:t>
            </w:r>
            <w:r w:rsidRPr="00DB7667">
              <w:rPr>
                <w:rFonts w:ascii="Arial" w:hAnsi="Arial" w:cs="Arial"/>
                <w:color w:val="000000"/>
                <w:sz w:val="20"/>
                <w:szCs w:val="20"/>
              </w:rPr>
              <w:t>,</w:t>
            </w:r>
            <w:r>
              <w:rPr>
                <w:rFonts w:ascii="Arial" w:hAnsi="Arial" w:cs="Arial"/>
                <w:color w:val="000000"/>
                <w:sz w:val="20"/>
                <w:szCs w:val="20"/>
              </w:rPr>
              <w:t>88</w:t>
            </w:r>
            <w:r w:rsidRPr="00DB7667">
              <w:rPr>
                <w:rFonts w:ascii="Arial" w:hAnsi="Arial" w:cs="Arial"/>
                <w:color w:val="000000"/>
                <w:sz w:val="20"/>
                <w:szCs w:val="20"/>
              </w:rPr>
              <w:t>0</w:t>
            </w:r>
          </w:p>
        </w:tc>
        <w:tc>
          <w:tcPr>
            <w:tcW w:w="1095" w:type="dxa"/>
            <w:tcBorders>
              <w:top w:val="nil"/>
              <w:left w:val="nil"/>
              <w:bottom w:val="nil"/>
              <w:right w:val="single" w:sz="4" w:space="0" w:color="auto"/>
            </w:tcBorders>
            <w:shd w:val="clear" w:color="000000" w:fill="FFFFFF"/>
            <w:hideMark/>
          </w:tcPr>
          <w:p w14:paraId="568C8C59" w14:textId="2DC57413" w:rsidR="000F3DA8" w:rsidRPr="00DB7667" w:rsidRDefault="000F3DA8" w:rsidP="000F3DA8">
            <w:pPr>
              <w:jc w:val="center"/>
              <w:rPr>
                <w:rFonts w:ascii="Arial" w:hAnsi="Arial" w:cs="Arial"/>
                <w:color w:val="000000"/>
                <w:sz w:val="20"/>
                <w:szCs w:val="20"/>
              </w:rPr>
            </w:pPr>
            <w:r>
              <w:rPr>
                <w:rFonts w:ascii="Arial" w:hAnsi="Arial" w:cs="Arial"/>
                <w:color w:val="000000"/>
                <w:sz w:val="20"/>
                <w:szCs w:val="20"/>
              </w:rPr>
              <w:t>40</w:t>
            </w:r>
            <w:r w:rsidRPr="00DB7667">
              <w:rPr>
                <w:rFonts w:ascii="Arial" w:hAnsi="Arial" w:cs="Arial"/>
                <w:color w:val="000000"/>
                <w:sz w:val="20"/>
                <w:szCs w:val="20"/>
              </w:rPr>
              <w:t>,</w:t>
            </w:r>
            <w:r>
              <w:rPr>
                <w:rFonts w:ascii="Arial" w:hAnsi="Arial" w:cs="Arial"/>
                <w:color w:val="000000"/>
                <w:sz w:val="20"/>
                <w:szCs w:val="20"/>
              </w:rPr>
              <w:t>32</w:t>
            </w:r>
            <w:r w:rsidRPr="00DB7667">
              <w:rPr>
                <w:rFonts w:ascii="Arial" w:hAnsi="Arial" w:cs="Arial"/>
                <w:color w:val="000000"/>
                <w:sz w:val="20"/>
                <w:szCs w:val="20"/>
              </w:rPr>
              <w:t>0</w:t>
            </w:r>
          </w:p>
        </w:tc>
        <w:tc>
          <w:tcPr>
            <w:tcW w:w="1095" w:type="dxa"/>
            <w:tcBorders>
              <w:top w:val="nil"/>
              <w:left w:val="nil"/>
              <w:bottom w:val="nil"/>
              <w:right w:val="single" w:sz="4" w:space="0" w:color="auto"/>
            </w:tcBorders>
            <w:shd w:val="clear" w:color="000000" w:fill="FFFFFF"/>
            <w:hideMark/>
          </w:tcPr>
          <w:p w14:paraId="68F11276" w14:textId="0F34E08A" w:rsidR="000F3DA8" w:rsidRPr="00DB7667" w:rsidRDefault="000F3DA8" w:rsidP="000F3DA8">
            <w:pPr>
              <w:jc w:val="center"/>
              <w:rPr>
                <w:rFonts w:ascii="Arial" w:hAnsi="Arial" w:cs="Arial"/>
                <w:color w:val="000000"/>
                <w:sz w:val="20"/>
                <w:szCs w:val="20"/>
              </w:rPr>
            </w:pPr>
            <w:r>
              <w:rPr>
                <w:rFonts w:ascii="Arial" w:hAnsi="Arial" w:cs="Arial"/>
                <w:color w:val="000000"/>
                <w:sz w:val="20"/>
                <w:szCs w:val="20"/>
              </w:rPr>
              <w:t>53</w:t>
            </w:r>
            <w:r w:rsidRPr="00DB7667">
              <w:rPr>
                <w:rFonts w:ascii="Arial" w:hAnsi="Arial" w:cs="Arial"/>
                <w:color w:val="000000"/>
                <w:sz w:val="20"/>
                <w:szCs w:val="20"/>
              </w:rPr>
              <w:t>,</w:t>
            </w:r>
            <w:r>
              <w:rPr>
                <w:rFonts w:ascii="Arial" w:hAnsi="Arial" w:cs="Arial"/>
                <w:color w:val="000000"/>
                <w:sz w:val="20"/>
                <w:szCs w:val="20"/>
              </w:rPr>
              <w:t>76</w:t>
            </w:r>
            <w:r w:rsidRPr="00DB7667">
              <w:rPr>
                <w:rFonts w:ascii="Arial" w:hAnsi="Arial" w:cs="Arial"/>
                <w:color w:val="000000"/>
                <w:sz w:val="20"/>
                <w:szCs w:val="20"/>
              </w:rPr>
              <w:t>0</w:t>
            </w:r>
          </w:p>
        </w:tc>
        <w:tc>
          <w:tcPr>
            <w:tcW w:w="1095" w:type="dxa"/>
            <w:tcBorders>
              <w:top w:val="nil"/>
              <w:left w:val="nil"/>
              <w:bottom w:val="nil"/>
              <w:right w:val="single" w:sz="4" w:space="0" w:color="auto"/>
            </w:tcBorders>
            <w:shd w:val="clear" w:color="000000" w:fill="FFFFFF"/>
            <w:hideMark/>
          </w:tcPr>
          <w:p w14:paraId="035E3ACC" w14:textId="153F3756" w:rsidR="000F3DA8" w:rsidRPr="00DB7667" w:rsidRDefault="000F3DA8" w:rsidP="000F3DA8">
            <w:pPr>
              <w:jc w:val="center"/>
              <w:rPr>
                <w:rFonts w:ascii="Arial" w:hAnsi="Arial" w:cs="Arial"/>
                <w:color w:val="000000"/>
                <w:sz w:val="20"/>
                <w:szCs w:val="20"/>
              </w:rPr>
            </w:pPr>
            <w:r>
              <w:rPr>
                <w:rFonts w:ascii="Arial" w:hAnsi="Arial" w:cs="Arial"/>
                <w:color w:val="000000"/>
                <w:sz w:val="20"/>
                <w:szCs w:val="20"/>
              </w:rPr>
              <w:t>53</w:t>
            </w:r>
            <w:r w:rsidRPr="00DB7667">
              <w:rPr>
                <w:rFonts w:ascii="Arial" w:hAnsi="Arial" w:cs="Arial"/>
                <w:color w:val="000000"/>
                <w:sz w:val="20"/>
                <w:szCs w:val="20"/>
              </w:rPr>
              <w:t>,</w:t>
            </w:r>
            <w:r>
              <w:rPr>
                <w:rFonts w:ascii="Arial" w:hAnsi="Arial" w:cs="Arial"/>
                <w:color w:val="000000"/>
                <w:sz w:val="20"/>
                <w:szCs w:val="20"/>
              </w:rPr>
              <w:t>76</w:t>
            </w:r>
            <w:r w:rsidRPr="00DB7667">
              <w:rPr>
                <w:rFonts w:ascii="Arial" w:hAnsi="Arial" w:cs="Arial"/>
                <w:color w:val="000000"/>
                <w:sz w:val="20"/>
                <w:szCs w:val="20"/>
              </w:rPr>
              <w:t>0</w:t>
            </w:r>
          </w:p>
        </w:tc>
      </w:tr>
      <w:tr w:rsidR="000F3DA8" w:rsidRPr="00DB7667" w14:paraId="41084166" w14:textId="77777777" w:rsidTr="000F3DA8">
        <w:trPr>
          <w:trHeight w:val="300"/>
          <w:jc w:val="center"/>
        </w:trPr>
        <w:tc>
          <w:tcPr>
            <w:tcW w:w="3230" w:type="dxa"/>
            <w:tcBorders>
              <w:top w:val="nil"/>
              <w:left w:val="single" w:sz="4" w:space="0" w:color="auto"/>
              <w:bottom w:val="nil"/>
              <w:right w:val="single" w:sz="4" w:space="0" w:color="auto"/>
            </w:tcBorders>
            <w:shd w:val="clear" w:color="000000" w:fill="FFFFFF"/>
            <w:hideMark/>
          </w:tcPr>
          <w:p w14:paraId="314B9D9E" w14:textId="77777777" w:rsidR="000F3DA8" w:rsidRPr="00DB7667" w:rsidRDefault="000F3DA8" w:rsidP="00DB7667">
            <w:pPr>
              <w:rPr>
                <w:rFonts w:ascii="Arial" w:hAnsi="Arial" w:cs="Arial"/>
                <w:color w:val="000000"/>
                <w:sz w:val="20"/>
                <w:szCs w:val="20"/>
              </w:rPr>
            </w:pPr>
            <w:r w:rsidRPr="00DB7667">
              <w:rPr>
                <w:rFonts w:ascii="Arial" w:hAnsi="Arial" w:cs="Arial"/>
                <w:sz w:val="20"/>
                <w:szCs w:val="20"/>
              </w:rPr>
              <w:t>AFUE</w:t>
            </w:r>
            <w:r w:rsidRPr="00DB7667">
              <w:rPr>
                <w:rFonts w:ascii="Arial" w:hAnsi="Arial" w:cs="Arial"/>
                <w:sz w:val="20"/>
                <w:szCs w:val="20"/>
                <w:vertAlign w:val="superscript"/>
              </w:rPr>
              <w:t>2</w:t>
            </w:r>
          </w:p>
        </w:tc>
        <w:tc>
          <w:tcPr>
            <w:tcW w:w="1095" w:type="dxa"/>
            <w:tcBorders>
              <w:top w:val="nil"/>
              <w:left w:val="nil"/>
              <w:bottom w:val="nil"/>
              <w:right w:val="single" w:sz="4" w:space="0" w:color="auto"/>
            </w:tcBorders>
            <w:shd w:val="clear" w:color="000000" w:fill="FFFFFF"/>
            <w:hideMark/>
          </w:tcPr>
          <w:p w14:paraId="3CEA7DE1" w14:textId="3D42429C"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9</w:t>
            </w:r>
            <w:r>
              <w:rPr>
                <w:rFonts w:ascii="Arial" w:hAnsi="Arial" w:cs="Arial"/>
                <w:color w:val="000000"/>
                <w:sz w:val="20"/>
                <w:szCs w:val="20"/>
              </w:rPr>
              <w:t>6</w:t>
            </w:r>
          </w:p>
        </w:tc>
        <w:tc>
          <w:tcPr>
            <w:tcW w:w="1095" w:type="dxa"/>
            <w:tcBorders>
              <w:top w:val="nil"/>
              <w:left w:val="nil"/>
              <w:bottom w:val="nil"/>
              <w:right w:val="single" w:sz="4" w:space="0" w:color="auto"/>
            </w:tcBorders>
            <w:shd w:val="clear" w:color="000000" w:fill="FFFFFF"/>
            <w:hideMark/>
          </w:tcPr>
          <w:p w14:paraId="0AEC0585" w14:textId="174F722A"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9</w:t>
            </w:r>
            <w:r>
              <w:rPr>
                <w:rFonts w:ascii="Arial" w:hAnsi="Arial" w:cs="Arial"/>
                <w:color w:val="000000"/>
                <w:sz w:val="20"/>
                <w:szCs w:val="20"/>
              </w:rPr>
              <w:t>6</w:t>
            </w:r>
          </w:p>
        </w:tc>
        <w:tc>
          <w:tcPr>
            <w:tcW w:w="1095" w:type="dxa"/>
            <w:tcBorders>
              <w:top w:val="nil"/>
              <w:left w:val="nil"/>
              <w:bottom w:val="nil"/>
              <w:right w:val="single" w:sz="4" w:space="0" w:color="auto"/>
            </w:tcBorders>
            <w:shd w:val="clear" w:color="000000" w:fill="FFFFFF"/>
            <w:hideMark/>
          </w:tcPr>
          <w:p w14:paraId="1B9C7E8F" w14:textId="47366FFC"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9</w:t>
            </w:r>
            <w:r>
              <w:rPr>
                <w:rFonts w:ascii="Arial" w:hAnsi="Arial" w:cs="Arial"/>
                <w:color w:val="000000"/>
                <w:sz w:val="20"/>
                <w:szCs w:val="20"/>
              </w:rPr>
              <w:t>6</w:t>
            </w:r>
          </w:p>
        </w:tc>
        <w:tc>
          <w:tcPr>
            <w:tcW w:w="1095" w:type="dxa"/>
            <w:tcBorders>
              <w:top w:val="nil"/>
              <w:left w:val="nil"/>
              <w:bottom w:val="nil"/>
              <w:right w:val="single" w:sz="4" w:space="0" w:color="auto"/>
            </w:tcBorders>
            <w:shd w:val="clear" w:color="000000" w:fill="FFFFFF"/>
            <w:hideMark/>
          </w:tcPr>
          <w:p w14:paraId="5DAFF31D" w14:textId="68EA69BD"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9</w:t>
            </w:r>
            <w:r>
              <w:rPr>
                <w:rFonts w:ascii="Arial" w:hAnsi="Arial" w:cs="Arial"/>
                <w:color w:val="000000"/>
                <w:sz w:val="20"/>
                <w:szCs w:val="20"/>
              </w:rPr>
              <w:t>6</w:t>
            </w:r>
          </w:p>
        </w:tc>
      </w:tr>
      <w:tr w:rsidR="000F3DA8" w:rsidRPr="00DB7667" w14:paraId="076B7E6F" w14:textId="77777777" w:rsidTr="000F3DA8">
        <w:trPr>
          <w:trHeight w:val="300"/>
          <w:jc w:val="center"/>
        </w:trPr>
        <w:tc>
          <w:tcPr>
            <w:tcW w:w="3230" w:type="dxa"/>
            <w:tcBorders>
              <w:top w:val="nil"/>
              <w:left w:val="single" w:sz="4" w:space="0" w:color="auto"/>
              <w:bottom w:val="nil"/>
              <w:right w:val="single" w:sz="4" w:space="0" w:color="auto"/>
            </w:tcBorders>
            <w:shd w:val="clear" w:color="000000" w:fill="FFFFFF"/>
            <w:hideMark/>
          </w:tcPr>
          <w:p w14:paraId="74C1C85C" w14:textId="77777777" w:rsidR="000F3DA8" w:rsidRPr="00DB7667" w:rsidRDefault="000F3DA8" w:rsidP="00DB7667">
            <w:pPr>
              <w:rPr>
                <w:rFonts w:ascii="Arial" w:hAnsi="Arial" w:cs="Arial"/>
                <w:color w:val="000000"/>
                <w:sz w:val="20"/>
                <w:szCs w:val="20"/>
              </w:rPr>
            </w:pPr>
            <w:r w:rsidRPr="00DB7667">
              <w:rPr>
                <w:rFonts w:ascii="Arial" w:hAnsi="Arial" w:cs="Arial"/>
                <w:sz w:val="20"/>
                <w:szCs w:val="20"/>
              </w:rPr>
              <w:t>Temperature Rise Range (°F)</w:t>
            </w:r>
          </w:p>
        </w:tc>
        <w:tc>
          <w:tcPr>
            <w:tcW w:w="1095" w:type="dxa"/>
            <w:tcBorders>
              <w:top w:val="nil"/>
              <w:left w:val="nil"/>
              <w:bottom w:val="nil"/>
              <w:right w:val="single" w:sz="4" w:space="0" w:color="auto"/>
            </w:tcBorders>
            <w:shd w:val="clear" w:color="000000" w:fill="FFFFFF"/>
            <w:hideMark/>
          </w:tcPr>
          <w:p w14:paraId="49305740" w14:textId="39A60CC6" w:rsidR="000F3DA8" w:rsidRPr="00DB7667" w:rsidRDefault="000F3DA8" w:rsidP="00DB7667">
            <w:pPr>
              <w:jc w:val="center"/>
              <w:rPr>
                <w:rFonts w:ascii="Arial" w:hAnsi="Arial" w:cs="Arial"/>
                <w:color w:val="000000"/>
                <w:sz w:val="20"/>
                <w:szCs w:val="20"/>
              </w:rPr>
            </w:pPr>
            <w:r w:rsidRPr="00DB7667">
              <w:rPr>
                <w:rFonts w:ascii="Arial" w:hAnsi="Arial" w:cs="Arial"/>
                <w:sz w:val="20"/>
                <w:szCs w:val="20"/>
              </w:rPr>
              <w:t>2</w:t>
            </w:r>
            <w:r>
              <w:rPr>
                <w:rFonts w:ascii="Arial" w:hAnsi="Arial" w:cs="Arial"/>
                <w:sz w:val="20"/>
                <w:szCs w:val="20"/>
              </w:rPr>
              <w:t>0</w:t>
            </w:r>
            <w:r w:rsidRPr="00DB7667">
              <w:rPr>
                <w:rFonts w:ascii="Arial" w:hAnsi="Arial" w:cs="Arial"/>
                <w:sz w:val="20"/>
                <w:szCs w:val="20"/>
              </w:rPr>
              <w:t xml:space="preserve"> </w:t>
            </w:r>
            <w:r>
              <w:rPr>
                <w:rFonts w:ascii="Arial" w:hAnsi="Arial" w:cs="Arial"/>
                <w:sz w:val="20"/>
                <w:szCs w:val="20"/>
              </w:rPr>
              <w:t>–</w:t>
            </w:r>
            <w:r w:rsidRPr="00DB7667">
              <w:rPr>
                <w:rFonts w:ascii="Arial" w:hAnsi="Arial" w:cs="Arial"/>
                <w:sz w:val="20"/>
                <w:szCs w:val="20"/>
              </w:rPr>
              <w:t xml:space="preserve"> 5</w:t>
            </w:r>
            <w:r>
              <w:rPr>
                <w:rFonts w:ascii="Arial" w:hAnsi="Arial" w:cs="Arial"/>
                <w:sz w:val="20"/>
                <w:szCs w:val="20"/>
              </w:rPr>
              <w:t>0</w:t>
            </w:r>
          </w:p>
        </w:tc>
        <w:tc>
          <w:tcPr>
            <w:tcW w:w="1095" w:type="dxa"/>
            <w:tcBorders>
              <w:top w:val="nil"/>
              <w:left w:val="nil"/>
              <w:bottom w:val="nil"/>
              <w:right w:val="single" w:sz="4" w:space="0" w:color="auto"/>
            </w:tcBorders>
            <w:shd w:val="clear" w:color="000000" w:fill="FFFFFF"/>
            <w:hideMark/>
          </w:tcPr>
          <w:p w14:paraId="5E900665" w14:textId="5FB1C581" w:rsidR="000F3DA8" w:rsidRPr="00DB7667" w:rsidRDefault="000F3DA8" w:rsidP="00DB7667">
            <w:pPr>
              <w:jc w:val="center"/>
              <w:rPr>
                <w:rFonts w:ascii="Arial" w:hAnsi="Arial" w:cs="Arial"/>
                <w:color w:val="000000"/>
                <w:sz w:val="20"/>
                <w:szCs w:val="20"/>
              </w:rPr>
            </w:pPr>
            <w:r w:rsidRPr="00DB7667">
              <w:rPr>
                <w:rFonts w:ascii="Arial" w:hAnsi="Arial" w:cs="Arial"/>
                <w:sz w:val="20"/>
                <w:szCs w:val="20"/>
              </w:rPr>
              <w:t>3</w:t>
            </w:r>
            <w:r>
              <w:rPr>
                <w:rFonts w:ascii="Arial" w:hAnsi="Arial" w:cs="Arial"/>
                <w:sz w:val="20"/>
                <w:szCs w:val="20"/>
              </w:rPr>
              <w:t>5</w:t>
            </w:r>
            <w:r w:rsidRPr="00DB7667">
              <w:rPr>
                <w:rFonts w:ascii="Arial" w:hAnsi="Arial" w:cs="Arial"/>
                <w:sz w:val="20"/>
                <w:szCs w:val="20"/>
              </w:rPr>
              <w:t xml:space="preserve"> - 6</w:t>
            </w:r>
            <w:r>
              <w:rPr>
                <w:rFonts w:ascii="Arial" w:hAnsi="Arial" w:cs="Arial"/>
                <w:sz w:val="20"/>
                <w:szCs w:val="20"/>
              </w:rPr>
              <w:t>5</w:t>
            </w:r>
          </w:p>
        </w:tc>
        <w:tc>
          <w:tcPr>
            <w:tcW w:w="1095" w:type="dxa"/>
            <w:tcBorders>
              <w:top w:val="nil"/>
              <w:left w:val="nil"/>
              <w:bottom w:val="nil"/>
              <w:right w:val="single" w:sz="4" w:space="0" w:color="auto"/>
            </w:tcBorders>
            <w:shd w:val="clear" w:color="000000" w:fill="FFFFFF"/>
            <w:hideMark/>
          </w:tcPr>
          <w:p w14:paraId="565229DB" w14:textId="25975FDF" w:rsidR="000F3DA8" w:rsidRPr="00DB7667" w:rsidRDefault="000F3DA8" w:rsidP="00DB7667">
            <w:pPr>
              <w:jc w:val="center"/>
              <w:rPr>
                <w:rFonts w:ascii="Arial" w:hAnsi="Arial" w:cs="Arial"/>
                <w:color w:val="000000"/>
                <w:sz w:val="20"/>
                <w:szCs w:val="20"/>
              </w:rPr>
            </w:pPr>
            <w:r>
              <w:rPr>
                <w:rFonts w:ascii="Arial" w:hAnsi="Arial" w:cs="Arial"/>
                <w:sz w:val="20"/>
                <w:szCs w:val="20"/>
              </w:rPr>
              <w:t>3</w:t>
            </w:r>
            <w:r w:rsidRPr="00DB7667">
              <w:rPr>
                <w:rFonts w:ascii="Arial" w:hAnsi="Arial" w:cs="Arial"/>
                <w:sz w:val="20"/>
                <w:szCs w:val="20"/>
              </w:rPr>
              <w:t xml:space="preserve">5 - </w:t>
            </w:r>
            <w:r>
              <w:rPr>
                <w:rFonts w:ascii="Arial" w:hAnsi="Arial" w:cs="Arial"/>
                <w:sz w:val="20"/>
                <w:szCs w:val="20"/>
              </w:rPr>
              <w:t>6</w:t>
            </w:r>
            <w:r w:rsidRPr="00DB7667">
              <w:rPr>
                <w:rFonts w:ascii="Arial" w:hAnsi="Arial" w:cs="Arial"/>
                <w:sz w:val="20"/>
                <w:szCs w:val="20"/>
              </w:rPr>
              <w:t>5</w:t>
            </w:r>
          </w:p>
        </w:tc>
        <w:tc>
          <w:tcPr>
            <w:tcW w:w="1095" w:type="dxa"/>
            <w:tcBorders>
              <w:top w:val="nil"/>
              <w:left w:val="nil"/>
              <w:bottom w:val="nil"/>
              <w:right w:val="single" w:sz="4" w:space="0" w:color="auto"/>
            </w:tcBorders>
            <w:shd w:val="clear" w:color="000000" w:fill="FFFFFF"/>
            <w:hideMark/>
          </w:tcPr>
          <w:p w14:paraId="291C963E" w14:textId="3712D0CB" w:rsidR="000F3DA8" w:rsidRPr="00DB7667" w:rsidRDefault="000F3DA8" w:rsidP="00DB7667">
            <w:pPr>
              <w:jc w:val="center"/>
              <w:rPr>
                <w:rFonts w:ascii="Arial" w:hAnsi="Arial" w:cs="Arial"/>
                <w:color w:val="000000"/>
                <w:sz w:val="20"/>
                <w:szCs w:val="20"/>
              </w:rPr>
            </w:pPr>
            <w:r>
              <w:rPr>
                <w:rFonts w:ascii="Arial" w:hAnsi="Arial" w:cs="Arial"/>
                <w:sz w:val="20"/>
                <w:szCs w:val="20"/>
              </w:rPr>
              <w:t>2</w:t>
            </w:r>
            <w:r w:rsidRPr="00DB7667">
              <w:rPr>
                <w:rFonts w:ascii="Arial" w:hAnsi="Arial" w:cs="Arial"/>
                <w:sz w:val="20"/>
                <w:szCs w:val="20"/>
              </w:rPr>
              <w:t xml:space="preserve">5 - </w:t>
            </w:r>
            <w:r>
              <w:rPr>
                <w:rFonts w:ascii="Arial" w:hAnsi="Arial" w:cs="Arial"/>
                <w:sz w:val="20"/>
                <w:szCs w:val="20"/>
              </w:rPr>
              <w:t>5</w:t>
            </w:r>
            <w:r w:rsidRPr="00DB7667">
              <w:rPr>
                <w:rFonts w:ascii="Arial" w:hAnsi="Arial" w:cs="Arial"/>
                <w:sz w:val="20"/>
                <w:szCs w:val="20"/>
              </w:rPr>
              <w:t>5</w:t>
            </w:r>
          </w:p>
        </w:tc>
      </w:tr>
      <w:tr w:rsidR="000F3DA8" w:rsidRPr="00DB7667" w14:paraId="5C60EFD2" w14:textId="77777777" w:rsidTr="000F3DA8">
        <w:trPr>
          <w:trHeight w:val="300"/>
          <w:jc w:val="center"/>
        </w:trPr>
        <w:tc>
          <w:tcPr>
            <w:tcW w:w="3230" w:type="dxa"/>
            <w:tcBorders>
              <w:top w:val="nil"/>
              <w:left w:val="single" w:sz="4" w:space="0" w:color="auto"/>
              <w:bottom w:val="nil"/>
              <w:right w:val="single" w:sz="4" w:space="0" w:color="auto"/>
            </w:tcBorders>
            <w:shd w:val="clear" w:color="000000" w:fill="FFFFFF"/>
            <w:hideMark/>
          </w:tcPr>
          <w:p w14:paraId="41DE2D69" w14:textId="0D2F0E15" w:rsidR="000F3DA8" w:rsidRPr="00DB7667" w:rsidRDefault="000F3DA8" w:rsidP="00DB7667">
            <w:pPr>
              <w:rPr>
                <w:rFonts w:ascii="Arial" w:hAnsi="Arial" w:cs="Arial"/>
                <w:color w:val="000000"/>
                <w:sz w:val="20"/>
                <w:szCs w:val="20"/>
              </w:rPr>
            </w:pPr>
            <w:r w:rsidRPr="00DB7667">
              <w:rPr>
                <w:rFonts w:ascii="Arial" w:hAnsi="Arial" w:cs="Arial"/>
                <w:sz w:val="20"/>
                <w:szCs w:val="20"/>
              </w:rPr>
              <w:t>Vent Diameter</w:t>
            </w:r>
          </w:p>
        </w:tc>
        <w:tc>
          <w:tcPr>
            <w:tcW w:w="1095" w:type="dxa"/>
            <w:tcBorders>
              <w:top w:val="nil"/>
              <w:left w:val="nil"/>
              <w:bottom w:val="nil"/>
              <w:right w:val="single" w:sz="4" w:space="0" w:color="auto"/>
            </w:tcBorders>
            <w:shd w:val="clear" w:color="000000" w:fill="FFFFFF"/>
            <w:hideMark/>
          </w:tcPr>
          <w:p w14:paraId="0380DAC2" w14:textId="77777777" w:rsidR="000F3DA8" w:rsidRPr="00DB7667" w:rsidRDefault="000F3DA8" w:rsidP="00DB7667">
            <w:pPr>
              <w:jc w:val="center"/>
              <w:rPr>
                <w:rFonts w:ascii="Arial" w:hAnsi="Arial" w:cs="Arial"/>
                <w:color w:val="000000"/>
                <w:sz w:val="20"/>
                <w:szCs w:val="20"/>
              </w:rPr>
            </w:pPr>
            <w:r w:rsidRPr="00DB7667">
              <w:rPr>
                <w:rFonts w:ascii="Arial" w:hAnsi="Arial" w:cs="Arial"/>
                <w:sz w:val="20"/>
                <w:szCs w:val="20"/>
              </w:rPr>
              <w:t>2" - 3"</w:t>
            </w:r>
          </w:p>
        </w:tc>
        <w:tc>
          <w:tcPr>
            <w:tcW w:w="1095" w:type="dxa"/>
            <w:tcBorders>
              <w:top w:val="nil"/>
              <w:left w:val="nil"/>
              <w:bottom w:val="nil"/>
              <w:right w:val="single" w:sz="4" w:space="0" w:color="auto"/>
            </w:tcBorders>
            <w:shd w:val="clear" w:color="000000" w:fill="FFFFFF"/>
            <w:hideMark/>
          </w:tcPr>
          <w:p w14:paraId="0154EE24" w14:textId="77777777" w:rsidR="000F3DA8" w:rsidRPr="00DB7667" w:rsidRDefault="000F3DA8" w:rsidP="00DB7667">
            <w:pPr>
              <w:jc w:val="center"/>
              <w:rPr>
                <w:rFonts w:ascii="Arial" w:hAnsi="Arial" w:cs="Arial"/>
                <w:color w:val="000000"/>
                <w:sz w:val="20"/>
                <w:szCs w:val="20"/>
              </w:rPr>
            </w:pPr>
            <w:r w:rsidRPr="00DB7667">
              <w:rPr>
                <w:rFonts w:ascii="Arial" w:hAnsi="Arial" w:cs="Arial"/>
                <w:sz w:val="20"/>
                <w:szCs w:val="20"/>
              </w:rPr>
              <w:t>2" - 3"</w:t>
            </w:r>
          </w:p>
        </w:tc>
        <w:tc>
          <w:tcPr>
            <w:tcW w:w="1095" w:type="dxa"/>
            <w:tcBorders>
              <w:top w:val="nil"/>
              <w:left w:val="nil"/>
              <w:bottom w:val="nil"/>
              <w:right w:val="single" w:sz="4" w:space="0" w:color="auto"/>
            </w:tcBorders>
            <w:shd w:val="clear" w:color="000000" w:fill="FFFFFF"/>
            <w:hideMark/>
          </w:tcPr>
          <w:p w14:paraId="32408E41" w14:textId="77777777" w:rsidR="000F3DA8" w:rsidRPr="00DB7667" w:rsidRDefault="000F3DA8" w:rsidP="00DB7667">
            <w:pPr>
              <w:jc w:val="center"/>
              <w:rPr>
                <w:rFonts w:ascii="Arial" w:hAnsi="Arial" w:cs="Arial"/>
                <w:color w:val="000000"/>
                <w:sz w:val="20"/>
                <w:szCs w:val="20"/>
              </w:rPr>
            </w:pPr>
            <w:r w:rsidRPr="00DB7667">
              <w:rPr>
                <w:rFonts w:ascii="Arial" w:hAnsi="Arial" w:cs="Arial"/>
                <w:sz w:val="20"/>
                <w:szCs w:val="20"/>
              </w:rPr>
              <w:t>2" - 3"</w:t>
            </w:r>
          </w:p>
        </w:tc>
        <w:tc>
          <w:tcPr>
            <w:tcW w:w="1095" w:type="dxa"/>
            <w:tcBorders>
              <w:top w:val="nil"/>
              <w:left w:val="nil"/>
              <w:bottom w:val="nil"/>
              <w:right w:val="single" w:sz="4" w:space="0" w:color="auto"/>
            </w:tcBorders>
            <w:shd w:val="clear" w:color="000000" w:fill="FFFFFF"/>
            <w:hideMark/>
          </w:tcPr>
          <w:p w14:paraId="719E2FC6" w14:textId="77777777" w:rsidR="000F3DA8" w:rsidRPr="00DB7667" w:rsidRDefault="000F3DA8" w:rsidP="00DB7667">
            <w:pPr>
              <w:jc w:val="center"/>
              <w:rPr>
                <w:rFonts w:ascii="Arial" w:hAnsi="Arial" w:cs="Arial"/>
                <w:color w:val="000000"/>
                <w:sz w:val="20"/>
                <w:szCs w:val="20"/>
              </w:rPr>
            </w:pPr>
            <w:r w:rsidRPr="00DB7667">
              <w:rPr>
                <w:rFonts w:ascii="Arial" w:hAnsi="Arial" w:cs="Arial"/>
                <w:sz w:val="20"/>
                <w:szCs w:val="20"/>
              </w:rPr>
              <w:t>2" - 3"</w:t>
            </w:r>
          </w:p>
        </w:tc>
      </w:tr>
      <w:tr w:rsidR="000F3DA8" w:rsidRPr="00DB7667" w14:paraId="1CD516D0" w14:textId="77777777" w:rsidTr="000F3DA8">
        <w:trPr>
          <w:trHeight w:val="300"/>
          <w:jc w:val="center"/>
        </w:trPr>
        <w:tc>
          <w:tcPr>
            <w:tcW w:w="3230" w:type="dxa"/>
            <w:tcBorders>
              <w:top w:val="nil"/>
              <w:left w:val="single" w:sz="4" w:space="0" w:color="auto"/>
              <w:bottom w:val="single" w:sz="4" w:space="0" w:color="auto"/>
              <w:right w:val="single" w:sz="4" w:space="0" w:color="auto"/>
            </w:tcBorders>
            <w:shd w:val="clear" w:color="000000" w:fill="FFFFFF"/>
            <w:hideMark/>
          </w:tcPr>
          <w:p w14:paraId="0DDD432D" w14:textId="77777777" w:rsidR="000F3DA8" w:rsidRPr="00DB7667" w:rsidRDefault="000F3DA8" w:rsidP="00DB7667">
            <w:pPr>
              <w:rPr>
                <w:rFonts w:ascii="Arial" w:hAnsi="Arial" w:cs="Arial"/>
                <w:color w:val="000000"/>
                <w:sz w:val="20"/>
                <w:szCs w:val="20"/>
              </w:rPr>
            </w:pPr>
            <w:r w:rsidRPr="00DB7667">
              <w:rPr>
                <w:rFonts w:ascii="Arial" w:hAnsi="Arial" w:cs="Arial"/>
                <w:sz w:val="20"/>
                <w:szCs w:val="20"/>
              </w:rPr>
              <w:t>No. of Burners</w:t>
            </w:r>
          </w:p>
        </w:tc>
        <w:tc>
          <w:tcPr>
            <w:tcW w:w="1095" w:type="dxa"/>
            <w:tcBorders>
              <w:top w:val="nil"/>
              <w:left w:val="nil"/>
              <w:bottom w:val="single" w:sz="4" w:space="0" w:color="auto"/>
              <w:right w:val="single" w:sz="4" w:space="0" w:color="auto"/>
            </w:tcBorders>
            <w:shd w:val="clear" w:color="000000" w:fill="FFFFFF"/>
            <w:hideMark/>
          </w:tcPr>
          <w:p w14:paraId="7C66E0CC" w14:textId="174B579B" w:rsidR="000F3DA8" w:rsidRPr="00DB7667" w:rsidRDefault="000F3DA8" w:rsidP="00DB7667">
            <w:pPr>
              <w:jc w:val="center"/>
              <w:rPr>
                <w:rFonts w:ascii="Arial" w:hAnsi="Arial" w:cs="Arial"/>
                <w:color w:val="000000"/>
                <w:sz w:val="20"/>
                <w:szCs w:val="20"/>
              </w:rPr>
            </w:pPr>
            <w:r>
              <w:rPr>
                <w:rFonts w:ascii="Arial" w:hAnsi="Arial" w:cs="Arial"/>
                <w:color w:val="000000"/>
                <w:sz w:val="20"/>
                <w:szCs w:val="20"/>
              </w:rPr>
              <w:t>2</w:t>
            </w:r>
          </w:p>
        </w:tc>
        <w:tc>
          <w:tcPr>
            <w:tcW w:w="1095" w:type="dxa"/>
            <w:tcBorders>
              <w:top w:val="nil"/>
              <w:left w:val="nil"/>
              <w:bottom w:val="single" w:sz="4" w:space="0" w:color="auto"/>
              <w:right w:val="single" w:sz="4" w:space="0" w:color="auto"/>
            </w:tcBorders>
            <w:shd w:val="clear" w:color="000000" w:fill="FFFFFF"/>
            <w:hideMark/>
          </w:tcPr>
          <w:p w14:paraId="11CAEEF1" w14:textId="1D86672E" w:rsidR="000F3DA8" w:rsidRPr="00DB7667" w:rsidRDefault="000F3DA8" w:rsidP="00DB7667">
            <w:pPr>
              <w:jc w:val="center"/>
              <w:rPr>
                <w:rFonts w:ascii="Arial" w:hAnsi="Arial" w:cs="Arial"/>
                <w:color w:val="000000"/>
                <w:sz w:val="20"/>
                <w:szCs w:val="20"/>
              </w:rPr>
            </w:pPr>
            <w:r>
              <w:rPr>
                <w:rFonts w:ascii="Arial" w:hAnsi="Arial" w:cs="Arial"/>
                <w:color w:val="000000"/>
                <w:sz w:val="20"/>
                <w:szCs w:val="20"/>
              </w:rPr>
              <w:t>3</w:t>
            </w:r>
          </w:p>
        </w:tc>
        <w:tc>
          <w:tcPr>
            <w:tcW w:w="1095" w:type="dxa"/>
            <w:tcBorders>
              <w:top w:val="nil"/>
              <w:left w:val="nil"/>
              <w:bottom w:val="single" w:sz="4" w:space="0" w:color="auto"/>
              <w:right w:val="single" w:sz="4" w:space="0" w:color="auto"/>
            </w:tcBorders>
            <w:shd w:val="clear" w:color="000000" w:fill="FFFFFF"/>
            <w:hideMark/>
          </w:tcPr>
          <w:p w14:paraId="313D5EB5" w14:textId="77777777"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4</w:t>
            </w:r>
          </w:p>
        </w:tc>
        <w:tc>
          <w:tcPr>
            <w:tcW w:w="1095" w:type="dxa"/>
            <w:tcBorders>
              <w:top w:val="nil"/>
              <w:left w:val="nil"/>
              <w:bottom w:val="single" w:sz="4" w:space="0" w:color="auto"/>
              <w:right w:val="single" w:sz="4" w:space="0" w:color="auto"/>
            </w:tcBorders>
            <w:shd w:val="clear" w:color="000000" w:fill="FFFFFF"/>
            <w:hideMark/>
          </w:tcPr>
          <w:p w14:paraId="1A67005A" w14:textId="1B70D8D2" w:rsidR="000F3DA8" w:rsidRPr="00DB7667" w:rsidRDefault="000F3DA8" w:rsidP="00DB7667">
            <w:pPr>
              <w:jc w:val="center"/>
              <w:rPr>
                <w:rFonts w:ascii="Arial" w:hAnsi="Arial" w:cs="Arial"/>
                <w:color w:val="000000"/>
                <w:sz w:val="20"/>
                <w:szCs w:val="20"/>
              </w:rPr>
            </w:pPr>
            <w:r>
              <w:rPr>
                <w:rFonts w:ascii="Arial" w:hAnsi="Arial" w:cs="Arial"/>
                <w:color w:val="000000"/>
                <w:sz w:val="20"/>
                <w:szCs w:val="20"/>
              </w:rPr>
              <w:t>4</w:t>
            </w:r>
          </w:p>
        </w:tc>
      </w:tr>
      <w:tr w:rsidR="000F3DA8" w:rsidRPr="00DB7667" w14:paraId="49BAEFA6" w14:textId="77777777" w:rsidTr="000F3DA8">
        <w:trPr>
          <w:trHeight w:val="300"/>
          <w:jc w:val="center"/>
        </w:trPr>
        <w:tc>
          <w:tcPr>
            <w:tcW w:w="3230" w:type="dxa"/>
            <w:tcBorders>
              <w:top w:val="nil"/>
              <w:left w:val="single" w:sz="4" w:space="0" w:color="auto"/>
              <w:bottom w:val="nil"/>
              <w:right w:val="single" w:sz="4" w:space="0" w:color="auto"/>
            </w:tcBorders>
            <w:shd w:val="clear" w:color="000000" w:fill="FFFFFF"/>
            <w:hideMark/>
          </w:tcPr>
          <w:p w14:paraId="35D8F504" w14:textId="77777777" w:rsidR="000F3DA8" w:rsidRPr="00DB7667" w:rsidRDefault="000F3DA8" w:rsidP="00DB7667">
            <w:pPr>
              <w:rPr>
                <w:rFonts w:ascii="Arial" w:hAnsi="Arial" w:cs="Arial"/>
                <w:b/>
                <w:bCs/>
                <w:color w:val="000000"/>
                <w:sz w:val="20"/>
                <w:szCs w:val="20"/>
              </w:rPr>
            </w:pPr>
            <w:r w:rsidRPr="00DB7667">
              <w:rPr>
                <w:rFonts w:ascii="Arial" w:hAnsi="Arial" w:cs="Arial"/>
                <w:b/>
                <w:bCs/>
                <w:sz w:val="20"/>
                <w:szCs w:val="20"/>
              </w:rPr>
              <w:t>CIRCULATOR BLOWER</w:t>
            </w:r>
          </w:p>
        </w:tc>
        <w:tc>
          <w:tcPr>
            <w:tcW w:w="1095" w:type="dxa"/>
            <w:tcBorders>
              <w:top w:val="nil"/>
              <w:left w:val="nil"/>
              <w:bottom w:val="nil"/>
              <w:right w:val="single" w:sz="4" w:space="0" w:color="auto"/>
            </w:tcBorders>
            <w:shd w:val="clear" w:color="000000" w:fill="FFFFFF"/>
            <w:hideMark/>
          </w:tcPr>
          <w:p w14:paraId="5F3C70EB" w14:textId="77777777"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2CC4D8BD" w14:textId="77777777"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16BB9DAF" w14:textId="77777777"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369CFFF1" w14:textId="77777777" w:rsidR="000F3DA8" w:rsidRPr="00DB7667" w:rsidRDefault="000F3DA8" w:rsidP="00DB7667">
            <w:pPr>
              <w:jc w:val="center"/>
              <w:rPr>
                <w:rFonts w:ascii="Arial" w:hAnsi="Arial" w:cs="Arial"/>
                <w:color w:val="000000"/>
                <w:sz w:val="20"/>
                <w:szCs w:val="20"/>
              </w:rPr>
            </w:pPr>
            <w:r w:rsidRPr="00DB7667">
              <w:rPr>
                <w:rFonts w:ascii="Arial" w:hAnsi="Arial" w:cs="Arial"/>
                <w:color w:val="000000"/>
                <w:sz w:val="20"/>
                <w:szCs w:val="20"/>
              </w:rPr>
              <w:t> </w:t>
            </w:r>
          </w:p>
        </w:tc>
      </w:tr>
      <w:tr w:rsidR="00667474" w:rsidRPr="00DB7667" w14:paraId="097E9FC8" w14:textId="77777777" w:rsidTr="000F3DA8">
        <w:trPr>
          <w:trHeight w:val="300"/>
          <w:jc w:val="center"/>
        </w:trPr>
        <w:tc>
          <w:tcPr>
            <w:tcW w:w="3230" w:type="dxa"/>
            <w:tcBorders>
              <w:top w:val="nil"/>
              <w:left w:val="single" w:sz="4" w:space="0" w:color="auto"/>
              <w:bottom w:val="nil"/>
              <w:right w:val="single" w:sz="4" w:space="0" w:color="auto"/>
            </w:tcBorders>
            <w:shd w:val="clear" w:color="000000" w:fill="FFFFFF"/>
            <w:hideMark/>
          </w:tcPr>
          <w:p w14:paraId="23888C9F" w14:textId="77777777" w:rsidR="00667474" w:rsidRPr="00DB7667" w:rsidRDefault="00667474" w:rsidP="00667474">
            <w:pPr>
              <w:rPr>
                <w:rFonts w:ascii="Arial" w:hAnsi="Arial" w:cs="Arial"/>
                <w:color w:val="000000"/>
                <w:sz w:val="20"/>
                <w:szCs w:val="20"/>
              </w:rPr>
            </w:pPr>
            <w:r w:rsidRPr="00DB7667">
              <w:rPr>
                <w:rFonts w:ascii="Arial" w:hAnsi="Arial" w:cs="Arial"/>
                <w:sz w:val="20"/>
                <w:szCs w:val="20"/>
              </w:rPr>
              <w:t>Available AC @ 0.5" ESP</w:t>
            </w:r>
          </w:p>
        </w:tc>
        <w:tc>
          <w:tcPr>
            <w:tcW w:w="1095" w:type="dxa"/>
            <w:tcBorders>
              <w:top w:val="nil"/>
              <w:left w:val="nil"/>
              <w:bottom w:val="nil"/>
              <w:right w:val="single" w:sz="4" w:space="0" w:color="auto"/>
            </w:tcBorders>
            <w:shd w:val="clear" w:color="000000" w:fill="FFFFFF"/>
            <w:hideMark/>
          </w:tcPr>
          <w:p w14:paraId="48877705" w14:textId="77777777" w:rsidR="00667474" w:rsidRPr="00DB7667" w:rsidRDefault="00667474" w:rsidP="00667474">
            <w:pPr>
              <w:jc w:val="center"/>
              <w:rPr>
                <w:rFonts w:ascii="Arial" w:hAnsi="Arial" w:cs="Arial"/>
                <w:color w:val="000000"/>
                <w:sz w:val="20"/>
                <w:szCs w:val="20"/>
              </w:rPr>
            </w:pPr>
            <w:r w:rsidRPr="00DB7667">
              <w:rPr>
                <w:rFonts w:ascii="Arial" w:hAnsi="Arial" w:cs="Arial"/>
                <w:sz w:val="20"/>
                <w:szCs w:val="20"/>
              </w:rPr>
              <w:t>1.5 - 3</w:t>
            </w:r>
          </w:p>
        </w:tc>
        <w:tc>
          <w:tcPr>
            <w:tcW w:w="1095" w:type="dxa"/>
            <w:tcBorders>
              <w:top w:val="nil"/>
              <w:left w:val="nil"/>
              <w:bottom w:val="nil"/>
              <w:right w:val="single" w:sz="4" w:space="0" w:color="auto"/>
            </w:tcBorders>
            <w:shd w:val="clear" w:color="000000" w:fill="FFFFFF"/>
            <w:hideMark/>
          </w:tcPr>
          <w:p w14:paraId="0FEDCAB1" w14:textId="77777777" w:rsidR="00667474" w:rsidRPr="00DB7667" w:rsidRDefault="00667474" w:rsidP="00667474">
            <w:pPr>
              <w:jc w:val="center"/>
              <w:rPr>
                <w:rFonts w:ascii="Arial" w:hAnsi="Arial" w:cs="Arial"/>
                <w:color w:val="000000"/>
                <w:sz w:val="20"/>
                <w:szCs w:val="20"/>
              </w:rPr>
            </w:pPr>
            <w:r w:rsidRPr="00DB7667">
              <w:rPr>
                <w:rFonts w:ascii="Arial" w:hAnsi="Arial" w:cs="Arial"/>
                <w:sz w:val="20"/>
                <w:szCs w:val="20"/>
              </w:rPr>
              <w:t>1.5 - 3</w:t>
            </w:r>
          </w:p>
        </w:tc>
        <w:tc>
          <w:tcPr>
            <w:tcW w:w="1095" w:type="dxa"/>
            <w:tcBorders>
              <w:top w:val="nil"/>
              <w:left w:val="nil"/>
              <w:bottom w:val="nil"/>
              <w:right w:val="single" w:sz="4" w:space="0" w:color="auto"/>
            </w:tcBorders>
            <w:shd w:val="clear" w:color="000000" w:fill="FFFFFF"/>
            <w:hideMark/>
          </w:tcPr>
          <w:p w14:paraId="3085B3E8" w14:textId="10C50514" w:rsidR="00667474" w:rsidRPr="00DB7667" w:rsidRDefault="00667474" w:rsidP="00667474">
            <w:pPr>
              <w:jc w:val="center"/>
              <w:rPr>
                <w:rFonts w:ascii="Arial" w:hAnsi="Arial" w:cs="Arial"/>
                <w:color w:val="000000"/>
                <w:sz w:val="20"/>
                <w:szCs w:val="20"/>
              </w:rPr>
            </w:pPr>
            <w:r w:rsidRPr="00DB7667">
              <w:rPr>
                <w:rFonts w:ascii="Arial" w:hAnsi="Arial" w:cs="Arial"/>
                <w:sz w:val="20"/>
                <w:szCs w:val="20"/>
              </w:rPr>
              <w:t xml:space="preserve">1.5 - </w:t>
            </w:r>
            <w:r>
              <w:rPr>
                <w:rFonts w:ascii="Arial" w:hAnsi="Arial" w:cs="Arial"/>
                <w:sz w:val="20"/>
                <w:szCs w:val="20"/>
              </w:rPr>
              <w:t>3</w:t>
            </w:r>
          </w:p>
        </w:tc>
        <w:tc>
          <w:tcPr>
            <w:tcW w:w="1095" w:type="dxa"/>
            <w:tcBorders>
              <w:top w:val="nil"/>
              <w:left w:val="nil"/>
              <w:bottom w:val="nil"/>
              <w:right w:val="single" w:sz="4" w:space="0" w:color="auto"/>
            </w:tcBorders>
            <w:shd w:val="clear" w:color="000000" w:fill="FFFFFF"/>
            <w:hideMark/>
          </w:tcPr>
          <w:p w14:paraId="14538953" w14:textId="162F07B2" w:rsidR="00667474" w:rsidRPr="00DB7667" w:rsidRDefault="00667474" w:rsidP="00667474">
            <w:pPr>
              <w:jc w:val="center"/>
              <w:rPr>
                <w:rFonts w:ascii="Arial" w:hAnsi="Arial" w:cs="Arial"/>
                <w:color w:val="000000"/>
                <w:sz w:val="20"/>
                <w:szCs w:val="20"/>
              </w:rPr>
            </w:pPr>
            <w:r w:rsidRPr="00DB7667">
              <w:rPr>
                <w:rFonts w:ascii="Arial" w:hAnsi="Arial" w:cs="Arial"/>
                <w:sz w:val="20"/>
                <w:szCs w:val="20"/>
              </w:rPr>
              <w:t xml:space="preserve">1.5 - </w:t>
            </w:r>
            <w:r>
              <w:rPr>
                <w:rFonts w:ascii="Arial" w:hAnsi="Arial" w:cs="Arial"/>
                <w:sz w:val="20"/>
                <w:szCs w:val="20"/>
              </w:rPr>
              <w:t>4</w:t>
            </w:r>
          </w:p>
        </w:tc>
      </w:tr>
      <w:tr w:rsidR="00667474" w:rsidRPr="00DB7667" w14:paraId="240C0870" w14:textId="77777777" w:rsidTr="000F3DA8">
        <w:trPr>
          <w:trHeight w:val="300"/>
          <w:jc w:val="center"/>
        </w:trPr>
        <w:tc>
          <w:tcPr>
            <w:tcW w:w="3230" w:type="dxa"/>
            <w:tcBorders>
              <w:top w:val="nil"/>
              <w:left w:val="single" w:sz="4" w:space="0" w:color="auto"/>
              <w:bottom w:val="nil"/>
              <w:right w:val="single" w:sz="4" w:space="0" w:color="auto"/>
            </w:tcBorders>
            <w:shd w:val="clear" w:color="000000" w:fill="FFFFFF"/>
            <w:hideMark/>
          </w:tcPr>
          <w:p w14:paraId="59C471FA" w14:textId="77777777" w:rsidR="00667474" w:rsidRPr="00DB7667" w:rsidRDefault="00667474" w:rsidP="00667474">
            <w:pPr>
              <w:rPr>
                <w:rFonts w:ascii="Arial" w:hAnsi="Arial" w:cs="Arial"/>
                <w:color w:val="000000"/>
                <w:sz w:val="20"/>
                <w:szCs w:val="20"/>
              </w:rPr>
            </w:pPr>
            <w:r w:rsidRPr="00DB7667">
              <w:rPr>
                <w:rFonts w:ascii="Arial" w:hAnsi="Arial" w:cs="Arial"/>
                <w:sz w:val="20"/>
                <w:szCs w:val="20"/>
              </w:rPr>
              <w:t>Size (D x W)</w:t>
            </w:r>
          </w:p>
        </w:tc>
        <w:tc>
          <w:tcPr>
            <w:tcW w:w="1095" w:type="dxa"/>
            <w:tcBorders>
              <w:top w:val="nil"/>
              <w:left w:val="nil"/>
              <w:bottom w:val="nil"/>
              <w:right w:val="single" w:sz="4" w:space="0" w:color="auto"/>
            </w:tcBorders>
            <w:shd w:val="clear" w:color="000000" w:fill="FFFFFF"/>
            <w:hideMark/>
          </w:tcPr>
          <w:p w14:paraId="6055781B" w14:textId="30ED8541" w:rsidR="00667474" w:rsidRPr="00DB7667" w:rsidRDefault="00667474" w:rsidP="00667474">
            <w:pPr>
              <w:jc w:val="center"/>
              <w:rPr>
                <w:rFonts w:ascii="Arial" w:hAnsi="Arial" w:cs="Arial"/>
                <w:color w:val="000000"/>
                <w:sz w:val="20"/>
                <w:szCs w:val="20"/>
              </w:rPr>
            </w:pPr>
            <w:r w:rsidRPr="00DB7667">
              <w:rPr>
                <w:rFonts w:ascii="Arial" w:hAnsi="Arial" w:cs="Arial"/>
                <w:sz w:val="20"/>
                <w:szCs w:val="20"/>
              </w:rPr>
              <w:t>1</w:t>
            </w:r>
            <w:r>
              <w:rPr>
                <w:rFonts w:ascii="Arial" w:hAnsi="Arial" w:cs="Arial"/>
                <w:sz w:val="20"/>
                <w:szCs w:val="20"/>
              </w:rPr>
              <w:t>0</w:t>
            </w:r>
            <w:r w:rsidRPr="00DB7667">
              <w:rPr>
                <w:rFonts w:ascii="Arial" w:hAnsi="Arial" w:cs="Arial"/>
                <w:sz w:val="20"/>
                <w:szCs w:val="20"/>
              </w:rPr>
              <w:t>" x 8"</w:t>
            </w:r>
          </w:p>
        </w:tc>
        <w:tc>
          <w:tcPr>
            <w:tcW w:w="1095" w:type="dxa"/>
            <w:tcBorders>
              <w:top w:val="nil"/>
              <w:left w:val="nil"/>
              <w:bottom w:val="nil"/>
              <w:right w:val="single" w:sz="4" w:space="0" w:color="auto"/>
            </w:tcBorders>
            <w:shd w:val="clear" w:color="000000" w:fill="FFFFFF"/>
            <w:hideMark/>
          </w:tcPr>
          <w:p w14:paraId="49EDA06A" w14:textId="77777777" w:rsidR="00667474" w:rsidRPr="00DB7667" w:rsidRDefault="00667474" w:rsidP="00667474">
            <w:pPr>
              <w:jc w:val="center"/>
              <w:rPr>
                <w:rFonts w:ascii="Arial" w:hAnsi="Arial" w:cs="Arial"/>
                <w:color w:val="000000"/>
                <w:sz w:val="20"/>
                <w:szCs w:val="20"/>
              </w:rPr>
            </w:pPr>
            <w:r w:rsidRPr="00DB7667">
              <w:rPr>
                <w:rFonts w:ascii="Arial" w:hAnsi="Arial" w:cs="Arial"/>
                <w:sz w:val="20"/>
                <w:szCs w:val="20"/>
              </w:rPr>
              <w:t>11" x 8"</w:t>
            </w:r>
          </w:p>
        </w:tc>
        <w:tc>
          <w:tcPr>
            <w:tcW w:w="1095" w:type="dxa"/>
            <w:tcBorders>
              <w:top w:val="nil"/>
              <w:left w:val="nil"/>
              <w:bottom w:val="nil"/>
              <w:right w:val="single" w:sz="4" w:space="0" w:color="auto"/>
            </w:tcBorders>
            <w:shd w:val="clear" w:color="000000" w:fill="FFFFFF"/>
            <w:hideMark/>
          </w:tcPr>
          <w:p w14:paraId="3C2FDEF8" w14:textId="23F13E77" w:rsidR="00667474" w:rsidRPr="00DB7667" w:rsidRDefault="00667474" w:rsidP="00667474">
            <w:pPr>
              <w:jc w:val="center"/>
              <w:rPr>
                <w:rFonts w:ascii="Arial" w:hAnsi="Arial" w:cs="Arial"/>
                <w:color w:val="000000"/>
                <w:sz w:val="20"/>
                <w:szCs w:val="20"/>
              </w:rPr>
            </w:pPr>
            <w:r w:rsidRPr="00DB7667">
              <w:rPr>
                <w:rFonts w:ascii="Arial" w:hAnsi="Arial" w:cs="Arial"/>
                <w:sz w:val="20"/>
                <w:szCs w:val="20"/>
              </w:rPr>
              <w:t xml:space="preserve">11" x </w:t>
            </w:r>
            <w:r>
              <w:rPr>
                <w:rFonts w:ascii="Arial" w:hAnsi="Arial" w:cs="Arial"/>
                <w:sz w:val="20"/>
                <w:szCs w:val="20"/>
              </w:rPr>
              <w:t>8</w:t>
            </w:r>
            <w:r w:rsidRPr="00DB7667">
              <w:rPr>
                <w:rFonts w:ascii="Arial" w:hAnsi="Arial" w:cs="Arial"/>
                <w:sz w:val="20"/>
                <w:szCs w:val="20"/>
              </w:rPr>
              <w:t>"</w:t>
            </w:r>
          </w:p>
        </w:tc>
        <w:tc>
          <w:tcPr>
            <w:tcW w:w="1095" w:type="dxa"/>
            <w:tcBorders>
              <w:top w:val="nil"/>
              <w:left w:val="nil"/>
              <w:bottom w:val="nil"/>
              <w:right w:val="single" w:sz="4" w:space="0" w:color="auto"/>
            </w:tcBorders>
            <w:shd w:val="clear" w:color="000000" w:fill="FFFFFF"/>
            <w:hideMark/>
          </w:tcPr>
          <w:p w14:paraId="1389AF7B" w14:textId="77777777" w:rsidR="00667474" w:rsidRPr="00DB7667" w:rsidRDefault="00667474" w:rsidP="00667474">
            <w:pPr>
              <w:jc w:val="center"/>
              <w:rPr>
                <w:rFonts w:ascii="Arial" w:hAnsi="Arial" w:cs="Arial"/>
                <w:color w:val="000000"/>
                <w:sz w:val="20"/>
                <w:szCs w:val="20"/>
              </w:rPr>
            </w:pPr>
            <w:r w:rsidRPr="00DB7667">
              <w:rPr>
                <w:rFonts w:ascii="Arial" w:hAnsi="Arial" w:cs="Arial"/>
                <w:sz w:val="20"/>
                <w:szCs w:val="20"/>
              </w:rPr>
              <w:t>11" x 10"</w:t>
            </w:r>
          </w:p>
        </w:tc>
      </w:tr>
      <w:tr w:rsidR="00667474" w:rsidRPr="00DB7667" w14:paraId="54377920" w14:textId="77777777" w:rsidTr="000F3DA8">
        <w:trPr>
          <w:trHeight w:val="300"/>
          <w:jc w:val="center"/>
        </w:trPr>
        <w:tc>
          <w:tcPr>
            <w:tcW w:w="3230" w:type="dxa"/>
            <w:tcBorders>
              <w:top w:val="nil"/>
              <w:left w:val="single" w:sz="4" w:space="0" w:color="auto"/>
              <w:bottom w:val="nil"/>
              <w:right w:val="single" w:sz="4" w:space="0" w:color="auto"/>
            </w:tcBorders>
            <w:shd w:val="clear" w:color="000000" w:fill="FFFFFF"/>
            <w:hideMark/>
          </w:tcPr>
          <w:p w14:paraId="7CAC7445" w14:textId="77777777" w:rsidR="00667474" w:rsidRPr="00DB7667" w:rsidRDefault="00667474" w:rsidP="00667474">
            <w:pPr>
              <w:rPr>
                <w:rFonts w:ascii="Arial" w:hAnsi="Arial" w:cs="Arial"/>
                <w:color w:val="000000"/>
                <w:sz w:val="20"/>
                <w:szCs w:val="20"/>
              </w:rPr>
            </w:pPr>
            <w:r w:rsidRPr="00DB7667">
              <w:rPr>
                <w:rFonts w:ascii="Arial" w:hAnsi="Arial" w:cs="Arial"/>
                <w:sz w:val="20"/>
                <w:szCs w:val="20"/>
              </w:rPr>
              <w:t>Horsepower @ 1075 RPM</w:t>
            </w:r>
          </w:p>
        </w:tc>
        <w:tc>
          <w:tcPr>
            <w:tcW w:w="1095" w:type="dxa"/>
            <w:tcBorders>
              <w:top w:val="nil"/>
              <w:left w:val="nil"/>
              <w:bottom w:val="nil"/>
              <w:right w:val="single" w:sz="4" w:space="0" w:color="auto"/>
            </w:tcBorders>
            <w:shd w:val="clear" w:color="000000" w:fill="FFFFFF"/>
            <w:hideMark/>
          </w:tcPr>
          <w:p w14:paraId="7EF5751F" w14:textId="77777777" w:rsidR="00667474" w:rsidRPr="00DB7667" w:rsidRDefault="00667474" w:rsidP="00667474">
            <w:pPr>
              <w:jc w:val="center"/>
              <w:rPr>
                <w:rFonts w:ascii="Arial" w:hAnsi="Arial" w:cs="Arial"/>
                <w:color w:val="000000"/>
                <w:sz w:val="20"/>
                <w:szCs w:val="20"/>
              </w:rPr>
            </w:pPr>
            <w:r w:rsidRPr="00DB7667">
              <w:rPr>
                <w:rFonts w:ascii="Arial" w:hAnsi="Arial" w:cs="Arial"/>
                <w:sz w:val="20"/>
                <w:szCs w:val="20"/>
                <w:vertAlign w:val="superscript"/>
              </w:rPr>
              <w:t>1</w:t>
            </w:r>
            <w:r w:rsidRPr="00DB7667">
              <w:rPr>
                <w:rFonts w:ascii="Arial" w:hAnsi="Arial" w:cs="Arial"/>
                <w:sz w:val="20"/>
                <w:szCs w:val="20"/>
              </w:rPr>
              <w:t>/</w:t>
            </w:r>
            <w:r w:rsidRPr="00DB7667">
              <w:rPr>
                <w:rFonts w:ascii="Arial" w:hAnsi="Arial" w:cs="Arial"/>
                <w:sz w:val="20"/>
                <w:szCs w:val="20"/>
                <w:vertAlign w:val="subscript"/>
              </w:rPr>
              <w:t>2</w:t>
            </w:r>
          </w:p>
        </w:tc>
        <w:tc>
          <w:tcPr>
            <w:tcW w:w="1095" w:type="dxa"/>
            <w:tcBorders>
              <w:top w:val="nil"/>
              <w:left w:val="nil"/>
              <w:bottom w:val="nil"/>
              <w:right w:val="single" w:sz="4" w:space="0" w:color="auto"/>
            </w:tcBorders>
            <w:shd w:val="clear" w:color="000000" w:fill="FFFFFF"/>
            <w:hideMark/>
          </w:tcPr>
          <w:p w14:paraId="299B226B" w14:textId="79C7FDF0" w:rsidR="00667474" w:rsidRPr="00DB7667" w:rsidRDefault="00667474" w:rsidP="00667474">
            <w:pPr>
              <w:jc w:val="center"/>
              <w:rPr>
                <w:rFonts w:ascii="Arial" w:hAnsi="Arial" w:cs="Arial"/>
                <w:color w:val="000000"/>
                <w:sz w:val="20"/>
                <w:szCs w:val="20"/>
              </w:rPr>
            </w:pPr>
            <w:r>
              <w:rPr>
                <w:rFonts w:ascii="Arial" w:hAnsi="Arial" w:cs="Arial"/>
                <w:color w:val="000000"/>
                <w:sz w:val="20"/>
                <w:szCs w:val="20"/>
              </w:rPr>
              <w:t>1</w:t>
            </w:r>
          </w:p>
        </w:tc>
        <w:tc>
          <w:tcPr>
            <w:tcW w:w="1095" w:type="dxa"/>
            <w:tcBorders>
              <w:top w:val="nil"/>
              <w:left w:val="nil"/>
              <w:bottom w:val="nil"/>
              <w:right w:val="single" w:sz="4" w:space="0" w:color="auto"/>
            </w:tcBorders>
            <w:shd w:val="clear" w:color="000000" w:fill="FFFFFF"/>
            <w:hideMark/>
          </w:tcPr>
          <w:p w14:paraId="3F843BF6" w14:textId="22536F7B" w:rsidR="00667474" w:rsidRPr="00DB7667" w:rsidRDefault="00667474" w:rsidP="00667474">
            <w:pPr>
              <w:jc w:val="center"/>
              <w:rPr>
                <w:rFonts w:ascii="Arial" w:hAnsi="Arial" w:cs="Arial"/>
                <w:color w:val="000000"/>
                <w:sz w:val="20"/>
                <w:szCs w:val="20"/>
              </w:rPr>
            </w:pPr>
            <w:r w:rsidRPr="00DB7667">
              <w:rPr>
                <w:rFonts w:ascii="Arial" w:hAnsi="Arial" w:cs="Arial"/>
                <w:sz w:val="20"/>
                <w:szCs w:val="20"/>
                <w:vertAlign w:val="superscript"/>
              </w:rPr>
              <w:t>1</w:t>
            </w:r>
            <w:r w:rsidRPr="00DB7667">
              <w:rPr>
                <w:rFonts w:ascii="Arial" w:hAnsi="Arial" w:cs="Arial"/>
                <w:sz w:val="20"/>
                <w:szCs w:val="20"/>
              </w:rPr>
              <w:t>/</w:t>
            </w:r>
            <w:r w:rsidRPr="00DB7667">
              <w:rPr>
                <w:rFonts w:ascii="Arial" w:hAnsi="Arial" w:cs="Arial"/>
                <w:sz w:val="20"/>
                <w:szCs w:val="20"/>
                <w:vertAlign w:val="subscript"/>
              </w:rPr>
              <w:t>2</w:t>
            </w:r>
          </w:p>
        </w:tc>
        <w:tc>
          <w:tcPr>
            <w:tcW w:w="1095" w:type="dxa"/>
            <w:tcBorders>
              <w:top w:val="nil"/>
              <w:left w:val="nil"/>
              <w:bottom w:val="nil"/>
              <w:right w:val="single" w:sz="4" w:space="0" w:color="auto"/>
            </w:tcBorders>
            <w:shd w:val="clear" w:color="000000" w:fill="FFFFFF"/>
            <w:hideMark/>
          </w:tcPr>
          <w:p w14:paraId="4EFD2515" w14:textId="75CBCA8F" w:rsidR="00667474" w:rsidRPr="00DB7667" w:rsidRDefault="00667474" w:rsidP="00667474">
            <w:pPr>
              <w:jc w:val="center"/>
              <w:rPr>
                <w:rFonts w:ascii="Arial" w:hAnsi="Arial" w:cs="Arial"/>
                <w:color w:val="000000"/>
                <w:sz w:val="20"/>
                <w:szCs w:val="20"/>
              </w:rPr>
            </w:pPr>
            <w:r w:rsidRPr="00DB7667">
              <w:rPr>
                <w:rFonts w:ascii="Arial" w:hAnsi="Arial" w:cs="Arial"/>
                <w:sz w:val="20"/>
                <w:szCs w:val="20"/>
                <w:vertAlign w:val="superscript"/>
              </w:rPr>
              <w:t>3</w:t>
            </w:r>
            <w:r w:rsidRPr="00DB7667">
              <w:rPr>
                <w:rFonts w:ascii="Arial" w:hAnsi="Arial" w:cs="Arial"/>
                <w:sz w:val="20"/>
                <w:szCs w:val="20"/>
              </w:rPr>
              <w:t>/</w:t>
            </w:r>
            <w:r w:rsidRPr="00DB7667">
              <w:rPr>
                <w:rFonts w:ascii="Arial" w:hAnsi="Arial" w:cs="Arial"/>
                <w:sz w:val="20"/>
                <w:szCs w:val="20"/>
                <w:vertAlign w:val="subscript"/>
              </w:rPr>
              <w:t>4</w:t>
            </w:r>
          </w:p>
        </w:tc>
      </w:tr>
      <w:tr w:rsidR="00667474" w:rsidRPr="00DB7667" w14:paraId="10E1895F" w14:textId="77777777" w:rsidTr="000F3DA8">
        <w:trPr>
          <w:trHeight w:val="300"/>
          <w:jc w:val="center"/>
        </w:trPr>
        <w:tc>
          <w:tcPr>
            <w:tcW w:w="3230" w:type="dxa"/>
            <w:tcBorders>
              <w:top w:val="nil"/>
              <w:left w:val="single" w:sz="4" w:space="0" w:color="auto"/>
              <w:bottom w:val="single" w:sz="4" w:space="0" w:color="auto"/>
              <w:right w:val="single" w:sz="4" w:space="0" w:color="auto"/>
            </w:tcBorders>
            <w:shd w:val="clear" w:color="000000" w:fill="FFFFFF"/>
            <w:hideMark/>
          </w:tcPr>
          <w:p w14:paraId="6F2EAF97" w14:textId="77777777" w:rsidR="00667474" w:rsidRPr="00DB7667" w:rsidRDefault="00667474" w:rsidP="00667474">
            <w:pPr>
              <w:rPr>
                <w:rFonts w:ascii="Arial" w:hAnsi="Arial" w:cs="Arial"/>
                <w:color w:val="000000"/>
                <w:sz w:val="20"/>
                <w:szCs w:val="20"/>
              </w:rPr>
            </w:pPr>
            <w:r w:rsidRPr="00DB7667">
              <w:rPr>
                <w:rFonts w:ascii="Arial" w:hAnsi="Arial" w:cs="Arial"/>
                <w:sz w:val="20"/>
                <w:szCs w:val="20"/>
              </w:rPr>
              <w:t>Speed</w:t>
            </w:r>
          </w:p>
        </w:tc>
        <w:tc>
          <w:tcPr>
            <w:tcW w:w="1095" w:type="dxa"/>
            <w:tcBorders>
              <w:top w:val="nil"/>
              <w:left w:val="nil"/>
              <w:bottom w:val="single" w:sz="4" w:space="0" w:color="auto"/>
              <w:right w:val="single" w:sz="4" w:space="0" w:color="auto"/>
            </w:tcBorders>
            <w:shd w:val="clear" w:color="000000" w:fill="FFFFFF"/>
            <w:hideMark/>
          </w:tcPr>
          <w:p w14:paraId="6D13346E" w14:textId="77777777" w:rsidR="00667474" w:rsidRPr="00DB7667" w:rsidRDefault="00667474" w:rsidP="00667474">
            <w:pPr>
              <w:jc w:val="center"/>
              <w:rPr>
                <w:rFonts w:ascii="Arial" w:hAnsi="Arial" w:cs="Arial"/>
                <w:color w:val="000000"/>
                <w:sz w:val="20"/>
                <w:szCs w:val="20"/>
              </w:rPr>
            </w:pPr>
            <w:r w:rsidRPr="00DB7667">
              <w:rPr>
                <w:rFonts w:ascii="Arial" w:hAnsi="Arial" w:cs="Arial"/>
                <w:sz w:val="20"/>
                <w:szCs w:val="20"/>
              </w:rPr>
              <w:t>VS ECM</w:t>
            </w:r>
          </w:p>
        </w:tc>
        <w:tc>
          <w:tcPr>
            <w:tcW w:w="1095" w:type="dxa"/>
            <w:tcBorders>
              <w:top w:val="nil"/>
              <w:left w:val="nil"/>
              <w:bottom w:val="single" w:sz="4" w:space="0" w:color="auto"/>
              <w:right w:val="single" w:sz="4" w:space="0" w:color="auto"/>
            </w:tcBorders>
            <w:shd w:val="clear" w:color="000000" w:fill="FFFFFF"/>
            <w:hideMark/>
          </w:tcPr>
          <w:p w14:paraId="14CF547A" w14:textId="77777777" w:rsidR="00667474" w:rsidRPr="00DB7667" w:rsidRDefault="00667474" w:rsidP="00667474">
            <w:pPr>
              <w:jc w:val="center"/>
              <w:rPr>
                <w:rFonts w:ascii="Arial" w:hAnsi="Arial" w:cs="Arial"/>
                <w:color w:val="000000"/>
                <w:sz w:val="20"/>
                <w:szCs w:val="20"/>
              </w:rPr>
            </w:pPr>
            <w:r w:rsidRPr="00DB7667">
              <w:rPr>
                <w:rFonts w:ascii="Arial" w:hAnsi="Arial" w:cs="Arial"/>
                <w:sz w:val="20"/>
                <w:szCs w:val="20"/>
              </w:rPr>
              <w:t>VS ECM</w:t>
            </w:r>
          </w:p>
        </w:tc>
        <w:tc>
          <w:tcPr>
            <w:tcW w:w="1095" w:type="dxa"/>
            <w:tcBorders>
              <w:top w:val="nil"/>
              <w:left w:val="nil"/>
              <w:bottom w:val="single" w:sz="4" w:space="0" w:color="auto"/>
              <w:right w:val="single" w:sz="4" w:space="0" w:color="auto"/>
            </w:tcBorders>
            <w:shd w:val="clear" w:color="000000" w:fill="FFFFFF"/>
            <w:hideMark/>
          </w:tcPr>
          <w:p w14:paraId="70E8912D" w14:textId="77777777" w:rsidR="00667474" w:rsidRPr="00DB7667" w:rsidRDefault="00667474" w:rsidP="00667474">
            <w:pPr>
              <w:jc w:val="center"/>
              <w:rPr>
                <w:rFonts w:ascii="Arial" w:hAnsi="Arial" w:cs="Arial"/>
                <w:color w:val="000000"/>
                <w:sz w:val="20"/>
                <w:szCs w:val="20"/>
              </w:rPr>
            </w:pPr>
            <w:r w:rsidRPr="00DB7667">
              <w:rPr>
                <w:rFonts w:ascii="Arial" w:hAnsi="Arial" w:cs="Arial"/>
                <w:sz w:val="20"/>
                <w:szCs w:val="20"/>
              </w:rPr>
              <w:t>VS ECM</w:t>
            </w:r>
          </w:p>
        </w:tc>
        <w:tc>
          <w:tcPr>
            <w:tcW w:w="1095" w:type="dxa"/>
            <w:tcBorders>
              <w:top w:val="nil"/>
              <w:left w:val="nil"/>
              <w:bottom w:val="single" w:sz="4" w:space="0" w:color="auto"/>
              <w:right w:val="single" w:sz="4" w:space="0" w:color="auto"/>
            </w:tcBorders>
            <w:shd w:val="clear" w:color="000000" w:fill="FFFFFF"/>
            <w:hideMark/>
          </w:tcPr>
          <w:p w14:paraId="251668C8" w14:textId="77777777" w:rsidR="00667474" w:rsidRPr="00DB7667" w:rsidRDefault="00667474" w:rsidP="00667474">
            <w:pPr>
              <w:jc w:val="center"/>
              <w:rPr>
                <w:rFonts w:ascii="Arial" w:hAnsi="Arial" w:cs="Arial"/>
                <w:color w:val="000000"/>
                <w:sz w:val="20"/>
                <w:szCs w:val="20"/>
              </w:rPr>
            </w:pPr>
            <w:r w:rsidRPr="00DB7667">
              <w:rPr>
                <w:rFonts w:ascii="Arial" w:hAnsi="Arial" w:cs="Arial"/>
                <w:sz w:val="20"/>
                <w:szCs w:val="20"/>
              </w:rPr>
              <w:t>VS ECM</w:t>
            </w:r>
          </w:p>
        </w:tc>
      </w:tr>
      <w:tr w:rsidR="00667474" w:rsidRPr="00DB7667" w14:paraId="3A3EC7EC" w14:textId="77777777" w:rsidTr="000F3DA8">
        <w:trPr>
          <w:trHeight w:val="300"/>
          <w:jc w:val="center"/>
        </w:trPr>
        <w:tc>
          <w:tcPr>
            <w:tcW w:w="3230" w:type="dxa"/>
            <w:tcBorders>
              <w:top w:val="nil"/>
              <w:left w:val="single" w:sz="4" w:space="0" w:color="auto"/>
              <w:bottom w:val="nil"/>
              <w:right w:val="single" w:sz="4" w:space="0" w:color="auto"/>
            </w:tcBorders>
            <w:shd w:val="clear" w:color="000000" w:fill="FFFFFF"/>
            <w:hideMark/>
          </w:tcPr>
          <w:p w14:paraId="537B6186" w14:textId="77777777" w:rsidR="00667474" w:rsidRPr="00DB7667" w:rsidRDefault="00667474" w:rsidP="00667474">
            <w:pPr>
              <w:rPr>
                <w:rFonts w:ascii="Arial" w:hAnsi="Arial" w:cs="Arial"/>
                <w:b/>
                <w:bCs/>
                <w:color w:val="000000"/>
                <w:sz w:val="20"/>
                <w:szCs w:val="20"/>
              </w:rPr>
            </w:pPr>
            <w:r w:rsidRPr="00DB7667">
              <w:rPr>
                <w:rFonts w:ascii="Arial" w:hAnsi="Arial" w:cs="Arial"/>
                <w:b/>
                <w:bCs/>
                <w:sz w:val="20"/>
                <w:szCs w:val="20"/>
              </w:rPr>
              <w:t>ELECTRICAL DATA</w:t>
            </w:r>
          </w:p>
        </w:tc>
        <w:tc>
          <w:tcPr>
            <w:tcW w:w="1095" w:type="dxa"/>
            <w:tcBorders>
              <w:top w:val="nil"/>
              <w:left w:val="nil"/>
              <w:bottom w:val="nil"/>
              <w:right w:val="single" w:sz="4" w:space="0" w:color="auto"/>
            </w:tcBorders>
            <w:shd w:val="clear" w:color="000000" w:fill="FFFFFF"/>
            <w:hideMark/>
          </w:tcPr>
          <w:p w14:paraId="3F593064" w14:textId="77777777" w:rsidR="00667474" w:rsidRPr="00DB7667" w:rsidRDefault="00667474" w:rsidP="00667474">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5BA23695" w14:textId="77777777" w:rsidR="00667474" w:rsidRPr="00DB7667" w:rsidRDefault="00667474" w:rsidP="00667474">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7914CC31" w14:textId="77777777" w:rsidR="00667474" w:rsidRPr="00DB7667" w:rsidRDefault="00667474" w:rsidP="00667474">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2DEA5A61" w14:textId="77777777" w:rsidR="00667474" w:rsidRPr="00DB7667" w:rsidRDefault="00667474" w:rsidP="00667474">
            <w:pPr>
              <w:jc w:val="center"/>
              <w:rPr>
                <w:rFonts w:ascii="Arial" w:hAnsi="Arial" w:cs="Arial"/>
                <w:color w:val="000000"/>
                <w:sz w:val="20"/>
                <w:szCs w:val="20"/>
              </w:rPr>
            </w:pPr>
            <w:r w:rsidRPr="00DB7667">
              <w:rPr>
                <w:rFonts w:ascii="Arial" w:hAnsi="Arial" w:cs="Arial"/>
                <w:color w:val="000000"/>
                <w:sz w:val="20"/>
                <w:szCs w:val="20"/>
              </w:rPr>
              <w:t> </w:t>
            </w:r>
          </w:p>
        </w:tc>
      </w:tr>
      <w:tr w:rsidR="00667474" w:rsidRPr="00DB7667" w14:paraId="34FE4C5F" w14:textId="77777777" w:rsidTr="000F3DA8">
        <w:trPr>
          <w:trHeight w:val="300"/>
          <w:jc w:val="center"/>
        </w:trPr>
        <w:tc>
          <w:tcPr>
            <w:tcW w:w="3230" w:type="dxa"/>
            <w:tcBorders>
              <w:top w:val="nil"/>
              <w:left w:val="single" w:sz="4" w:space="0" w:color="auto"/>
              <w:bottom w:val="nil"/>
              <w:right w:val="single" w:sz="4" w:space="0" w:color="auto"/>
            </w:tcBorders>
            <w:shd w:val="clear" w:color="000000" w:fill="FFFFFF"/>
            <w:hideMark/>
          </w:tcPr>
          <w:p w14:paraId="15888C2B" w14:textId="4F243672" w:rsidR="00667474" w:rsidRPr="00DB7667" w:rsidRDefault="00667474" w:rsidP="00667474">
            <w:pPr>
              <w:rPr>
                <w:rFonts w:ascii="Arial" w:hAnsi="Arial" w:cs="Arial"/>
                <w:color w:val="000000"/>
                <w:sz w:val="20"/>
                <w:szCs w:val="20"/>
              </w:rPr>
            </w:pPr>
            <w:r w:rsidRPr="00DB7667">
              <w:rPr>
                <w:rFonts w:ascii="Arial" w:hAnsi="Arial" w:cs="Arial"/>
                <w:sz w:val="20"/>
                <w:szCs w:val="20"/>
              </w:rPr>
              <w:t>Min. Circuit Ampacity</w:t>
            </w:r>
          </w:p>
        </w:tc>
        <w:tc>
          <w:tcPr>
            <w:tcW w:w="1095" w:type="dxa"/>
            <w:tcBorders>
              <w:top w:val="nil"/>
              <w:left w:val="nil"/>
              <w:bottom w:val="nil"/>
              <w:right w:val="single" w:sz="4" w:space="0" w:color="auto"/>
            </w:tcBorders>
            <w:shd w:val="clear" w:color="000000" w:fill="FFFFFF"/>
            <w:hideMark/>
          </w:tcPr>
          <w:p w14:paraId="32760286" w14:textId="47303025" w:rsidR="00667474" w:rsidRPr="00DB7667" w:rsidRDefault="00667474" w:rsidP="00667474">
            <w:pPr>
              <w:jc w:val="center"/>
              <w:rPr>
                <w:rFonts w:ascii="Arial" w:hAnsi="Arial" w:cs="Arial"/>
                <w:color w:val="000000"/>
                <w:sz w:val="20"/>
                <w:szCs w:val="20"/>
              </w:rPr>
            </w:pPr>
            <w:r>
              <w:rPr>
                <w:rFonts w:ascii="Arial" w:hAnsi="Arial" w:cs="Arial"/>
                <w:color w:val="000000"/>
                <w:sz w:val="20"/>
                <w:szCs w:val="20"/>
              </w:rPr>
              <w:t>7</w:t>
            </w:r>
            <w:r w:rsidRPr="00DB7667">
              <w:rPr>
                <w:rFonts w:ascii="Arial" w:hAnsi="Arial" w:cs="Arial"/>
                <w:color w:val="000000"/>
                <w:sz w:val="20"/>
                <w:szCs w:val="20"/>
              </w:rPr>
              <w:t>.8</w:t>
            </w:r>
          </w:p>
        </w:tc>
        <w:tc>
          <w:tcPr>
            <w:tcW w:w="1095" w:type="dxa"/>
            <w:tcBorders>
              <w:top w:val="nil"/>
              <w:left w:val="nil"/>
              <w:bottom w:val="nil"/>
              <w:right w:val="single" w:sz="4" w:space="0" w:color="auto"/>
            </w:tcBorders>
            <w:shd w:val="clear" w:color="000000" w:fill="FFFFFF"/>
            <w:hideMark/>
          </w:tcPr>
          <w:p w14:paraId="744B8B4B" w14:textId="7AA462FE" w:rsidR="00667474" w:rsidRPr="00DB7667" w:rsidRDefault="00667474" w:rsidP="00667474">
            <w:pPr>
              <w:jc w:val="center"/>
              <w:rPr>
                <w:rFonts w:ascii="Arial" w:hAnsi="Arial" w:cs="Arial"/>
                <w:color w:val="000000"/>
                <w:sz w:val="20"/>
                <w:szCs w:val="20"/>
              </w:rPr>
            </w:pPr>
            <w:r>
              <w:rPr>
                <w:rFonts w:ascii="Arial" w:hAnsi="Arial" w:cs="Arial"/>
                <w:color w:val="000000"/>
                <w:sz w:val="20"/>
                <w:szCs w:val="20"/>
              </w:rPr>
              <w:t>7</w:t>
            </w:r>
            <w:r w:rsidRPr="00DB7667">
              <w:rPr>
                <w:rFonts w:ascii="Arial" w:hAnsi="Arial" w:cs="Arial"/>
                <w:color w:val="000000"/>
                <w:sz w:val="20"/>
                <w:szCs w:val="20"/>
              </w:rPr>
              <w:t>.8</w:t>
            </w:r>
          </w:p>
        </w:tc>
        <w:tc>
          <w:tcPr>
            <w:tcW w:w="1095" w:type="dxa"/>
            <w:tcBorders>
              <w:top w:val="nil"/>
              <w:left w:val="nil"/>
              <w:bottom w:val="nil"/>
              <w:right w:val="single" w:sz="4" w:space="0" w:color="auto"/>
            </w:tcBorders>
            <w:shd w:val="clear" w:color="000000" w:fill="FFFFFF"/>
            <w:hideMark/>
          </w:tcPr>
          <w:p w14:paraId="112BBA6E" w14:textId="1EB7B1BC" w:rsidR="00667474" w:rsidRPr="00DB7667" w:rsidRDefault="00667474" w:rsidP="00667474">
            <w:pPr>
              <w:jc w:val="center"/>
              <w:rPr>
                <w:rFonts w:ascii="Arial" w:hAnsi="Arial" w:cs="Arial"/>
                <w:color w:val="000000"/>
                <w:sz w:val="20"/>
                <w:szCs w:val="20"/>
              </w:rPr>
            </w:pPr>
            <w:r>
              <w:rPr>
                <w:rFonts w:ascii="Arial" w:hAnsi="Arial" w:cs="Arial"/>
                <w:color w:val="000000"/>
                <w:sz w:val="20"/>
                <w:szCs w:val="20"/>
              </w:rPr>
              <w:t>7.8</w:t>
            </w:r>
          </w:p>
        </w:tc>
        <w:tc>
          <w:tcPr>
            <w:tcW w:w="1095" w:type="dxa"/>
            <w:tcBorders>
              <w:top w:val="nil"/>
              <w:left w:val="nil"/>
              <w:bottom w:val="nil"/>
              <w:right w:val="single" w:sz="4" w:space="0" w:color="auto"/>
            </w:tcBorders>
            <w:shd w:val="clear" w:color="000000" w:fill="FFFFFF"/>
            <w:hideMark/>
          </w:tcPr>
          <w:p w14:paraId="559BBCF1" w14:textId="1A855738" w:rsidR="00667474" w:rsidRPr="00DB7667" w:rsidRDefault="00667474" w:rsidP="00667474">
            <w:pPr>
              <w:jc w:val="center"/>
              <w:rPr>
                <w:rFonts w:ascii="Arial" w:hAnsi="Arial" w:cs="Arial"/>
                <w:color w:val="000000"/>
                <w:sz w:val="20"/>
                <w:szCs w:val="20"/>
              </w:rPr>
            </w:pPr>
            <w:r>
              <w:rPr>
                <w:rFonts w:ascii="Arial" w:hAnsi="Arial" w:cs="Arial"/>
                <w:color w:val="000000"/>
                <w:sz w:val="20"/>
                <w:szCs w:val="20"/>
              </w:rPr>
              <w:t>10.6</w:t>
            </w:r>
          </w:p>
        </w:tc>
      </w:tr>
      <w:tr w:rsidR="00667474" w:rsidRPr="00DB7667" w14:paraId="509BA59A" w14:textId="77777777" w:rsidTr="000F3DA8">
        <w:trPr>
          <w:trHeight w:val="300"/>
          <w:jc w:val="center"/>
        </w:trPr>
        <w:tc>
          <w:tcPr>
            <w:tcW w:w="3230" w:type="dxa"/>
            <w:tcBorders>
              <w:top w:val="nil"/>
              <w:left w:val="single" w:sz="4" w:space="0" w:color="auto"/>
              <w:bottom w:val="single" w:sz="4" w:space="0" w:color="auto"/>
              <w:right w:val="single" w:sz="4" w:space="0" w:color="auto"/>
            </w:tcBorders>
            <w:shd w:val="clear" w:color="000000" w:fill="FFFFFF"/>
            <w:hideMark/>
          </w:tcPr>
          <w:p w14:paraId="1AC4B6A0" w14:textId="0A2BD8AE" w:rsidR="00667474" w:rsidRPr="00DB7667" w:rsidRDefault="00667474" w:rsidP="00667474">
            <w:pPr>
              <w:rPr>
                <w:rFonts w:ascii="Arial" w:hAnsi="Arial" w:cs="Arial"/>
                <w:color w:val="000000"/>
                <w:sz w:val="20"/>
                <w:szCs w:val="20"/>
              </w:rPr>
            </w:pPr>
            <w:r w:rsidRPr="00DB7667">
              <w:rPr>
                <w:rFonts w:ascii="Arial" w:hAnsi="Arial" w:cs="Arial"/>
                <w:sz w:val="20"/>
                <w:szCs w:val="20"/>
              </w:rPr>
              <w:t>Max. Overcurrent Device (amps)</w:t>
            </w:r>
          </w:p>
        </w:tc>
        <w:tc>
          <w:tcPr>
            <w:tcW w:w="1095" w:type="dxa"/>
            <w:tcBorders>
              <w:top w:val="nil"/>
              <w:left w:val="nil"/>
              <w:bottom w:val="single" w:sz="4" w:space="0" w:color="auto"/>
              <w:right w:val="single" w:sz="4" w:space="0" w:color="auto"/>
            </w:tcBorders>
            <w:shd w:val="clear" w:color="000000" w:fill="FFFFFF"/>
            <w:hideMark/>
          </w:tcPr>
          <w:p w14:paraId="079ED100" w14:textId="77777777" w:rsidR="00667474" w:rsidRPr="00DB7667" w:rsidRDefault="00667474" w:rsidP="00667474">
            <w:pPr>
              <w:jc w:val="center"/>
              <w:rPr>
                <w:rFonts w:ascii="Arial" w:hAnsi="Arial" w:cs="Arial"/>
                <w:color w:val="000000"/>
                <w:sz w:val="20"/>
                <w:szCs w:val="20"/>
              </w:rPr>
            </w:pPr>
            <w:r w:rsidRPr="00DB7667">
              <w:rPr>
                <w:rFonts w:ascii="Arial" w:hAnsi="Arial" w:cs="Arial"/>
                <w:color w:val="000000"/>
                <w:sz w:val="20"/>
                <w:szCs w:val="20"/>
              </w:rPr>
              <w:t>15</w:t>
            </w:r>
          </w:p>
        </w:tc>
        <w:tc>
          <w:tcPr>
            <w:tcW w:w="1095" w:type="dxa"/>
            <w:tcBorders>
              <w:top w:val="nil"/>
              <w:left w:val="nil"/>
              <w:bottom w:val="single" w:sz="4" w:space="0" w:color="auto"/>
              <w:right w:val="single" w:sz="4" w:space="0" w:color="auto"/>
            </w:tcBorders>
            <w:shd w:val="clear" w:color="000000" w:fill="FFFFFF"/>
            <w:hideMark/>
          </w:tcPr>
          <w:p w14:paraId="72C49B4E" w14:textId="77777777" w:rsidR="00667474" w:rsidRPr="00DB7667" w:rsidRDefault="00667474" w:rsidP="00667474">
            <w:pPr>
              <w:jc w:val="center"/>
              <w:rPr>
                <w:rFonts w:ascii="Arial" w:hAnsi="Arial" w:cs="Arial"/>
                <w:color w:val="000000"/>
                <w:sz w:val="20"/>
                <w:szCs w:val="20"/>
              </w:rPr>
            </w:pPr>
            <w:r w:rsidRPr="00DB7667">
              <w:rPr>
                <w:rFonts w:ascii="Arial" w:hAnsi="Arial" w:cs="Arial"/>
                <w:color w:val="000000"/>
                <w:sz w:val="20"/>
                <w:szCs w:val="20"/>
              </w:rPr>
              <w:t>15</w:t>
            </w:r>
          </w:p>
        </w:tc>
        <w:tc>
          <w:tcPr>
            <w:tcW w:w="1095" w:type="dxa"/>
            <w:tcBorders>
              <w:top w:val="nil"/>
              <w:left w:val="nil"/>
              <w:bottom w:val="single" w:sz="4" w:space="0" w:color="auto"/>
              <w:right w:val="single" w:sz="4" w:space="0" w:color="auto"/>
            </w:tcBorders>
            <w:shd w:val="clear" w:color="000000" w:fill="FFFFFF"/>
            <w:hideMark/>
          </w:tcPr>
          <w:p w14:paraId="7B86E2EA" w14:textId="77777777" w:rsidR="00667474" w:rsidRPr="00DB7667" w:rsidRDefault="00667474" w:rsidP="00667474">
            <w:pPr>
              <w:jc w:val="center"/>
              <w:rPr>
                <w:rFonts w:ascii="Arial" w:hAnsi="Arial" w:cs="Arial"/>
                <w:color w:val="000000"/>
                <w:sz w:val="20"/>
                <w:szCs w:val="20"/>
              </w:rPr>
            </w:pPr>
            <w:r w:rsidRPr="00DB7667">
              <w:rPr>
                <w:rFonts w:ascii="Arial" w:hAnsi="Arial" w:cs="Arial"/>
                <w:color w:val="000000"/>
                <w:sz w:val="20"/>
                <w:szCs w:val="20"/>
              </w:rPr>
              <w:t>15</w:t>
            </w:r>
          </w:p>
        </w:tc>
        <w:tc>
          <w:tcPr>
            <w:tcW w:w="1095" w:type="dxa"/>
            <w:tcBorders>
              <w:top w:val="nil"/>
              <w:left w:val="nil"/>
              <w:bottom w:val="single" w:sz="4" w:space="0" w:color="auto"/>
              <w:right w:val="single" w:sz="4" w:space="0" w:color="auto"/>
            </w:tcBorders>
            <w:shd w:val="clear" w:color="000000" w:fill="FFFFFF"/>
            <w:hideMark/>
          </w:tcPr>
          <w:p w14:paraId="00BC1449" w14:textId="5CAACA73" w:rsidR="00667474" w:rsidRPr="00DB7667" w:rsidRDefault="00667474" w:rsidP="00667474">
            <w:pPr>
              <w:jc w:val="center"/>
              <w:rPr>
                <w:rFonts w:ascii="Arial" w:hAnsi="Arial" w:cs="Arial"/>
                <w:color w:val="000000"/>
                <w:sz w:val="20"/>
                <w:szCs w:val="20"/>
              </w:rPr>
            </w:pPr>
            <w:r>
              <w:rPr>
                <w:rFonts w:ascii="Arial" w:hAnsi="Arial" w:cs="Arial"/>
                <w:color w:val="000000"/>
                <w:sz w:val="20"/>
                <w:szCs w:val="20"/>
              </w:rPr>
              <w:t>15</w:t>
            </w:r>
          </w:p>
        </w:tc>
      </w:tr>
      <w:tr w:rsidR="00667474" w:rsidRPr="00DB7667" w14:paraId="5F23A95D" w14:textId="77777777" w:rsidTr="000F3DA8">
        <w:trPr>
          <w:trHeight w:val="300"/>
          <w:jc w:val="center"/>
        </w:trPr>
        <w:tc>
          <w:tcPr>
            <w:tcW w:w="3230" w:type="dxa"/>
            <w:tcBorders>
              <w:top w:val="nil"/>
              <w:left w:val="single" w:sz="4" w:space="0" w:color="auto"/>
              <w:bottom w:val="single" w:sz="4" w:space="0" w:color="auto"/>
              <w:right w:val="single" w:sz="4" w:space="0" w:color="auto"/>
            </w:tcBorders>
            <w:shd w:val="clear" w:color="000000" w:fill="FFFFFF"/>
            <w:hideMark/>
          </w:tcPr>
          <w:p w14:paraId="7E2CDAF6" w14:textId="77777777" w:rsidR="00667474" w:rsidRPr="00DB7667" w:rsidRDefault="00667474" w:rsidP="00667474">
            <w:pPr>
              <w:rPr>
                <w:rFonts w:ascii="Arial" w:hAnsi="Arial" w:cs="Arial"/>
                <w:b/>
                <w:bCs/>
                <w:color w:val="000000"/>
                <w:sz w:val="20"/>
                <w:szCs w:val="20"/>
              </w:rPr>
            </w:pPr>
            <w:r w:rsidRPr="00DB7667">
              <w:rPr>
                <w:rFonts w:ascii="Arial" w:hAnsi="Arial" w:cs="Arial"/>
                <w:b/>
                <w:bCs/>
                <w:sz w:val="20"/>
                <w:szCs w:val="20"/>
              </w:rPr>
              <w:t>SHIPPING WEIGHT (LBS)</w:t>
            </w:r>
          </w:p>
        </w:tc>
        <w:tc>
          <w:tcPr>
            <w:tcW w:w="1095" w:type="dxa"/>
            <w:tcBorders>
              <w:top w:val="nil"/>
              <w:left w:val="nil"/>
              <w:bottom w:val="single" w:sz="4" w:space="0" w:color="auto"/>
              <w:right w:val="single" w:sz="4" w:space="0" w:color="auto"/>
            </w:tcBorders>
            <w:shd w:val="clear" w:color="000000" w:fill="FFFFFF"/>
            <w:hideMark/>
          </w:tcPr>
          <w:p w14:paraId="19D8FD4A" w14:textId="43FD537E" w:rsidR="00667474" w:rsidRPr="00DB7667" w:rsidRDefault="00667474" w:rsidP="00667474">
            <w:pPr>
              <w:jc w:val="center"/>
              <w:rPr>
                <w:rFonts w:ascii="Arial" w:hAnsi="Arial" w:cs="Arial"/>
                <w:color w:val="000000"/>
                <w:sz w:val="20"/>
                <w:szCs w:val="20"/>
              </w:rPr>
            </w:pPr>
            <w:r w:rsidRPr="00DB7667">
              <w:rPr>
                <w:rFonts w:ascii="Arial" w:hAnsi="Arial" w:cs="Arial"/>
                <w:color w:val="000000"/>
                <w:sz w:val="20"/>
                <w:szCs w:val="20"/>
              </w:rPr>
              <w:t>11</w:t>
            </w:r>
            <w:r>
              <w:rPr>
                <w:rFonts w:ascii="Arial" w:hAnsi="Arial" w:cs="Arial"/>
                <w:color w:val="000000"/>
                <w:sz w:val="20"/>
                <w:szCs w:val="20"/>
              </w:rPr>
              <w:t>4</w:t>
            </w:r>
          </w:p>
        </w:tc>
        <w:tc>
          <w:tcPr>
            <w:tcW w:w="1095" w:type="dxa"/>
            <w:tcBorders>
              <w:top w:val="nil"/>
              <w:left w:val="nil"/>
              <w:bottom w:val="single" w:sz="4" w:space="0" w:color="auto"/>
              <w:right w:val="single" w:sz="4" w:space="0" w:color="auto"/>
            </w:tcBorders>
            <w:shd w:val="clear" w:color="000000" w:fill="FFFFFF"/>
            <w:hideMark/>
          </w:tcPr>
          <w:p w14:paraId="3479C558" w14:textId="6937EDC4" w:rsidR="00667474" w:rsidRPr="00DB7667" w:rsidRDefault="00667474" w:rsidP="00667474">
            <w:pPr>
              <w:jc w:val="center"/>
              <w:rPr>
                <w:rFonts w:ascii="Arial" w:hAnsi="Arial" w:cs="Arial"/>
                <w:color w:val="000000"/>
                <w:sz w:val="20"/>
                <w:szCs w:val="20"/>
              </w:rPr>
            </w:pPr>
            <w:r w:rsidRPr="00DB7667">
              <w:rPr>
                <w:rFonts w:ascii="Arial" w:hAnsi="Arial" w:cs="Arial"/>
                <w:color w:val="000000"/>
                <w:sz w:val="20"/>
                <w:szCs w:val="20"/>
              </w:rPr>
              <w:t>1</w:t>
            </w:r>
            <w:r>
              <w:rPr>
                <w:rFonts w:ascii="Arial" w:hAnsi="Arial" w:cs="Arial"/>
                <w:color w:val="000000"/>
                <w:sz w:val="20"/>
                <w:szCs w:val="20"/>
              </w:rPr>
              <w:t>17</w:t>
            </w:r>
          </w:p>
        </w:tc>
        <w:tc>
          <w:tcPr>
            <w:tcW w:w="1095" w:type="dxa"/>
            <w:tcBorders>
              <w:top w:val="nil"/>
              <w:left w:val="nil"/>
              <w:bottom w:val="single" w:sz="4" w:space="0" w:color="auto"/>
              <w:right w:val="single" w:sz="4" w:space="0" w:color="auto"/>
            </w:tcBorders>
            <w:shd w:val="clear" w:color="000000" w:fill="FFFFFF"/>
            <w:hideMark/>
          </w:tcPr>
          <w:p w14:paraId="3E94830E" w14:textId="3072388C" w:rsidR="00667474" w:rsidRPr="00DB7667" w:rsidRDefault="00667474" w:rsidP="00667474">
            <w:pPr>
              <w:jc w:val="center"/>
              <w:rPr>
                <w:rFonts w:ascii="Arial" w:hAnsi="Arial" w:cs="Arial"/>
                <w:color w:val="000000"/>
                <w:sz w:val="20"/>
                <w:szCs w:val="20"/>
              </w:rPr>
            </w:pPr>
            <w:r w:rsidRPr="00DB7667">
              <w:rPr>
                <w:rFonts w:ascii="Arial" w:hAnsi="Arial" w:cs="Arial"/>
                <w:color w:val="000000"/>
                <w:sz w:val="20"/>
                <w:szCs w:val="20"/>
              </w:rPr>
              <w:t>1</w:t>
            </w:r>
            <w:r>
              <w:rPr>
                <w:rFonts w:ascii="Arial" w:hAnsi="Arial" w:cs="Arial"/>
                <w:color w:val="000000"/>
                <w:sz w:val="20"/>
                <w:szCs w:val="20"/>
              </w:rPr>
              <w:t>20</w:t>
            </w:r>
          </w:p>
        </w:tc>
        <w:tc>
          <w:tcPr>
            <w:tcW w:w="1095" w:type="dxa"/>
            <w:tcBorders>
              <w:top w:val="nil"/>
              <w:left w:val="nil"/>
              <w:bottom w:val="single" w:sz="4" w:space="0" w:color="auto"/>
              <w:right w:val="single" w:sz="4" w:space="0" w:color="auto"/>
            </w:tcBorders>
            <w:shd w:val="clear" w:color="000000" w:fill="FFFFFF"/>
            <w:hideMark/>
          </w:tcPr>
          <w:p w14:paraId="627491DE" w14:textId="1E3ADFDE" w:rsidR="00667474" w:rsidRPr="00DB7667" w:rsidRDefault="00667474" w:rsidP="00667474">
            <w:pPr>
              <w:jc w:val="center"/>
              <w:rPr>
                <w:rFonts w:ascii="Arial" w:hAnsi="Arial" w:cs="Arial"/>
                <w:color w:val="000000"/>
                <w:sz w:val="20"/>
                <w:szCs w:val="20"/>
              </w:rPr>
            </w:pPr>
            <w:r w:rsidRPr="00DB7667">
              <w:rPr>
                <w:rFonts w:ascii="Arial" w:hAnsi="Arial" w:cs="Arial"/>
                <w:color w:val="000000"/>
                <w:sz w:val="20"/>
                <w:szCs w:val="20"/>
              </w:rPr>
              <w:t>14</w:t>
            </w:r>
            <w:r>
              <w:rPr>
                <w:rFonts w:ascii="Arial" w:hAnsi="Arial" w:cs="Arial"/>
                <w:color w:val="000000"/>
                <w:sz w:val="20"/>
                <w:szCs w:val="20"/>
              </w:rPr>
              <w:t>1</w:t>
            </w:r>
          </w:p>
        </w:tc>
      </w:tr>
    </w:tbl>
    <w:p w14:paraId="4EE1C18A" w14:textId="3EE8693A" w:rsidR="001B793D" w:rsidRPr="001B793D" w:rsidRDefault="00667474" w:rsidP="00667474">
      <w:pPr>
        <w:ind w:right="720"/>
        <w:rPr>
          <w:rFonts w:ascii="Arial" w:eastAsia="MS Mincho" w:hAnsi="Arial" w:cs="Arial"/>
          <w:b/>
          <w:bCs/>
          <w:sz w:val="16"/>
          <w:szCs w:val="16"/>
          <w:lang w:eastAsia="ja-JP"/>
        </w:rPr>
      </w:pPr>
      <w:r>
        <w:rPr>
          <w:rFonts w:ascii="Arial" w:eastAsia="MS Mincho" w:hAnsi="Arial" w:cs="Arial"/>
          <w:sz w:val="16"/>
          <w:szCs w:val="16"/>
          <w:lang w:eastAsia="ja-JP"/>
        </w:rPr>
        <w:t xml:space="preserve">                    </w:t>
      </w:r>
      <w:r w:rsidR="001B793D" w:rsidRPr="001B793D">
        <w:rPr>
          <w:rFonts w:ascii="Arial" w:eastAsia="MS Mincho" w:hAnsi="Arial" w:cs="Arial"/>
          <w:b/>
          <w:bCs/>
          <w:sz w:val="16"/>
          <w:szCs w:val="16"/>
          <w:lang w:eastAsia="ja-JP"/>
        </w:rPr>
        <w:t>Notes:</w:t>
      </w:r>
    </w:p>
    <w:p w14:paraId="45CAA652" w14:textId="77777777" w:rsidR="001B793D" w:rsidRPr="001B793D" w:rsidRDefault="001B793D" w:rsidP="00667474">
      <w:pPr>
        <w:pStyle w:val="ListParagraph"/>
        <w:numPr>
          <w:ilvl w:val="0"/>
          <w:numId w:val="18"/>
        </w:numPr>
        <w:ind w:left="1080" w:right="720" w:hanging="180"/>
        <w:rPr>
          <w:rFonts w:ascii="Arial" w:eastAsia="MS Mincho" w:hAnsi="Arial" w:cs="Arial"/>
          <w:sz w:val="16"/>
          <w:szCs w:val="16"/>
          <w:lang w:eastAsia="ja-JP"/>
        </w:rPr>
      </w:pPr>
      <w:r w:rsidRPr="001B793D">
        <w:rPr>
          <w:rFonts w:ascii="Arial" w:eastAsia="MS Mincho" w:hAnsi="Arial" w:cs="Arial"/>
          <w:sz w:val="16"/>
          <w:szCs w:val="16"/>
          <w:lang w:eastAsia="ja-JP"/>
        </w:rPr>
        <w:t>Natural Gas BTU/h</w:t>
      </w:r>
    </w:p>
    <w:p w14:paraId="0A5B73CE" w14:textId="77777777" w:rsidR="001B793D" w:rsidRPr="001B793D" w:rsidRDefault="001B793D" w:rsidP="00667474">
      <w:pPr>
        <w:pStyle w:val="ListParagraph"/>
        <w:numPr>
          <w:ilvl w:val="0"/>
          <w:numId w:val="18"/>
        </w:numPr>
        <w:ind w:left="1080" w:right="720" w:hanging="180"/>
        <w:rPr>
          <w:rFonts w:ascii="Arial" w:eastAsia="MS Mincho" w:hAnsi="Arial" w:cs="Arial"/>
          <w:sz w:val="16"/>
          <w:szCs w:val="16"/>
          <w:lang w:eastAsia="ja-JP"/>
        </w:rPr>
      </w:pPr>
      <w:r w:rsidRPr="001B793D">
        <w:rPr>
          <w:rFonts w:ascii="Arial" w:eastAsia="MS Mincho" w:hAnsi="Arial" w:cs="Arial"/>
          <w:sz w:val="16"/>
          <w:szCs w:val="16"/>
          <w:lang w:eastAsia="ja-JP"/>
        </w:rPr>
        <w:t>DOE AFUE based upon Isolated Combustion System (ICS)</w:t>
      </w:r>
    </w:p>
    <w:p w14:paraId="30792B35" w14:textId="152EACB6" w:rsidR="00DB7667" w:rsidRDefault="00DB7667" w:rsidP="006A0A53">
      <w:pPr>
        <w:ind w:left="1080" w:right="720"/>
        <w:rPr>
          <w:rFonts w:ascii="Arial" w:eastAsia="MS Mincho" w:hAnsi="Arial" w:cs="Arial"/>
          <w:sz w:val="22"/>
          <w:szCs w:val="22"/>
          <w:lang w:eastAsia="ja-JP"/>
        </w:rPr>
      </w:pPr>
    </w:p>
    <w:p w14:paraId="3AA48D45" w14:textId="55CC7106" w:rsidR="006B144D" w:rsidRDefault="006B144D" w:rsidP="006A0A53">
      <w:pPr>
        <w:ind w:left="1080" w:right="720"/>
        <w:rPr>
          <w:rFonts w:ascii="Arial" w:eastAsia="MS Mincho" w:hAnsi="Arial" w:cs="Arial"/>
          <w:sz w:val="22"/>
          <w:szCs w:val="22"/>
          <w:lang w:eastAsia="ja-JP"/>
        </w:rPr>
      </w:pPr>
    </w:p>
    <w:p w14:paraId="1F18CEAB" w14:textId="15BD47A5" w:rsidR="006B144D" w:rsidRDefault="006B144D" w:rsidP="006A0A53">
      <w:pPr>
        <w:ind w:left="1080" w:right="720"/>
        <w:rPr>
          <w:rFonts w:ascii="Arial" w:eastAsia="MS Mincho" w:hAnsi="Arial" w:cs="Arial"/>
          <w:sz w:val="22"/>
          <w:szCs w:val="22"/>
          <w:lang w:eastAsia="ja-JP"/>
        </w:rPr>
      </w:pPr>
    </w:p>
    <w:p w14:paraId="19725066" w14:textId="51830928" w:rsidR="006B144D" w:rsidRDefault="006B144D" w:rsidP="006A0A53">
      <w:pPr>
        <w:ind w:left="1080" w:right="720"/>
        <w:rPr>
          <w:rFonts w:ascii="Arial" w:eastAsia="MS Mincho" w:hAnsi="Arial" w:cs="Arial"/>
          <w:sz w:val="22"/>
          <w:szCs w:val="22"/>
          <w:lang w:eastAsia="ja-JP"/>
        </w:rPr>
      </w:pPr>
    </w:p>
    <w:p w14:paraId="2B0334E6" w14:textId="35112E94" w:rsidR="006B144D" w:rsidRDefault="006B144D" w:rsidP="006A0A53">
      <w:pPr>
        <w:ind w:left="1080" w:right="720"/>
        <w:rPr>
          <w:rFonts w:ascii="Arial" w:eastAsia="MS Mincho" w:hAnsi="Arial" w:cs="Arial"/>
          <w:sz w:val="22"/>
          <w:szCs w:val="22"/>
          <w:lang w:eastAsia="ja-JP"/>
        </w:rPr>
      </w:pPr>
    </w:p>
    <w:p w14:paraId="6F34A121" w14:textId="3037499B" w:rsidR="006B144D" w:rsidRDefault="006B144D" w:rsidP="006A0A53">
      <w:pPr>
        <w:ind w:left="1080" w:right="720"/>
        <w:rPr>
          <w:rFonts w:ascii="Arial" w:eastAsia="MS Mincho" w:hAnsi="Arial" w:cs="Arial"/>
          <w:sz w:val="22"/>
          <w:szCs w:val="22"/>
          <w:lang w:eastAsia="ja-JP"/>
        </w:rPr>
      </w:pPr>
    </w:p>
    <w:p w14:paraId="540F80DF" w14:textId="71CFC260" w:rsidR="001E15AA" w:rsidRDefault="001E15AA" w:rsidP="006A0A53">
      <w:pPr>
        <w:ind w:left="1080" w:right="720"/>
        <w:rPr>
          <w:rFonts w:ascii="Arial" w:eastAsia="MS Mincho" w:hAnsi="Arial" w:cs="Arial"/>
          <w:sz w:val="22"/>
          <w:szCs w:val="22"/>
          <w:lang w:eastAsia="ja-JP"/>
        </w:rPr>
      </w:pPr>
    </w:p>
    <w:p w14:paraId="4A60D522" w14:textId="7FDD67B8" w:rsidR="001E15AA" w:rsidRDefault="001E15AA" w:rsidP="006A0A53">
      <w:pPr>
        <w:ind w:left="1080" w:right="720"/>
        <w:rPr>
          <w:rFonts w:ascii="Arial" w:eastAsia="MS Mincho" w:hAnsi="Arial" w:cs="Arial"/>
          <w:sz w:val="22"/>
          <w:szCs w:val="22"/>
          <w:lang w:eastAsia="ja-JP"/>
        </w:rPr>
      </w:pPr>
    </w:p>
    <w:p w14:paraId="6BE0ED09" w14:textId="77777777" w:rsidR="001E15AA" w:rsidRDefault="001E15AA" w:rsidP="006A0A53">
      <w:pPr>
        <w:ind w:left="1080" w:right="720"/>
        <w:rPr>
          <w:rFonts w:ascii="Arial" w:eastAsia="MS Mincho" w:hAnsi="Arial" w:cs="Arial"/>
          <w:sz w:val="22"/>
          <w:szCs w:val="22"/>
          <w:lang w:eastAsia="ja-JP"/>
        </w:rPr>
      </w:pPr>
    </w:p>
    <w:p w14:paraId="68CC3BCA" w14:textId="39BD857E" w:rsidR="00A9658C" w:rsidRDefault="00A9658C" w:rsidP="006A0A53">
      <w:pPr>
        <w:ind w:left="1080" w:right="720"/>
        <w:rPr>
          <w:rFonts w:ascii="Arial" w:eastAsia="MS Mincho" w:hAnsi="Arial" w:cs="Arial"/>
          <w:sz w:val="22"/>
          <w:szCs w:val="22"/>
        </w:rPr>
      </w:pPr>
    </w:p>
    <w:tbl>
      <w:tblPr>
        <w:tblW w:w="6659" w:type="dxa"/>
        <w:jc w:val="center"/>
        <w:tblLook w:val="04A0" w:firstRow="1" w:lastRow="0" w:firstColumn="1" w:lastColumn="0" w:noHBand="0" w:noVBand="1"/>
      </w:tblPr>
      <w:tblGrid>
        <w:gridCol w:w="3230"/>
        <w:gridCol w:w="1250"/>
        <w:gridCol w:w="1106"/>
        <w:gridCol w:w="1106"/>
      </w:tblGrid>
      <w:tr w:rsidR="00F5269F" w:rsidRPr="00DB7667" w14:paraId="775F633F" w14:textId="77777777" w:rsidTr="005E508D">
        <w:trPr>
          <w:trHeight w:val="258"/>
          <w:jc w:val="center"/>
        </w:trPr>
        <w:tc>
          <w:tcPr>
            <w:tcW w:w="3230" w:type="dxa"/>
            <w:tcBorders>
              <w:top w:val="single" w:sz="4" w:space="0" w:color="auto"/>
              <w:left w:val="single" w:sz="4" w:space="0" w:color="auto"/>
              <w:bottom w:val="nil"/>
              <w:right w:val="single" w:sz="4" w:space="0" w:color="auto"/>
            </w:tcBorders>
            <w:shd w:val="clear" w:color="000000" w:fill="FFFFFF"/>
            <w:noWrap/>
            <w:hideMark/>
          </w:tcPr>
          <w:p w14:paraId="3121B7FA" w14:textId="77777777" w:rsidR="00F5269F" w:rsidRPr="00DB7667" w:rsidRDefault="00F5269F" w:rsidP="005E508D">
            <w:pPr>
              <w:rPr>
                <w:rFonts w:ascii="Arial" w:hAnsi="Arial" w:cs="Arial"/>
                <w:color w:val="000000"/>
                <w:sz w:val="20"/>
                <w:szCs w:val="20"/>
              </w:rPr>
            </w:pPr>
            <w:r w:rsidRPr="00DB7667">
              <w:rPr>
                <w:rFonts w:ascii="Arial" w:hAnsi="Arial" w:cs="Arial"/>
                <w:color w:val="000000"/>
                <w:sz w:val="20"/>
                <w:szCs w:val="20"/>
              </w:rPr>
              <w:lastRenderedPageBreak/>
              <w:t> </w:t>
            </w:r>
          </w:p>
        </w:tc>
        <w:tc>
          <w:tcPr>
            <w:tcW w:w="1239" w:type="dxa"/>
            <w:tcBorders>
              <w:top w:val="single" w:sz="4" w:space="0" w:color="auto"/>
              <w:left w:val="nil"/>
              <w:bottom w:val="nil"/>
              <w:right w:val="single" w:sz="4" w:space="0" w:color="auto"/>
            </w:tcBorders>
            <w:shd w:val="clear" w:color="000000" w:fill="FFFFFF"/>
            <w:hideMark/>
          </w:tcPr>
          <w:p w14:paraId="759BCD9B" w14:textId="77777777" w:rsidR="00F5269F" w:rsidRPr="00DB7667" w:rsidRDefault="00F5269F" w:rsidP="005E508D">
            <w:pPr>
              <w:jc w:val="center"/>
              <w:rPr>
                <w:rFonts w:ascii="Arial" w:hAnsi="Arial" w:cs="Arial"/>
                <w:b/>
                <w:bCs/>
                <w:color w:val="000000"/>
                <w:sz w:val="20"/>
                <w:szCs w:val="20"/>
              </w:rPr>
            </w:pPr>
            <w:r w:rsidRPr="00DB7667">
              <w:rPr>
                <w:rFonts w:ascii="Arial" w:hAnsi="Arial" w:cs="Arial"/>
                <w:b/>
                <w:bCs/>
                <w:color w:val="000000"/>
                <w:sz w:val="20"/>
                <w:szCs w:val="20"/>
              </w:rPr>
              <w:t>DM9</w:t>
            </w:r>
            <w:r>
              <w:rPr>
                <w:rFonts w:ascii="Arial" w:hAnsi="Arial" w:cs="Arial"/>
                <w:b/>
                <w:bCs/>
                <w:color w:val="000000"/>
                <w:sz w:val="20"/>
                <w:szCs w:val="20"/>
              </w:rPr>
              <w:t>6V</w:t>
            </w:r>
            <w:r w:rsidRPr="00DB7667">
              <w:rPr>
                <w:rFonts w:ascii="Arial" w:hAnsi="Arial" w:cs="Arial"/>
                <w:b/>
                <w:bCs/>
                <w:color w:val="000000"/>
                <w:sz w:val="20"/>
                <w:szCs w:val="20"/>
              </w:rPr>
              <w:t>C</w:t>
            </w:r>
          </w:p>
        </w:tc>
        <w:tc>
          <w:tcPr>
            <w:tcW w:w="1095" w:type="dxa"/>
            <w:tcBorders>
              <w:top w:val="single" w:sz="4" w:space="0" w:color="auto"/>
              <w:left w:val="nil"/>
              <w:bottom w:val="nil"/>
              <w:right w:val="single" w:sz="4" w:space="0" w:color="auto"/>
            </w:tcBorders>
            <w:shd w:val="clear" w:color="000000" w:fill="FFFFFF"/>
            <w:hideMark/>
          </w:tcPr>
          <w:p w14:paraId="752BA0B3" w14:textId="77777777" w:rsidR="00F5269F" w:rsidRPr="00DB7667" w:rsidRDefault="00F5269F" w:rsidP="005E508D">
            <w:pPr>
              <w:jc w:val="center"/>
              <w:rPr>
                <w:rFonts w:ascii="Arial" w:hAnsi="Arial" w:cs="Arial"/>
                <w:b/>
                <w:bCs/>
                <w:color w:val="000000"/>
                <w:sz w:val="20"/>
                <w:szCs w:val="20"/>
              </w:rPr>
            </w:pPr>
            <w:r w:rsidRPr="00DB7667">
              <w:rPr>
                <w:rFonts w:ascii="Arial" w:hAnsi="Arial" w:cs="Arial"/>
                <w:b/>
                <w:bCs/>
                <w:color w:val="000000"/>
                <w:sz w:val="20"/>
                <w:szCs w:val="20"/>
              </w:rPr>
              <w:t>DM9</w:t>
            </w:r>
            <w:r>
              <w:rPr>
                <w:rFonts w:ascii="Arial" w:hAnsi="Arial" w:cs="Arial"/>
                <w:b/>
                <w:bCs/>
                <w:color w:val="000000"/>
                <w:sz w:val="20"/>
                <w:szCs w:val="20"/>
              </w:rPr>
              <w:t>6V</w:t>
            </w:r>
            <w:r w:rsidRPr="00DB7667">
              <w:rPr>
                <w:rFonts w:ascii="Arial" w:hAnsi="Arial" w:cs="Arial"/>
                <w:b/>
                <w:bCs/>
                <w:color w:val="000000"/>
                <w:sz w:val="20"/>
                <w:szCs w:val="20"/>
              </w:rPr>
              <w:t>C</w:t>
            </w:r>
          </w:p>
        </w:tc>
        <w:tc>
          <w:tcPr>
            <w:tcW w:w="1095" w:type="dxa"/>
            <w:tcBorders>
              <w:top w:val="single" w:sz="4" w:space="0" w:color="auto"/>
              <w:left w:val="nil"/>
              <w:bottom w:val="nil"/>
              <w:right w:val="single" w:sz="4" w:space="0" w:color="auto"/>
            </w:tcBorders>
            <w:shd w:val="clear" w:color="000000" w:fill="FFFFFF"/>
            <w:hideMark/>
          </w:tcPr>
          <w:p w14:paraId="25C0FAB9" w14:textId="77777777" w:rsidR="00F5269F" w:rsidRPr="00DB7667" w:rsidRDefault="00F5269F" w:rsidP="005E508D">
            <w:pPr>
              <w:jc w:val="center"/>
              <w:rPr>
                <w:rFonts w:ascii="Arial" w:hAnsi="Arial" w:cs="Arial"/>
                <w:b/>
                <w:bCs/>
                <w:color w:val="000000"/>
                <w:sz w:val="20"/>
                <w:szCs w:val="20"/>
              </w:rPr>
            </w:pPr>
            <w:r w:rsidRPr="00DB7667">
              <w:rPr>
                <w:rFonts w:ascii="Arial" w:hAnsi="Arial" w:cs="Arial"/>
                <w:b/>
                <w:bCs/>
                <w:color w:val="000000"/>
                <w:sz w:val="20"/>
                <w:szCs w:val="20"/>
              </w:rPr>
              <w:t>DM9</w:t>
            </w:r>
            <w:r>
              <w:rPr>
                <w:rFonts w:ascii="Arial" w:hAnsi="Arial" w:cs="Arial"/>
                <w:b/>
                <w:bCs/>
                <w:color w:val="000000"/>
                <w:sz w:val="20"/>
                <w:szCs w:val="20"/>
              </w:rPr>
              <w:t>6V</w:t>
            </w:r>
            <w:r w:rsidRPr="00DB7667">
              <w:rPr>
                <w:rFonts w:ascii="Arial" w:hAnsi="Arial" w:cs="Arial"/>
                <w:b/>
                <w:bCs/>
                <w:color w:val="000000"/>
                <w:sz w:val="20"/>
                <w:szCs w:val="20"/>
              </w:rPr>
              <w:t>C</w:t>
            </w:r>
          </w:p>
        </w:tc>
      </w:tr>
      <w:tr w:rsidR="00F5269F" w:rsidRPr="00DB7667" w14:paraId="660BABC3" w14:textId="77777777" w:rsidTr="005E508D">
        <w:trPr>
          <w:trHeight w:val="246"/>
          <w:jc w:val="center"/>
        </w:trPr>
        <w:tc>
          <w:tcPr>
            <w:tcW w:w="3230" w:type="dxa"/>
            <w:tcBorders>
              <w:top w:val="nil"/>
              <w:left w:val="single" w:sz="4" w:space="0" w:color="auto"/>
              <w:bottom w:val="single" w:sz="4" w:space="0" w:color="auto"/>
              <w:right w:val="single" w:sz="4" w:space="0" w:color="auto"/>
            </w:tcBorders>
            <w:shd w:val="clear" w:color="000000" w:fill="FFFFFF"/>
            <w:noWrap/>
            <w:hideMark/>
          </w:tcPr>
          <w:p w14:paraId="216F5223" w14:textId="77777777" w:rsidR="00F5269F" w:rsidRPr="00DB7667" w:rsidRDefault="00F5269F" w:rsidP="005E508D">
            <w:pPr>
              <w:rPr>
                <w:rFonts w:ascii="Arial" w:hAnsi="Arial" w:cs="Arial"/>
                <w:color w:val="000000"/>
                <w:sz w:val="20"/>
                <w:szCs w:val="20"/>
              </w:rPr>
            </w:pPr>
            <w:r w:rsidRPr="00DB7667">
              <w:rPr>
                <w:rFonts w:ascii="Arial" w:hAnsi="Arial" w:cs="Arial"/>
                <w:color w:val="000000"/>
                <w:sz w:val="20"/>
                <w:szCs w:val="20"/>
              </w:rPr>
              <w:t> </w:t>
            </w:r>
          </w:p>
        </w:tc>
        <w:tc>
          <w:tcPr>
            <w:tcW w:w="1239" w:type="dxa"/>
            <w:tcBorders>
              <w:top w:val="nil"/>
              <w:left w:val="nil"/>
              <w:bottom w:val="single" w:sz="4" w:space="0" w:color="auto"/>
              <w:right w:val="single" w:sz="4" w:space="0" w:color="auto"/>
            </w:tcBorders>
            <w:shd w:val="clear" w:color="000000" w:fill="FFFFFF"/>
            <w:hideMark/>
          </w:tcPr>
          <w:p w14:paraId="46AED212" w14:textId="09260309" w:rsidR="00F5269F" w:rsidRPr="00DB7667" w:rsidRDefault="00F5269F" w:rsidP="005E508D">
            <w:pPr>
              <w:jc w:val="center"/>
              <w:rPr>
                <w:rFonts w:ascii="Arial" w:hAnsi="Arial" w:cs="Arial"/>
                <w:b/>
                <w:bCs/>
                <w:color w:val="000000"/>
                <w:sz w:val="20"/>
                <w:szCs w:val="20"/>
              </w:rPr>
            </w:pPr>
            <w:r>
              <w:rPr>
                <w:rFonts w:ascii="Arial" w:hAnsi="Arial" w:cs="Arial"/>
                <w:b/>
                <w:bCs/>
                <w:color w:val="000000"/>
                <w:sz w:val="20"/>
                <w:szCs w:val="20"/>
              </w:rPr>
              <w:t>1005C</w:t>
            </w:r>
            <w:r w:rsidRPr="00DB7667">
              <w:rPr>
                <w:rFonts w:ascii="Arial" w:hAnsi="Arial" w:cs="Arial"/>
                <w:b/>
                <w:bCs/>
                <w:color w:val="000000"/>
                <w:sz w:val="20"/>
                <w:szCs w:val="20"/>
              </w:rPr>
              <w:t>BN</w:t>
            </w:r>
            <w:r w:rsidR="00816CB8">
              <w:rPr>
                <w:rFonts w:ascii="Arial" w:hAnsi="Arial" w:cs="Arial"/>
                <w:b/>
                <w:bCs/>
                <w:color w:val="000000"/>
                <w:sz w:val="20"/>
                <w:szCs w:val="20"/>
              </w:rPr>
              <w:t>**</w:t>
            </w:r>
          </w:p>
        </w:tc>
        <w:tc>
          <w:tcPr>
            <w:tcW w:w="1095" w:type="dxa"/>
            <w:tcBorders>
              <w:top w:val="nil"/>
              <w:left w:val="nil"/>
              <w:bottom w:val="single" w:sz="4" w:space="0" w:color="auto"/>
              <w:right w:val="single" w:sz="4" w:space="0" w:color="auto"/>
            </w:tcBorders>
            <w:shd w:val="clear" w:color="000000" w:fill="FFFFFF"/>
            <w:hideMark/>
          </w:tcPr>
          <w:p w14:paraId="3BBDCFB6" w14:textId="02295BE8" w:rsidR="00F5269F" w:rsidRPr="00DB7667" w:rsidRDefault="00F5269F" w:rsidP="005E508D">
            <w:pPr>
              <w:jc w:val="center"/>
              <w:rPr>
                <w:rFonts w:ascii="Arial" w:hAnsi="Arial" w:cs="Arial"/>
                <w:b/>
                <w:bCs/>
                <w:color w:val="000000"/>
                <w:sz w:val="20"/>
                <w:szCs w:val="20"/>
              </w:rPr>
            </w:pPr>
            <w:r>
              <w:rPr>
                <w:rFonts w:ascii="Arial" w:hAnsi="Arial" w:cs="Arial"/>
                <w:b/>
                <w:bCs/>
                <w:color w:val="000000"/>
                <w:sz w:val="20"/>
                <w:szCs w:val="20"/>
              </w:rPr>
              <w:t>1005D</w:t>
            </w:r>
            <w:r w:rsidRPr="00DB7667">
              <w:rPr>
                <w:rFonts w:ascii="Arial" w:hAnsi="Arial" w:cs="Arial"/>
                <w:b/>
                <w:bCs/>
                <w:color w:val="000000"/>
                <w:sz w:val="20"/>
                <w:szCs w:val="20"/>
              </w:rPr>
              <w:t>N</w:t>
            </w:r>
            <w:r w:rsidR="00816CB8">
              <w:rPr>
                <w:rFonts w:ascii="Arial" w:hAnsi="Arial" w:cs="Arial"/>
                <w:b/>
                <w:bCs/>
                <w:color w:val="000000"/>
                <w:sz w:val="20"/>
                <w:szCs w:val="20"/>
              </w:rPr>
              <w:t>**</w:t>
            </w:r>
          </w:p>
        </w:tc>
        <w:tc>
          <w:tcPr>
            <w:tcW w:w="1095" w:type="dxa"/>
            <w:tcBorders>
              <w:top w:val="nil"/>
              <w:left w:val="nil"/>
              <w:bottom w:val="single" w:sz="4" w:space="0" w:color="auto"/>
              <w:right w:val="single" w:sz="4" w:space="0" w:color="auto"/>
            </w:tcBorders>
            <w:shd w:val="clear" w:color="000000" w:fill="FFFFFF"/>
            <w:hideMark/>
          </w:tcPr>
          <w:p w14:paraId="7BD6446B" w14:textId="26189965" w:rsidR="00F5269F" w:rsidRPr="00DB7667" w:rsidRDefault="00F5269F" w:rsidP="005E508D">
            <w:pPr>
              <w:jc w:val="center"/>
              <w:rPr>
                <w:rFonts w:ascii="Arial" w:hAnsi="Arial" w:cs="Arial"/>
                <w:b/>
                <w:bCs/>
                <w:color w:val="000000"/>
                <w:sz w:val="20"/>
                <w:szCs w:val="20"/>
              </w:rPr>
            </w:pPr>
            <w:r>
              <w:rPr>
                <w:rFonts w:ascii="Arial" w:hAnsi="Arial" w:cs="Arial"/>
                <w:b/>
                <w:bCs/>
                <w:color w:val="000000"/>
                <w:sz w:val="20"/>
                <w:szCs w:val="20"/>
              </w:rPr>
              <w:t>1205D</w:t>
            </w:r>
            <w:r w:rsidRPr="00DB7667">
              <w:rPr>
                <w:rFonts w:ascii="Arial" w:hAnsi="Arial" w:cs="Arial"/>
                <w:b/>
                <w:bCs/>
                <w:color w:val="000000"/>
                <w:sz w:val="20"/>
                <w:szCs w:val="20"/>
              </w:rPr>
              <w:t>N</w:t>
            </w:r>
            <w:r w:rsidR="00816CB8">
              <w:rPr>
                <w:rFonts w:ascii="Arial" w:hAnsi="Arial" w:cs="Arial"/>
                <w:b/>
                <w:bCs/>
                <w:color w:val="000000"/>
                <w:sz w:val="20"/>
                <w:szCs w:val="20"/>
              </w:rPr>
              <w:t>**</w:t>
            </w:r>
          </w:p>
        </w:tc>
      </w:tr>
      <w:tr w:rsidR="00F5269F" w:rsidRPr="00DB7667" w14:paraId="76B79434" w14:textId="77777777" w:rsidTr="005E508D">
        <w:trPr>
          <w:trHeight w:val="252"/>
          <w:jc w:val="center"/>
        </w:trPr>
        <w:tc>
          <w:tcPr>
            <w:tcW w:w="3230" w:type="dxa"/>
            <w:tcBorders>
              <w:top w:val="nil"/>
              <w:left w:val="single" w:sz="4" w:space="0" w:color="auto"/>
              <w:bottom w:val="nil"/>
              <w:right w:val="single" w:sz="4" w:space="0" w:color="auto"/>
            </w:tcBorders>
            <w:shd w:val="clear" w:color="000000" w:fill="FFFFFF"/>
            <w:hideMark/>
          </w:tcPr>
          <w:p w14:paraId="68C95172" w14:textId="77777777" w:rsidR="00F5269F" w:rsidRPr="00DB7667" w:rsidRDefault="00F5269F" w:rsidP="005E508D">
            <w:pPr>
              <w:rPr>
                <w:rFonts w:ascii="Arial" w:hAnsi="Arial" w:cs="Arial"/>
                <w:b/>
                <w:bCs/>
                <w:color w:val="000000"/>
                <w:sz w:val="20"/>
                <w:szCs w:val="20"/>
              </w:rPr>
            </w:pPr>
            <w:r w:rsidRPr="00DB7667">
              <w:rPr>
                <w:rFonts w:ascii="Arial" w:hAnsi="Arial" w:cs="Arial"/>
                <w:b/>
                <w:bCs/>
                <w:sz w:val="20"/>
                <w:szCs w:val="20"/>
              </w:rPr>
              <w:t>HEATING DATA</w:t>
            </w:r>
          </w:p>
        </w:tc>
        <w:tc>
          <w:tcPr>
            <w:tcW w:w="1239" w:type="dxa"/>
            <w:tcBorders>
              <w:top w:val="nil"/>
              <w:left w:val="nil"/>
              <w:bottom w:val="nil"/>
              <w:right w:val="single" w:sz="4" w:space="0" w:color="auto"/>
            </w:tcBorders>
            <w:shd w:val="clear" w:color="000000" w:fill="FFFFFF"/>
            <w:hideMark/>
          </w:tcPr>
          <w:p w14:paraId="0E467B0D" w14:textId="77777777" w:rsidR="00F5269F" w:rsidRPr="00DB7667" w:rsidRDefault="00F5269F" w:rsidP="005E508D">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40EB6622" w14:textId="77777777" w:rsidR="00F5269F" w:rsidRPr="00DB7667" w:rsidRDefault="00F5269F" w:rsidP="005E508D">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21B9F9F9" w14:textId="77777777" w:rsidR="00F5269F" w:rsidRPr="00DB7667" w:rsidRDefault="00F5269F" w:rsidP="005E508D">
            <w:pPr>
              <w:jc w:val="center"/>
              <w:rPr>
                <w:rFonts w:ascii="Arial" w:hAnsi="Arial" w:cs="Arial"/>
                <w:color w:val="000000"/>
                <w:sz w:val="20"/>
                <w:szCs w:val="20"/>
              </w:rPr>
            </w:pPr>
            <w:r w:rsidRPr="00DB7667">
              <w:rPr>
                <w:rFonts w:ascii="Arial" w:hAnsi="Arial" w:cs="Arial"/>
                <w:color w:val="000000"/>
                <w:sz w:val="20"/>
                <w:szCs w:val="20"/>
              </w:rPr>
              <w:t> </w:t>
            </w:r>
          </w:p>
        </w:tc>
      </w:tr>
      <w:tr w:rsidR="00F5269F" w:rsidRPr="00DB7667" w14:paraId="49BE9A82" w14:textId="77777777" w:rsidTr="005E508D">
        <w:trPr>
          <w:trHeight w:val="300"/>
          <w:jc w:val="center"/>
        </w:trPr>
        <w:tc>
          <w:tcPr>
            <w:tcW w:w="3230" w:type="dxa"/>
            <w:tcBorders>
              <w:top w:val="nil"/>
              <w:left w:val="single" w:sz="4" w:space="0" w:color="auto"/>
              <w:bottom w:val="nil"/>
              <w:right w:val="single" w:sz="4" w:space="0" w:color="auto"/>
            </w:tcBorders>
            <w:shd w:val="clear" w:color="000000" w:fill="FFFFFF"/>
            <w:hideMark/>
          </w:tcPr>
          <w:p w14:paraId="7BBD8B6B" w14:textId="77777777" w:rsidR="00F5269F" w:rsidRPr="00DB7667" w:rsidRDefault="00F5269F" w:rsidP="005E508D">
            <w:pPr>
              <w:rPr>
                <w:rFonts w:ascii="Arial" w:hAnsi="Arial" w:cs="Arial"/>
                <w:color w:val="000000"/>
                <w:sz w:val="20"/>
                <w:szCs w:val="20"/>
              </w:rPr>
            </w:pPr>
            <w:r w:rsidRPr="00DB7667">
              <w:rPr>
                <w:rFonts w:ascii="Arial" w:hAnsi="Arial" w:cs="Arial"/>
                <w:sz w:val="20"/>
                <w:szCs w:val="20"/>
              </w:rPr>
              <w:t>High Fire Input</w:t>
            </w:r>
            <w:r w:rsidRPr="00DB7667">
              <w:rPr>
                <w:rFonts w:ascii="Arial" w:hAnsi="Arial" w:cs="Arial"/>
                <w:sz w:val="20"/>
                <w:szCs w:val="20"/>
                <w:vertAlign w:val="superscript"/>
              </w:rPr>
              <w:t>1</w:t>
            </w:r>
          </w:p>
        </w:tc>
        <w:tc>
          <w:tcPr>
            <w:tcW w:w="1239" w:type="dxa"/>
            <w:tcBorders>
              <w:top w:val="nil"/>
              <w:left w:val="nil"/>
              <w:bottom w:val="nil"/>
              <w:right w:val="single" w:sz="4" w:space="0" w:color="auto"/>
            </w:tcBorders>
            <w:shd w:val="clear" w:color="000000" w:fill="FFFFFF"/>
            <w:hideMark/>
          </w:tcPr>
          <w:p w14:paraId="319A83E1"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10</w:t>
            </w:r>
            <w:r w:rsidRPr="00DB7667">
              <w:rPr>
                <w:rFonts w:ascii="Arial" w:hAnsi="Arial" w:cs="Arial"/>
                <w:color w:val="000000"/>
                <w:sz w:val="20"/>
                <w:szCs w:val="20"/>
              </w:rPr>
              <w:t>0,000</w:t>
            </w:r>
          </w:p>
        </w:tc>
        <w:tc>
          <w:tcPr>
            <w:tcW w:w="1095" w:type="dxa"/>
            <w:tcBorders>
              <w:top w:val="nil"/>
              <w:left w:val="nil"/>
              <w:bottom w:val="nil"/>
              <w:right w:val="single" w:sz="4" w:space="0" w:color="auto"/>
            </w:tcBorders>
            <w:shd w:val="clear" w:color="000000" w:fill="FFFFFF"/>
            <w:hideMark/>
          </w:tcPr>
          <w:p w14:paraId="0FC219E5"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10</w:t>
            </w:r>
            <w:r w:rsidRPr="00DB7667">
              <w:rPr>
                <w:rFonts w:ascii="Arial" w:hAnsi="Arial" w:cs="Arial"/>
                <w:color w:val="000000"/>
                <w:sz w:val="20"/>
                <w:szCs w:val="20"/>
              </w:rPr>
              <w:t>0,000</w:t>
            </w:r>
          </w:p>
        </w:tc>
        <w:tc>
          <w:tcPr>
            <w:tcW w:w="1095" w:type="dxa"/>
            <w:tcBorders>
              <w:top w:val="nil"/>
              <w:left w:val="nil"/>
              <w:bottom w:val="nil"/>
              <w:right w:val="single" w:sz="4" w:space="0" w:color="auto"/>
            </w:tcBorders>
            <w:shd w:val="clear" w:color="000000" w:fill="FFFFFF"/>
            <w:hideMark/>
          </w:tcPr>
          <w:p w14:paraId="246820CA"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12</w:t>
            </w:r>
            <w:r w:rsidRPr="00DB7667">
              <w:rPr>
                <w:rFonts w:ascii="Arial" w:hAnsi="Arial" w:cs="Arial"/>
                <w:color w:val="000000"/>
                <w:sz w:val="20"/>
                <w:szCs w:val="20"/>
              </w:rPr>
              <w:t>0,000</w:t>
            </w:r>
          </w:p>
        </w:tc>
      </w:tr>
      <w:tr w:rsidR="00F5269F" w:rsidRPr="00DB7667" w14:paraId="1562C89F" w14:textId="77777777" w:rsidTr="005E508D">
        <w:trPr>
          <w:trHeight w:val="300"/>
          <w:jc w:val="center"/>
        </w:trPr>
        <w:tc>
          <w:tcPr>
            <w:tcW w:w="3230" w:type="dxa"/>
            <w:tcBorders>
              <w:top w:val="nil"/>
              <w:left w:val="single" w:sz="4" w:space="0" w:color="auto"/>
              <w:bottom w:val="nil"/>
              <w:right w:val="single" w:sz="4" w:space="0" w:color="auto"/>
            </w:tcBorders>
            <w:shd w:val="clear" w:color="000000" w:fill="FFFFFF"/>
            <w:hideMark/>
          </w:tcPr>
          <w:p w14:paraId="303A3EC0" w14:textId="77777777" w:rsidR="00F5269F" w:rsidRPr="00DB7667" w:rsidRDefault="00F5269F" w:rsidP="005E508D">
            <w:pPr>
              <w:rPr>
                <w:rFonts w:ascii="Arial" w:hAnsi="Arial" w:cs="Arial"/>
                <w:color w:val="000000"/>
                <w:sz w:val="20"/>
                <w:szCs w:val="20"/>
              </w:rPr>
            </w:pPr>
            <w:r w:rsidRPr="00DB7667">
              <w:rPr>
                <w:rFonts w:ascii="Arial" w:hAnsi="Arial" w:cs="Arial"/>
                <w:sz w:val="20"/>
                <w:szCs w:val="20"/>
              </w:rPr>
              <w:t>High Fire Output</w:t>
            </w:r>
            <w:r w:rsidRPr="00DB7667">
              <w:rPr>
                <w:rFonts w:ascii="Arial" w:hAnsi="Arial" w:cs="Arial"/>
                <w:sz w:val="20"/>
                <w:szCs w:val="20"/>
                <w:vertAlign w:val="superscript"/>
              </w:rPr>
              <w:t>1</w:t>
            </w:r>
          </w:p>
        </w:tc>
        <w:tc>
          <w:tcPr>
            <w:tcW w:w="1239" w:type="dxa"/>
            <w:tcBorders>
              <w:top w:val="nil"/>
              <w:left w:val="nil"/>
              <w:bottom w:val="nil"/>
              <w:right w:val="single" w:sz="4" w:space="0" w:color="auto"/>
            </w:tcBorders>
            <w:shd w:val="clear" w:color="000000" w:fill="FFFFFF"/>
            <w:hideMark/>
          </w:tcPr>
          <w:p w14:paraId="45861734"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96</w:t>
            </w:r>
            <w:r w:rsidRPr="00DB7667">
              <w:rPr>
                <w:rFonts w:ascii="Arial" w:hAnsi="Arial" w:cs="Arial"/>
                <w:color w:val="000000"/>
                <w:sz w:val="20"/>
                <w:szCs w:val="20"/>
              </w:rPr>
              <w:t>,</w:t>
            </w:r>
            <w:r>
              <w:rPr>
                <w:rFonts w:ascii="Arial" w:hAnsi="Arial" w:cs="Arial"/>
                <w:color w:val="000000"/>
                <w:sz w:val="20"/>
                <w:szCs w:val="20"/>
              </w:rPr>
              <w:t>0</w:t>
            </w:r>
            <w:r w:rsidRPr="00DB7667">
              <w:rPr>
                <w:rFonts w:ascii="Arial" w:hAnsi="Arial" w:cs="Arial"/>
                <w:color w:val="000000"/>
                <w:sz w:val="20"/>
                <w:szCs w:val="20"/>
              </w:rPr>
              <w:t>00</w:t>
            </w:r>
          </w:p>
        </w:tc>
        <w:tc>
          <w:tcPr>
            <w:tcW w:w="1095" w:type="dxa"/>
            <w:tcBorders>
              <w:top w:val="nil"/>
              <w:left w:val="nil"/>
              <w:bottom w:val="nil"/>
              <w:right w:val="single" w:sz="4" w:space="0" w:color="auto"/>
            </w:tcBorders>
            <w:shd w:val="clear" w:color="000000" w:fill="FFFFFF"/>
            <w:hideMark/>
          </w:tcPr>
          <w:p w14:paraId="4434FC5C"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96</w:t>
            </w:r>
            <w:r w:rsidRPr="00DB7667">
              <w:rPr>
                <w:rFonts w:ascii="Arial" w:hAnsi="Arial" w:cs="Arial"/>
                <w:color w:val="000000"/>
                <w:sz w:val="20"/>
                <w:szCs w:val="20"/>
              </w:rPr>
              <w:t>,</w:t>
            </w:r>
            <w:r>
              <w:rPr>
                <w:rFonts w:ascii="Arial" w:hAnsi="Arial" w:cs="Arial"/>
                <w:color w:val="000000"/>
                <w:sz w:val="20"/>
                <w:szCs w:val="20"/>
              </w:rPr>
              <w:t>0</w:t>
            </w:r>
            <w:r w:rsidRPr="00DB7667">
              <w:rPr>
                <w:rFonts w:ascii="Arial" w:hAnsi="Arial" w:cs="Arial"/>
                <w:color w:val="000000"/>
                <w:sz w:val="20"/>
                <w:szCs w:val="20"/>
              </w:rPr>
              <w:t>00</w:t>
            </w:r>
          </w:p>
        </w:tc>
        <w:tc>
          <w:tcPr>
            <w:tcW w:w="1095" w:type="dxa"/>
            <w:tcBorders>
              <w:top w:val="nil"/>
              <w:left w:val="nil"/>
              <w:bottom w:val="nil"/>
              <w:right w:val="single" w:sz="4" w:space="0" w:color="auto"/>
            </w:tcBorders>
            <w:shd w:val="clear" w:color="000000" w:fill="FFFFFF"/>
            <w:hideMark/>
          </w:tcPr>
          <w:p w14:paraId="3FC2206D"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115,200</w:t>
            </w:r>
          </w:p>
        </w:tc>
      </w:tr>
      <w:tr w:rsidR="00F5269F" w:rsidRPr="00DB7667" w14:paraId="6BF27735" w14:textId="77777777" w:rsidTr="005E508D">
        <w:trPr>
          <w:trHeight w:val="300"/>
          <w:jc w:val="center"/>
        </w:trPr>
        <w:tc>
          <w:tcPr>
            <w:tcW w:w="3230" w:type="dxa"/>
            <w:tcBorders>
              <w:top w:val="nil"/>
              <w:left w:val="single" w:sz="4" w:space="0" w:color="auto"/>
              <w:bottom w:val="nil"/>
              <w:right w:val="single" w:sz="4" w:space="0" w:color="auto"/>
            </w:tcBorders>
            <w:shd w:val="clear" w:color="000000" w:fill="FFFFFF"/>
            <w:hideMark/>
          </w:tcPr>
          <w:p w14:paraId="09B73922" w14:textId="77777777" w:rsidR="00F5269F" w:rsidRPr="00DB7667" w:rsidRDefault="00F5269F" w:rsidP="005E508D">
            <w:pPr>
              <w:rPr>
                <w:rFonts w:ascii="Arial" w:hAnsi="Arial" w:cs="Arial"/>
                <w:color w:val="000000"/>
                <w:sz w:val="20"/>
                <w:szCs w:val="20"/>
              </w:rPr>
            </w:pPr>
            <w:r w:rsidRPr="00DB7667">
              <w:rPr>
                <w:rFonts w:ascii="Arial" w:hAnsi="Arial" w:cs="Arial"/>
                <w:sz w:val="20"/>
                <w:szCs w:val="20"/>
              </w:rPr>
              <w:t>Low-Fire Steady-State Input</w:t>
            </w:r>
            <w:r w:rsidRPr="00DB7667">
              <w:rPr>
                <w:rFonts w:ascii="Arial" w:hAnsi="Arial" w:cs="Arial"/>
                <w:sz w:val="20"/>
                <w:szCs w:val="20"/>
                <w:vertAlign w:val="superscript"/>
              </w:rPr>
              <w:t>1</w:t>
            </w:r>
          </w:p>
        </w:tc>
        <w:tc>
          <w:tcPr>
            <w:tcW w:w="1239" w:type="dxa"/>
            <w:tcBorders>
              <w:top w:val="nil"/>
              <w:left w:val="nil"/>
              <w:bottom w:val="nil"/>
              <w:right w:val="single" w:sz="4" w:space="0" w:color="auto"/>
            </w:tcBorders>
            <w:shd w:val="clear" w:color="000000" w:fill="FFFFFF"/>
            <w:hideMark/>
          </w:tcPr>
          <w:p w14:paraId="551777C3"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70</w:t>
            </w:r>
            <w:r w:rsidRPr="00DB7667">
              <w:rPr>
                <w:rFonts w:ascii="Arial" w:hAnsi="Arial" w:cs="Arial"/>
                <w:color w:val="000000"/>
                <w:sz w:val="20"/>
                <w:szCs w:val="20"/>
              </w:rPr>
              <w:t>,000</w:t>
            </w:r>
          </w:p>
        </w:tc>
        <w:tc>
          <w:tcPr>
            <w:tcW w:w="1095" w:type="dxa"/>
            <w:tcBorders>
              <w:top w:val="nil"/>
              <w:left w:val="nil"/>
              <w:bottom w:val="nil"/>
              <w:right w:val="single" w:sz="4" w:space="0" w:color="auto"/>
            </w:tcBorders>
            <w:shd w:val="clear" w:color="000000" w:fill="FFFFFF"/>
            <w:hideMark/>
          </w:tcPr>
          <w:p w14:paraId="005A4657"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70</w:t>
            </w:r>
            <w:r w:rsidRPr="00DB7667">
              <w:rPr>
                <w:rFonts w:ascii="Arial" w:hAnsi="Arial" w:cs="Arial"/>
                <w:color w:val="000000"/>
                <w:sz w:val="20"/>
                <w:szCs w:val="20"/>
              </w:rPr>
              <w:t>,000</w:t>
            </w:r>
          </w:p>
        </w:tc>
        <w:tc>
          <w:tcPr>
            <w:tcW w:w="1095" w:type="dxa"/>
            <w:tcBorders>
              <w:top w:val="nil"/>
              <w:left w:val="nil"/>
              <w:bottom w:val="nil"/>
              <w:right w:val="single" w:sz="4" w:space="0" w:color="auto"/>
            </w:tcBorders>
            <w:shd w:val="clear" w:color="000000" w:fill="FFFFFF"/>
            <w:hideMark/>
          </w:tcPr>
          <w:p w14:paraId="22492A8F"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84,000</w:t>
            </w:r>
          </w:p>
        </w:tc>
      </w:tr>
      <w:tr w:rsidR="00F5269F" w:rsidRPr="00DB7667" w14:paraId="378B338B" w14:textId="77777777" w:rsidTr="005E508D">
        <w:trPr>
          <w:trHeight w:val="300"/>
          <w:jc w:val="center"/>
        </w:trPr>
        <w:tc>
          <w:tcPr>
            <w:tcW w:w="3230" w:type="dxa"/>
            <w:tcBorders>
              <w:top w:val="nil"/>
              <w:left w:val="single" w:sz="4" w:space="0" w:color="auto"/>
              <w:bottom w:val="nil"/>
              <w:right w:val="single" w:sz="4" w:space="0" w:color="auto"/>
            </w:tcBorders>
            <w:shd w:val="clear" w:color="000000" w:fill="FFFFFF"/>
            <w:hideMark/>
          </w:tcPr>
          <w:p w14:paraId="4FD40A83" w14:textId="77777777" w:rsidR="00F5269F" w:rsidRPr="00DB7667" w:rsidRDefault="00F5269F" w:rsidP="005E508D">
            <w:pPr>
              <w:rPr>
                <w:rFonts w:ascii="Arial" w:hAnsi="Arial" w:cs="Arial"/>
                <w:color w:val="000000"/>
                <w:sz w:val="20"/>
                <w:szCs w:val="20"/>
              </w:rPr>
            </w:pPr>
            <w:r w:rsidRPr="00DB7667">
              <w:rPr>
                <w:rFonts w:ascii="Arial" w:hAnsi="Arial" w:cs="Arial"/>
                <w:sz w:val="20"/>
                <w:szCs w:val="20"/>
              </w:rPr>
              <w:t>Low-Fire Steady-State Output</w:t>
            </w:r>
            <w:r w:rsidRPr="00DB7667">
              <w:rPr>
                <w:rFonts w:ascii="Arial" w:hAnsi="Arial" w:cs="Arial"/>
                <w:sz w:val="20"/>
                <w:szCs w:val="20"/>
                <w:vertAlign w:val="superscript"/>
              </w:rPr>
              <w:t>1</w:t>
            </w:r>
          </w:p>
        </w:tc>
        <w:tc>
          <w:tcPr>
            <w:tcW w:w="1239" w:type="dxa"/>
            <w:tcBorders>
              <w:top w:val="nil"/>
              <w:left w:val="nil"/>
              <w:bottom w:val="nil"/>
              <w:right w:val="single" w:sz="4" w:space="0" w:color="auto"/>
            </w:tcBorders>
            <w:shd w:val="clear" w:color="000000" w:fill="FFFFFF"/>
            <w:hideMark/>
          </w:tcPr>
          <w:p w14:paraId="14A430EA"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67</w:t>
            </w:r>
            <w:r w:rsidRPr="00DB7667">
              <w:rPr>
                <w:rFonts w:ascii="Arial" w:hAnsi="Arial" w:cs="Arial"/>
                <w:color w:val="000000"/>
                <w:sz w:val="20"/>
                <w:szCs w:val="20"/>
              </w:rPr>
              <w:t>,</w:t>
            </w:r>
            <w:r>
              <w:rPr>
                <w:rFonts w:ascii="Arial" w:hAnsi="Arial" w:cs="Arial"/>
                <w:color w:val="000000"/>
                <w:sz w:val="20"/>
                <w:szCs w:val="20"/>
              </w:rPr>
              <w:t>20</w:t>
            </w:r>
            <w:r w:rsidRPr="00DB7667">
              <w:rPr>
                <w:rFonts w:ascii="Arial" w:hAnsi="Arial" w:cs="Arial"/>
                <w:color w:val="000000"/>
                <w:sz w:val="20"/>
                <w:szCs w:val="20"/>
              </w:rPr>
              <w:t>0</w:t>
            </w:r>
          </w:p>
        </w:tc>
        <w:tc>
          <w:tcPr>
            <w:tcW w:w="1095" w:type="dxa"/>
            <w:tcBorders>
              <w:top w:val="nil"/>
              <w:left w:val="nil"/>
              <w:bottom w:val="nil"/>
              <w:right w:val="single" w:sz="4" w:space="0" w:color="auto"/>
            </w:tcBorders>
            <w:shd w:val="clear" w:color="000000" w:fill="FFFFFF"/>
            <w:hideMark/>
          </w:tcPr>
          <w:p w14:paraId="79F53501"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67</w:t>
            </w:r>
            <w:r w:rsidRPr="00DB7667">
              <w:rPr>
                <w:rFonts w:ascii="Arial" w:hAnsi="Arial" w:cs="Arial"/>
                <w:color w:val="000000"/>
                <w:sz w:val="20"/>
                <w:szCs w:val="20"/>
              </w:rPr>
              <w:t>,</w:t>
            </w:r>
            <w:r>
              <w:rPr>
                <w:rFonts w:ascii="Arial" w:hAnsi="Arial" w:cs="Arial"/>
                <w:color w:val="000000"/>
                <w:sz w:val="20"/>
                <w:szCs w:val="20"/>
              </w:rPr>
              <w:t>20</w:t>
            </w:r>
            <w:r w:rsidRPr="00DB7667">
              <w:rPr>
                <w:rFonts w:ascii="Arial" w:hAnsi="Arial" w:cs="Arial"/>
                <w:color w:val="000000"/>
                <w:sz w:val="20"/>
                <w:szCs w:val="20"/>
              </w:rPr>
              <w:t>0</w:t>
            </w:r>
          </w:p>
        </w:tc>
        <w:tc>
          <w:tcPr>
            <w:tcW w:w="1095" w:type="dxa"/>
            <w:tcBorders>
              <w:top w:val="nil"/>
              <w:left w:val="nil"/>
              <w:bottom w:val="nil"/>
              <w:right w:val="single" w:sz="4" w:space="0" w:color="auto"/>
            </w:tcBorders>
            <w:shd w:val="clear" w:color="000000" w:fill="FFFFFF"/>
            <w:hideMark/>
          </w:tcPr>
          <w:p w14:paraId="4EFF69D0"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80</w:t>
            </w:r>
            <w:r w:rsidRPr="00DB7667">
              <w:rPr>
                <w:rFonts w:ascii="Arial" w:hAnsi="Arial" w:cs="Arial"/>
                <w:color w:val="000000"/>
                <w:sz w:val="20"/>
                <w:szCs w:val="20"/>
              </w:rPr>
              <w:t>,</w:t>
            </w:r>
            <w:r>
              <w:rPr>
                <w:rFonts w:ascii="Arial" w:hAnsi="Arial" w:cs="Arial"/>
                <w:color w:val="000000"/>
                <w:sz w:val="20"/>
                <w:szCs w:val="20"/>
              </w:rPr>
              <w:t>64</w:t>
            </w:r>
            <w:r w:rsidRPr="00DB7667">
              <w:rPr>
                <w:rFonts w:ascii="Arial" w:hAnsi="Arial" w:cs="Arial"/>
                <w:color w:val="000000"/>
                <w:sz w:val="20"/>
                <w:szCs w:val="20"/>
              </w:rPr>
              <w:t>0</w:t>
            </w:r>
          </w:p>
        </w:tc>
      </w:tr>
      <w:tr w:rsidR="00F5269F" w:rsidRPr="00DB7667" w14:paraId="645A26FC" w14:textId="77777777" w:rsidTr="005E508D">
        <w:trPr>
          <w:trHeight w:val="300"/>
          <w:jc w:val="center"/>
        </w:trPr>
        <w:tc>
          <w:tcPr>
            <w:tcW w:w="3230" w:type="dxa"/>
            <w:tcBorders>
              <w:top w:val="nil"/>
              <w:left w:val="single" w:sz="4" w:space="0" w:color="auto"/>
              <w:bottom w:val="nil"/>
              <w:right w:val="single" w:sz="4" w:space="0" w:color="auto"/>
            </w:tcBorders>
            <w:shd w:val="clear" w:color="000000" w:fill="FFFFFF"/>
            <w:hideMark/>
          </w:tcPr>
          <w:p w14:paraId="7245334F" w14:textId="77777777" w:rsidR="00F5269F" w:rsidRPr="00DB7667" w:rsidRDefault="00F5269F" w:rsidP="005E508D">
            <w:pPr>
              <w:rPr>
                <w:rFonts w:ascii="Arial" w:hAnsi="Arial" w:cs="Arial"/>
                <w:color w:val="000000"/>
                <w:sz w:val="20"/>
                <w:szCs w:val="20"/>
              </w:rPr>
            </w:pPr>
            <w:r w:rsidRPr="00DB7667">
              <w:rPr>
                <w:rFonts w:ascii="Arial" w:hAnsi="Arial" w:cs="Arial"/>
                <w:sz w:val="20"/>
                <w:szCs w:val="20"/>
              </w:rPr>
              <w:t>AFUE</w:t>
            </w:r>
            <w:r w:rsidRPr="00DB7667">
              <w:rPr>
                <w:rFonts w:ascii="Arial" w:hAnsi="Arial" w:cs="Arial"/>
                <w:sz w:val="20"/>
                <w:szCs w:val="20"/>
                <w:vertAlign w:val="superscript"/>
              </w:rPr>
              <w:t>2</w:t>
            </w:r>
          </w:p>
        </w:tc>
        <w:tc>
          <w:tcPr>
            <w:tcW w:w="1239" w:type="dxa"/>
            <w:tcBorders>
              <w:top w:val="nil"/>
              <w:left w:val="nil"/>
              <w:bottom w:val="nil"/>
              <w:right w:val="single" w:sz="4" w:space="0" w:color="auto"/>
            </w:tcBorders>
            <w:shd w:val="clear" w:color="000000" w:fill="FFFFFF"/>
            <w:hideMark/>
          </w:tcPr>
          <w:p w14:paraId="63CE5967" w14:textId="77777777" w:rsidR="00F5269F" w:rsidRPr="00DB7667" w:rsidRDefault="00F5269F" w:rsidP="005E508D">
            <w:pPr>
              <w:jc w:val="center"/>
              <w:rPr>
                <w:rFonts w:ascii="Arial" w:hAnsi="Arial" w:cs="Arial"/>
                <w:color w:val="000000"/>
                <w:sz w:val="20"/>
                <w:szCs w:val="20"/>
              </w:rPr>
            </w:pPr>
            <w:r w:rsidRPr="00DB7667">
              <w:rPr>
                <w:rFonts w:ascii="Arial" w:hAnsi="Arial" w:cs="Arial"/>
                <w:color w:val="000000"/>
                <w:sz w:val="20"/>
                <w:szCs w:val="20"/>
              </w:rPr>
              <w:t>9</w:t>
            </w:r>
            <w:r>
              <w:rPr>
                <w:rFonts w:ascii="Arial" w:hAnsi="Arial" w:cs="Arial"/>
                <w:color w:val="000000"/>
                <w:sz w:val="20"/>
                <w:szCs w:val="20"/>
              </w:rPr>
              <w:t>6</w:t>
            </w:r>
          </w:p>
        </w:tc>
        <w:tc>
          <w:tcPr>
            <w:tcW w:w="1095" w:type="dxa"/>
            <w:tcBorders>
              <w:top w:val="nil"/>
              <w:left w:val="nil"/>
              <w:bottom w:val="nil"/>
              <w:right w:val="single" w:sz="4" w:space="0" w:color="auto"/>
            </w:tcBorders>
            <w:shd w:val="clear" w:color="000000" w:fill="FFFFFF"/>
            <w:hideMark/>
          </w:tcPr>
          <w:p w14:paraId="7E48C06C" w14:textId="77777777" w:rsidR="00F5269F" w:rsidRPr="00DB7667" w:rsidRDefault="00F5269F" w:rsidP="005E508D">
            <w:pPr>
              <w:jc w:val="center"/>
              <w:rPr>
                <w:rFonts w:ascii="Arial" w:hAnsi="Arial" w:cs="Arial"/>
                <w:color w:val="000000"/>
                <w:sz w:val="20"/>
                <w:szCs w:val="20"/>
              </w:rPr>
            </w:pPr>
            <w:r w:rsidRPr="00DB7667">
              <w:rPr>
                <w:rFonts w:ascii="Arial" w:hAnsi="Arial" w:cs="Arial"/>
                <w:color w:val="000000"/>
                <w:sz w:val="20"/>
                <w:szCs w:val="20"/>
              </w:rPr>
              <w:t>9</w:t>
            </w:r>
            <w:r>
              <w:rPr>
                <w:rFonts w:ascii="Arial" w:hAnsi="Arial" w:cs="Arial"/>
                <w:color w:val="000000"/>
                <w:sz w:val="20"/>
                <w:szCs w:val="20"/>
              </w:rPr>
              <w:t>6</w:t>
            </w:r>
          </w:p>
        </w:tc>
        <w:tc>
          <w:tcPr>
            <w:tcW w:w="1095" w:type="dxa"/>
            <w:tcBorders>
              <w:top w:val="nil"/>
              <w:left w:val="nil"/>
              <w:bottom w:val="nil"/>
              <w:right w:val="single" w:sz="4" w:space="0" w:color="auto"/>
            </w:tcBorders>
            <w:shd w:val="clear" w:color="000000" w:fill="FFFFFF"/>
            <w:hideMark/>
          </w:tcPr>
          <w:p w14:paraId="480AE0AD" w14:textId="77777777" w:rsidR="00F5269F" w:rsidRPr="00DB7667" w:rsidRDefault="00F5269F" w:rsidP="005E508D">
            <w:pPr>
              <w:jc w:val="center"/>
              <w:rPr>
                <w:rFonts w:ascii="Arial" w:hAnsi="Arial" w:cs="Arial"/>
                <w:color w:val="000000"/>
                <w:sz w:val="20"/>
                <w:szCs w:val="20"/>
              </w:rPr>
            </w:pPr>
            <w:r w:rsidRPr="00DB7667">
              <w:rPr>
                <w:rFonts w:ascii="Arial" w:hAnsi="Arial" w:cs="Arial"/>
                <w:color w:val="000000"/>
                <w:sz w:val="20"/>
                <w:szCs w:val="20"/>
              </w:rPr>
              <w:t>9</w:t>
            </w:r>
            <w:r>
              <w:rPr>
                <w:rFonts w:ascii="Arial" w:hAnsi="Arial" w:cs="Arial"/>
                <w:color w:val="000000"/>
                <w:sz w:val="20"/>
                <w:szCs w:val="20"/>
              </w:rPr>
              <w:t>6</w:t>
            </w:r>
          </w:p>
        </w:tc>
      </w:tr>
      <w:tr w:rsidR="00F5269F" w:rsidRPr="00DB7667" w14:paraId="04BA7B76" w14:textId="77777777" w:rsidTr="005E508D">
        <w:trPr>
          <w:trHeight w:val="300"/>
          <w:jc w:val="center"/>
        </w:trPr>
        <w:tc>
          <w:tcPr>
            <w:tcW w:w="3230" w:type="dxa"/>
            <w:tcBorders>
              <w:top w:val="nil"/>
              <w:left w:val="single" w:sz="4" w:space="0" w:color="auto"/>
              <w:bottom w:val="nil"/>
              <w:right w:val="single" w:sz="4" w:space="0" w:color="auto"/>
            </w:tcBorders>
            <w:shd w:val="clear" w:color="000000" w:fill="FFFFFF"/>
            <w:hideMark/>
          </w:tcPr>
          <w:p w14:paraId="71967F17" w14:textId="77777777" w:rsidR="00F5269F" w:rsidRPr="00DB7667" w:rsidRDefault="00F5269F" w:rsidP="005E508D">
            <w:pPr>
              <w:rPr>
                <w:rFonts w:ascii="Arial" w:hAnsi="Arial" w:cs="Arial"/>
                <w:color w:val="000000"/>
                <w:sz w:val="20"/>
                <w:szCs w:val="20"/>
              </w:rPr>
            </w:pPr>
            <w:r w:rsidRPr="00DB7667">
              <w:rPr>
                <w:rFonts w:ascii="Arial" w:hAnsi="Arial" w:cs="Arial"/>
                <w:sz w:val="20"/>
                <w:szCs w:val="20"/>
              </w:rPr>
              <w:t>Temperature Rise Range (°F)</w:t>
            </w:r>
          </w:p>
        </w:tc>
        <w:tc>
          <w:tcPr>
            <w:tcW w:w="1239" w:type="dxa"/>
            <w:tcBorders>
              <w:top w:val="nil"/>
              <w:left w:val="nil"/>
              <w:bottom w:val="nil"/>
              <w:right w:val="single" w:sz="4" w:space="0" w:color="auto"/>
            </w:tcBorders>
            <w:shd w:val="clear" w:color="000000" w:fill="FFFFFF"/>
            <w:hideMark/>
          </w:tcPr>
          <w:p w14:paraId="359684A0" w14:textId="77777777" w:rsidR="00F5269F" w:rsidRPr="00DB7667" w:rsidRDefault="00F5269F" w:rsidP="005E508D">
            <w:pPr>
              <w:jc w:val="center"/>
              <w:rPr>
                <w:rFonts w:ascii="Arial" w:hAnsi="Arial" w:cs="Arial"/>
                <w:color w:val="000000"/>
                <w:sz w:val="20"/>
                <w:szCs w:val="20"/>
              </w:rPr>
            </w:pPr>
            <w:r>
              <w:rPr>
                <w:rFonts w:ascii="Arial" w:hAnsi="Arial" w:cs="Arial"/>
                <w:sz w:val="20"/>
                <w:szCs w:val="20"/>
              </w:rPr>
              <w:t>35</w:t>
            </w:r>
            <w:r w:rsidRPr="00DB7667">
              <w:rPr>
                <w:rFonts w:ascii="Arial" w:hAnsi="Arial" w:cs="Arial"/>
                <w:sz w:val="20"/>
                <w:szCs w:val="20"/>
              </w:rPr>
              <w:t xml:space="preserve"> </w:t>
            </w:r>
            <w:r>
              <w:rPr>
                <w:rFonts w:ascii="Arial" w:hAnsi="Arial" w:cs="Arial"/>
                <w:sz w:val="20"/>
                <w:szCs w:val="20"/>
              </w:rPr>
              <w:t>–</w:t>
            </w:r>
            <w:r w:rsidRPr="00DB7667">
              <w:rPr>
                <w:rFonts w:ascii="Arial" w:hAnsi="Arial" w:cs="Arial"/>
                <w:sz w:val="20"/>
                <w:szCs w:val="20"/>
              </w:rPr>
              <w:t xml:space="preserve"> </w:t>
            </w:r>
            <w:r>
              <w:rPr>
                <w:rFonts w:ascii="Arial" w:hAnsi="Arial" w:cs="Arial"/>
                <w:sz w:val="20"/>
                <w:szCs w:val="20"/>
              </w:rPr>
              <w:t>65</w:t>
            </w:r>
          </w:p>
        </w:tc>
        <w:tc>
          <w:tcPr>
            <w:tcW w:w="1095" w:type="dxa"/>
            <w:tcBorders>
              <w:top w:val="nil"/>
              <w:left w:val="nil"/>
              <w:bottom w:val="nil"/>
              <w:right w:val="single" w:sz="4" w:space="0" w:color="auto"/>
            </w:tcBorders>
            <w:shd w:val="clear" w:color="000000" w:fill="FFFFFF"/>
            <w:hideMark/>
          </w:tcPr>
          <w:p w14:paraId="6A6ABDEC" w14:textId="77777777" w:rsidR="00F5269F" w:rsidRPr="00DB7667" w:rsidRDefault="00F5269F" w:rsidP="005E508D">
            <w:pPr>
              <w:jc w:val="center"/>
              <w:rPr>
                <w:rFonts w:ascii="Arial" w:hAnsi="Arial" w:cs="Arial"/>
                <w:color w:val="000000"/>
                <w:sz w:val="20"/>
                <w:szCs w:val="20"/>
              </w:rPr>
            </w:pPr>
            <w:r>
              <w:rPr>
                <w:rFonts w:ascii="Arial" w:hAnsi="Arial" w:cs="Arial"/>
                <w:sz w:val="20"/>
                <w:szCs w:val="20"/>
              </w:rPr>
              <w:t>30</w:t>
            </w:r>
            <w:r w:rsidRPr="00DB7667">
              <w:rPr>
                <w:rFonts w:ascii="Arial" w:hAnsi="Arial" w:cs="Arial"/>
                <w:sz w:val="20"/>
                <w:szCs w:val="20"/>
              </w:rPr>
              <w:t xml:space="preserve"> </w:t>
            </w:r>
            <w:r>
              <w:rPr>
                <w:rFonts w:ascii="Arial" w:hAnsi="Arial" w:cs="Arial"/>
                <w:sz w:val="20"/>
                <w:szCs w:val="20"/>
              </w:rPr>
              <w:t>–</w:t>
            </w:r>
            <w:r w:rsidRPr="00DB7667">
              <w:rPr>
                <w:rFonts w:ascii="Arial" w:hAnsi="Arial" w:cs="Arial"/>
                <w:sz w:val="20"/>
                <w:szCs w:val="20"/>
              </w:rPr>
              <w:t xml:space="preserve"> </w:t>
            </w:r>
            <w:r>
              <w:rPr>
                <w:rFonts w:ascii="Arial" w:hAnsi="Arial" w:cs="Arial"/>
                <w:sz w:val="20"/>
                <w:szCs w:val="20"/>
              </w:rPr>
              <w:t>60</w:t>
            </w:r>
          </w:p>
        </w:tc>
        <w:tc>
          <w:tcPr>
            <w:tcW w:w="1095" w:type="dxa"/>
            <w:tcBorders>
              <w:top w:val="nil"/>
              <w:left w:val="nil"/>
              <w:bottom w:val="nil"/>
              <w:right w:val="single" w:sz="4" w:space="0" w:color="auto"/>
            </w:tcBorders>
            <w:shd w:val="clear" w:color="000000" w:fill="FFFFFF"/>
            <w:hideMark/>
          </w:tcPr>
          <w:p w14:paraId="1C04F1BC" w14:textId="77777777" w:rsidR="00F5269F" w:rsidRPr="00DB7667" w:rsidRDefault="00F5269F" w:rsidP="005E508D">
            <w:pPr>
              <w:jc w:val="center"/>
              <w:rPr>
                <w:rFonts w:ascii="Arial" w:hAnsi="Arial" w:cs="Arial"/>
                <w:color w:val="000000"/>
                <w:sz w:val="20"/>
                <w:szCs w:val="20"/>
              </w:rPr>
            </w:pPr>
            <w:r>
              <w:rPr>
                <w:rFonts w:ascii="Arial" w:hAnsi="Arial" w:cs="Arial"/>
                <w:sz w:val="20"/>
                <w:szCs w:val="20"/>
              </w:rPr>
              <w:t>3</w:t>
            </w:r>
            <w:r w:rsidRPr="00DB7667">
              <w:rPr>
                <w:rFonts w:ascii="Arial" w:hAnsi="Arial" w:cs="Arial"/>
                <w:sz w:val="20"/>
                <w:szCs w:val="20"/>
              </w:rPr>
              <w:t xml:space="preserve">5 - </w:t>
            </w:r>
            <w:r>
              <w:rPr>
                <w:rFonts w:ascii="Arial" w:hAnsi="Arial" w:cs="Arial"/>
                <w:sz w:val="20"/>
                <w:szCs w:val="20"/>
              </w:rPr>
              <w:t>6</w:t>
            </w:r>
            <w:r w:rsidRPr="00DB7667">
              <w:rPr>
                <w:rFonts w:ascii="Arial" w:hAnsi="Arial" w:cs="Arial"/>
                <w:sz w:val="20"/>
                <w:szCs w:val="20"/>
              </w:rPr>
              <w:t>5</w:t>
            </w:r>
          </w:p>
        </w:tc>
      </w:tr>
      <w:tr w:rsidR="00F5269F" w:rsidRPr="00DB7667" w14:paraId="4A6C861F" w14:textId="77777777" w:rsidTr="005E508D">
        <w:trPr>
          <w:trHeight w:val="300"/>
          <w:jc w:val="center"/>
        </w:trPr>
        <w:tc>
          <w:tcPr>
            <w:tcW w:w="3230" w:type="dxa"/>
            <w:tcBorders>
              <w:top w:val="nil"/>
              <w:left w:val="single" w:sz="4" w:space="0" w:color="auto"/>
              <w:bottom w:val="nil"/>
              <w:right w:val="single" w:sz="4" w:space="0" w:color="auto"/>
            </w:tcBorders>
            <w:shd w:val="clear" w:color="000000" w:fill="FFFFFF"/>
            <w:hideMark/>
          </w:tcPr>
          <w:p w14:paraId="011F2042" w14:textId="77777777" w:rsidR="00F5269F" w:rsidRPr="00DB7667" w:rsidRDefault="00F5269F" w:rsidP="005E508D">
            <w:pPr>
              <w:rPr>
                <w:rFonts w:ascii="Arial" w:hAnsi="Arial" w:cs="Arial"/>
                <w:color w:val="000000"/>
                <w:sz w:val="20"/>
                <w:szCs w:val="20"/>
              </w:rPr>
            </w:pPr>
            <w:r w:rsidRPr="00DB7667">
              <w:rPr>
                <w:rFonts w:ascii="Arial" w:hAnsi="Arial" w:cs="Arial"/>
                <w:sz w:val="20"/>
                <w:szCs w:val="20"/>
              </w:rPr>
              <w:t>Vent Diameter</w:t>
            </w:r>
          </w:p>
        </w:tc>
        <w:tc>
          <w:tcPr>
            <w:tcW w:w="1239" w:type="dxa"/>
            <w:tcBorders>
              <w:top w:val="nil"/>
              <w:left w:val="nil"/>
              <w:bottom w:val="nil"/>
              <w:right w:val="single" w:sz="4" w:space="0" w:color="auto"/>
            </w:tcBorders>
            <w:shd w:val="clear" w:color="000000" w:fill="FFFFFF"/>
            <w:hideMark/>
          </w:tcPr>
          <w:p w14:paraId="222534E8" w14:textId="77777777" w:rsidR="00F5269F" w:rsidRPr="00DB7667" w:rsidRDefault="00F5269F" w:rsidP="005E508D">
            <w:pPr>
              <w:jc w:val="center"/>
              <w:rPr>
                <w:rFonts w:ascii="Arial" w:hAnsi="Arial" w:cs="Arial"/>
                <w:color w:val="000000"/>
                <w:sz w:val="20"/>
                <w:szCs w:val="20"/>
              </w:rPr>
            </w:pPr>
            <w:r w:rsidRPr="00DB7667">
              <w:rPr>
                <w:rFonts w:ascii="Arial" w:hAnsi="Arial" w:cs="Arial"/>
                <w:sz w:val="20"/>
                <w:szCs w:val="20"/>
              </w:rPr>
              <w:t>2" - 3"</w:t>
            </w:r>
          </w:p>
        </w:tc>
        <w:tc>
          <w:tcPr>
            <w:tcW w:w="1095" w:type="dxa"/>
            <w:tcBorders>
              <w:top w:val="nil"/>
              <w:left w:val="nil"/>
              <w:bottom w:val="nil"/>
              <w:right w:val="single" w:sz="4" w:space="0" w:color="auto"/>
            </w:tcBorders>
            <w:shd w:val="clear" w:color="000000" w:fill="FFFFFF"/>
            <w:hideMark/>
          </w:tcPr>
          <w:p w14:paraId="086B7337" w14:textId="77777777" w:rsidR="00F5269F" w:rsidRPr="00DB7667" w:rsidRDefault="00F5269F" w:rsidP="005E508D">
            <w:pPr>
              <w:jc w:val="center"/>
              <w:rPr>
                <w:rFonts w:ascii="Arial" w:hAnsi="Arial" w:cs="Arial"/>
                <w:color w:val="000000"/>
                <w:sz w:val="20"/>
                <w:szCs w:val="20"/>
              </w:rPr>
            </w:pPr>
            <w:r w:rsidRPr="00DB7667">
              <w:rPr>
                <w:rFonts w:ascii="Arial" w:hAnsi="Arial" w:cs="Arial"/>
                <w:sz w:val="20"/>
                <w:szCs w:val="20"/>
              </w:rPr>
              <w:t>2" - 3"</w:t>
            </w:r>
          </w:p>
        </w:tc>
        <w:tc>
          <w:tcPr>
            <w:tcW w:w="1095" w:type="dxa"/>
            <w:tcBorders>
              <w:top w:val="nil"/>
              <w:left w:val="nil"/>
              <w:bottom w:val="nil"/>
              <w:right w:val="single" w:sz="4" w:space="0" w:color="auto"/>
            </w:tcBorders>
            <w:shd w:val="clear" w:color="000000" w:fill="FFFFFF"/>
            <w:hideMark/>
          </w:tcPr>
          <w:p w14:paraId="1D2FB62C" w14:textId="77777777" w:rsidR="00F5269F" w:rsidRPr="00DB7667" w:rsidRDefault="00F5269F" w:rsidP="005E508D">
            <w:pPr>
              <w:jc w:val="center"/>
              <w:rPr>
                <w:rFonts w:ascii="Arial" w:hAnsi="Arial" w:cs="Arial"/>
                <w:color w:val="000000"/>
                <w:sz w:val="20"/>
                <w:szCs w:val="20"/>
              </w:rPr>
            </w:pPr>
            <w:r w:rsidRPr="00DB7667">
              <w:rPr>
                <w:rFonts w:ascii="Arial" w:hAnsi="Arial" w:cs="Arial"/>
                <w:sz w:val="20"/>
                <w:szCs w:val="20"/>
              </w:rPr>
              <w:t>2" - 3"</w:t>
            </w:r>
          </w:p>
        </w:tc>
      </w:tr>
      <w:tr w:rsidR="00F5269F" w:rsidRPr="00DB7667" w14:paraId="73D15F0F" w14:textId="77777777" w:rsidTr="005E508D">
        <w:trPr>
          <w:trHeight w:val="300"/>
          <w:jc w:val="center"/>
        </w:trPr>
        <w:tc>
          <w:tcPr>
            <w:tcW w:w="3230" w:type="dxa"/>
            <w:tcBorders>
              <w:top w:val="nil"/>
              <w:left w:val="single" w:sz="4" w:space="0" w:color="auto"/>
              <w:bottom w:val="single" w:sz="4" w:space="0" w:color="auto"/>
              <w:right w:val="single" w:sz="4" w:space="0" w:color="auto"/>
            </w:tcBorders>
            <w:shd w:val="clear" w:color="000000" w:fill="FFFFFF"/>
            <w:hideMark/>
          </w:tcPr>
          <w:p w14:paraId="40622412" w14:textId="77777777" w:rsidR="00F5269F" w:rsidRPr="00DB7667" w:rsidRDefault="00F5269F" w:rsidP="005E508D">
            <w:pPr>
              <w:rPr>
                <w:rFonts w:ascii="Arial" w:hAnsi="Arial" w:cs="Arial"/>
                <w:color w:val="000000"/>
                <w:sz w:val="20"/>
                <w:szCs w:val="20"/>
              </w:rPr>
            </w:pPr>
            <w:r w:rsidRPr="00DB7667">
              <w:rPr>
                <w:rFonts w:ascii="Arial" w:hAnsi="Arial" w:cs="Arial"/>
                <w:sz w:val="20"/>
                <w:szCs w:val="20"/>
              </w:rPr>
              <w:t>No. of Burners</w:t>
            </w:r>
          </w:p>
        </w:tc>
        <w:tc>
          <w:tcPr>
            <w:tcW w:w="1239" w:type="dxa"/>
            <w:tcBorders>
              <w:top w:val="nil"/>
              <w:left w:val="nil"/>
              <w:bottom w:val="single" w:sz="4" w:space="0" w:color="auto"/>
              <w:right w:val="single" w:sz="4" w:space="0" w:color="auto"/>
            </w:tcBorders>
            <w:shd w:val="clear" w:color="000000" w:fill="FFFFFF"/>
            <w:hideMark/>
          </w:tcPr>
          <w:p w14:paraId="100EAFBE"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5</w:t>
            </w:r>
          </w:p>
        </w:tc>
        <w:tc>
          <w:tcPr>
            <w:tcW w:w="1095" w:type="dxa"/>
            <w:tcBorders>
              <w:top w:val="nil"/>
              <w:left w:val="nil"/>
              <w:bottom w:val="single" w:sz="4" w:space="0" w:color="auto"/>
              <w:right w:val="single" w:sz="4" w:space="0" w:color="auto"/>
            </w:tcBorders>
            <w:shd w:val="clear" w:color="000000" w:fill="FFFFFF"/>
            <w:hideMark/>
          </w:tcPr>
          <w:p w14:paraId="1E78C067"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5</w:t>
            </w:r>
          </w:p>
        </w:tc>
        <w:tc>
          <w:tcPr>
            <w:tcW w:w="1095" w:type="dxa"/>
            <w:tcBorders>
              <w:top w:val="nil"/>
              <w:left w:val="nil"/>
              <w:bottom w:val="single" w:sz="4" w:space="0" w:color="auto"/>
              <w:right w:val="single" w:sz="4" w:space="0" w:color="auto"/>
            </w:tcBorders>
            <w:shd w:val="clear" w:color="000000" w:fill="FFFFFF"/>
            <w:hideMark/>
          </w:tcPr>
          <w:p w14:paraId="1979E19F"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6</w:t>
            </w:r>
          </w:p>
        </w:tc>
      </w:tr>
      <w:tr w:rsidR="00F5269F" w:rsidRPr="00DB7667" w14:paraId="61AC7DFB" w14:textId="77777777" w:rsidTr="005E508D">
        <w:trPr>
          <w:trHeight w:val="300"/>
          <w:jc w:val="center"/>
        </w:trPr>
        <w:tc>
          <w:tcPr>
            <w:tcW w:w="3230" w:type="dxa"/>
            <w:tcBorders>
              <w:top w:val="nil"/>
              <w:left w:val="single" w:sz="4" w:space="0" w:color="auto"/>
              <w:bottom w:val="nil"/>
              <w:right w:val="single" w:sz="4" w:space="0" w:color="auto"/>
            </w:tcBorders>
            <w:shd w:val="clear" w:color="000000" w:fill="FFFFFF"/>
            <w:hideMark/>
          </w:tcPr>
          <w:p w14:paraId="4238BB89" w14:textId="77777777" w:rsidR="00F5269F" w:rsidRPr="00DB7667" w:rsidRDefault="00F5269F" w:rsidP="005E508D">
            <w:pPr>
              <w:rPr>
                <w:rFonts w:ascii="Arial" w:hAnsi="Arial" w:cs="Arial"/>
                <w:b/>
                <w:bCs/>
                <w:color w:val="000000"/>
                <w:sz w:val="20"/>
                <w:szCs w:val="20"/>
              </w:rPr>
            </w:pPr>
            <w:r w:rsidRPr="00DB7667">
              <w:rPr>
                <w:rFonts w:ascii="Arial" w:hAnsi="Arial" w:cs="Arial"/>
                <w:b/>
                <w:bCs/>
                <w:sz w:val="20"/>
                <w:szCs w:val="20"/>
              </w:rPr>
              <w:t>CIRCULATOR BLOWER</w:t>
            </w:r>
          </w:p>
        </w:tc>
        <w:tc>
          <w:tcPr>
            <w:tcW w:w="1239" w:type="dxa"/>
            <w:tcBorders>
              <w:top w:val="nil"/>
              <w:left w:val="nil"/>
              <w:bottom w:val="nil"/>
              <w:right w:val="single" w:sz="4" w:space="0" w:color="auto"/>
            </w:tcBorders>
            <w:shd w:val="clear" w:color="000000" w:fill="FFFFFF"/>
            <w:hideMark/>
          </w:tcPr>
          <w:p w14:paraId="157F3EA1" w14:textId="77777777" w:rsidR="00F5269F" w:rsidRPr="00DB7667" w:rsidRDefault="00F5269F" w:rsidP="005E508D">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4D926162" w14:textId="77777777" w:rsidR="00F5269F" w:rsidRPr="00DB7667" w:rsidRDefault="00F5269F" w:rsidP="005E508D">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03AEBD9A" w14:textId="77777777" w:rsidR="00F5269F" w:rsidRPr="00DB7667" w:rsidRDefault="00F5269F" w:rsidP="005E508D">
            <w:pPr>
              <w:jc w:val="center"/>
              <w:rPr>
                <w:rFonts w:ascii="Arial" w:hAnsi="Arial" w:cs="Arial"/>
                <w:color w:val="000000"/>
                <w:sz w:val="20"/>
                <w:szCs w:val="20"/>
              </w:rPr>
            </w:pPr>
            <w:r w:rsidRPr="00DB7667">
              <w:rPr>
                <w:rFonts w:ascii="Arial" w:hAnsi="Arial" w:cs="Arial"/>
                <w:color w:val="000000"/>
                <w:sz w:val="20"/>
                <w:szCs w:val="20"/>
              </w:rPr>
              <w:t> </w:t>
            </w:r>
          </w:p>
        </w:tc>
      </w:tr>
      <w:tr w:rsidR="00F5269F" w:rsidRPr="00DB7667" w14:paraId="7244A70D" w14:textId="77777777" w:rsidTr="005E508D">
        <w:trPr>
          <w:trHeight w:val="300"/>
          <w:jc w:val="center"/>
        </w:trPr>
        <w:tc>
          <w:tcPr>
            <w:tcW w:w="3230" w:type="dxa"/>
            <w:tcBorders>
              <w:top w:val="nil"/>
              <w:left w:val="single" w:sz="4" w:space="0" w:color="auto"/>
              <w:bottom w:val="nil"/>
              <w:right w:val="single" w:sz="4" w:space="0" w:color="auto"/>
            </w:tcBorders>
            <w:shd w:val="clear" w:color="000000" w:fill="FFFFFF"/>
            <w:hideMark/>
          </w:tcPr>
          <w:p w14:paraId="3169F980" w14:textId="77777777" w:rsidR="00F5269F" w:rsidRPr="00DB7667" w:rsidRDefault="00F5269F" w:rsidP="005E508D">
            <w:pPr>
              <w:rPr>
                <w:rFonts w:ascii="Arial" w:hAnsi="Arial" w:cs="Arial"/>
                <w:color w:val="000000"/>
                <w:sz w:val="20"/>
                <w:szCs w:val="20"/>
              </w:rPr>
            </w:pPr>
            <w:r w:rsidRPr="00DB7667">
              <w:rPr>
                <w:rFonts w:ascii="Arial" w:hAnsi="Arial" w:cs="Arial"/>
                <w:sz w:val="20"/>
                <w:szCs w:val="20"/>
              </w:rPr>
              <w:t>Available AC @ 0.5" ESP</w:t>
            </w:r>
          </w:p>
        </w:tc>
        <w:tc>
          <w:tcPr>
            <w:tcW w:w="1239" w:type="dxa"/>
            <w:tcBorders>
              <w:top w:val="nil"/>
              <w:left w:val="nil"/>
              <w:bottom w:val="nil"/>
              <w:right w:val="single" w:sz="4" w:space="0" w:color="auto"/>
            </w:tcBorders>
            <w:shd w:val="clear" w:color="000000" w:fill="FFFFFF"/>
            <w:hideMark/>
          </w:tcPr>
          <w:p w14:paraId="49956BE1" w14:textId="77777777" w:rsidR="00F5269F" w:rsidRPr="00DB7667" w:rsidRDefault="00F5269F" w:rsidP="005E508D">
            <w:pPr>
              <w:jc w:val="center"/>
              <w:rPr>
                <w:rFonts w:ascii="Arial" w:hAnsi="Arial" w:cs="Arial"/>
                <w:color w:val="000000"/>
                <w:sz w:val="20"/>
                <w:szCs w:val="20"/>
              </w:rPr>
            </w:pPr>
            <w:r w:rsidRPr="002706CE">
              <w:rPr>
                <w:rFonts w:ascii="Arial" w:hAnsi="Arial" w:cs="Arial"/>
                <w:sz w:val="20"/>
                <w:szCs w:val="20"/>
              </w:rPr>
              <w:t>2 - 5</w:t>
            </w:r>
          </w:p>
        </w:tc>
        <w:tc>
          <w:tcPr>
            <w:tcW w:w="1095" w:type="dxa"/>
            <w:tcBorders>
              <w:top w:val="nil"/>
              <w:left w:val="nil"/>
              <w:bottom w:val="nil"/>
              <w:right w:val="single" w:sz="4" w:space="0" w:color="auto"/>
            </w:tcBorders>
            <w:shd w:val="clear" w:color="000000" w:fill="FFFFFF"/>
            <w:hideMark/>
          </w:tcPr>
          <w:p w14:paraId="0458826A" w14:textId="77777777" w:rsidR="00F5269F" w:rsidRPr="00DB7667" w:rsidRDefault="00F5269F" w:rsidP="005E508D">
            <w:pPr>
              <w:jc w:val="center"/>
              <w:rPr>
                <w:rFonts w:ascii="Arial" w:hAnsi="Arial" w:cs="Arial"/>
                <w:color w:val="000000"/>
                <w:sz w:val="20"/>
                <w:szCs w:val="20"/>
              </w:rPr>
            </w:pPr>
            <w:r w:rsidRPr="002706CE">
              <w:rPr>
                <w:rFonts w:ascii="Arial" w:hAnsi="Arial" w:cs="Arial"/>
                <w:sz w:val="20"/>
                <w:szCs w:val="20"/>
              </w:rPr>
              <w:t>2 - 5</w:t>
            </w:r>
          </w:p>
        </w:tc>
        <w:tc>
          <w:tcPr>
            <w:tcW w:w="1095" w:type="dxa"/>
            <w:tcBorders>
              <w:top w:val="nil"/>
              <w:left w:val="nil"/>
              <w:bottom w:val="nil"/>
              <w:right w:val="single" w:sz="4" w:space="0" w:color="auto"/>
            </w:tcBorders>
            <w:shd w:val="clear" w:color="000000" w:fill="FFFFFF"/>
            <w:hideMark/>
          </w:tcPr>
          <w:p w14:paraId="528FD0A8" w14:textId="77777777" w:rsidR="00F5269F" w:rsidRPr="00DB7667" w:rsidRDefault="00F5269F" w:rsidP="005E508D">
            <w:pPr>
              <w:jc w:val="center"/>
              <w:rPr>
                <w:rFonts w:ascii="Arial" w:hAnsi="Arial" w:cs="Arial"/>
                <w:color w:val="000000"/>
                <w:sz w:val="20"/>
                <w:szCs w:val="20"/>
              </w:rPr>
            </w:pPr>
            <w:r>
              <w:rPr>
                <w:rFonts w:ascii="Arial" w:hAnsi="Arial" w:cs="Arial"/>
                <w:sz w:val="20"/>
                <w:szCs w:val="20"/>
              </w:rPr>
              <w:t>2</w:t>
            </w:r>
            <w:r w:rsidRPr="00DB7667">
              <w:rPr>
                <w:rFonts w:ascii="Arial" w:hAnsi="Arial" w:cs="Arial"/>
                <w:sz w:val="20"/>
                <w:szCs w:val="20"/>
              </w:rPr>
              <w:t xml:space="preserve"> - </w:t>
            </w:r>
            <w:r>
              <w:rPr>
                <w:rFonts w:ascii="Arial" w:hAnsi="Arial" w:cs="Arial"/>
                <w:sz w:val="20"/>
                <w:szCs w:val="20"/>
              </w:rPr>
              <w:t>5</w:t>
            </w:r>
          </w:p>
        </w:tc>
      </w:tr>
      <w:tr w:rsidR="00F5269F" w:rsidRPr="00DB7667" w14:paraId="4D1A79A6" w14:textId="77777777" w:rsidTr="005E508D">
        <w:trPr>
          <w:trHeight w:val="300"/>
          <w:jc w:val="center"/>
        </w:trPr>
        <w:tc>
          <w:tcPr>
            <w:tcW w:w="3230" w:type="dxa"/>
            <w:tcBorders>
              <w:top w:val="nil"/>
              <w:left w:val="single" w:sz="4" w:space="0" w:color="auto"/>
              <w:bottom w:val="nil"/>
              <w:right w:val="single" w:sz="4" w:space="0" w:color="auto"/>
            </w:tcBorders>
            <w:shd w:val="clear" w:color="000000" w:fill="FFFFFF"/>
            <w:hideMark/>
          </w:tcPr>
          <w:p w14:paraId="4EC99EC0" w14:textId="77777777" w:rsidR="00F5269F" w:rsidRPr="00DB7667" w:rsidRDefault="00F5269F" w:rsidP="005E508D">
            <w:pPr>
              <w:rPr>
                <w:rFonts w:ascii="Arial" w:hAnsi="Arial" w:cs="Arial"/>
                <w:color w:val="000000"/>
                <w:sz w:val="20"/>
                <w:szCs w:val="20"/>
              </w:rPr>
            </w:pPr>
            <w:r w:rsidRPr="00DB7667">
              <w:rPr>
                <w:rFonts w:ascii="Arial" w:hAnsi="Arial" w:cs="Arial"/>
                <w:sz w:val="20"/>
                <w:szCs w:val="20"/>
              </w:rPr>
              <w:t>Size (D x W)</w:t>
            </w:r>
          </w:p>
        </w:tc>
        <w:tc>
          <w:tcPr>
            <w:tcW w:w="1239" w:type="dxa"/>
            <w:tcBorders>
              <w:top w:val="nil"/>
              <w:left w:val="nil"/>
              <w:bottom w:val="nil"/>
              <w:right w:val="single" w:sz="4" w:space="0" w:color="auto"/>
            </w:tcBorders>
            <w:shd w:val="clear" w:color="000000" w:fill="FFFFFF"/>
            <w:hideMark/>
          </w:tcPr>
          <w:p w14:paraId="27DBFD80" w14:textId="77777777" w:rsidR="00F5269F" w:rsidRPr="00DB7667" w:rsidRDefault="00F5269F" w:rsidP="005E508D">
            <w:pPr>
              <w:jc w:val="center"/>
              <w:rPr>
                <w:rFonts w:ascii="Arial" w:hAnsi="Arial" w:cs="Arial"/>
                <w:color w:val="000000"/>
                <w:sz w:val="20"/>
                <w:szCs w:val="20"/>
              </w:rPr>
            </w:pPr>
            <w:r w:rsidRPr="00DB7667">
              <w:rPr>
                <w:rFonts w:ascii="Arial" w:hAnsi="Arial" w:cs="Arial"/>
                <w:sz w:val="20"/>
                <w:szCs w:val="20"/>
              </w:rPr>
              <w:t>1</w:t>
            </w:r>
            <w:r>
              <w:rPr>
                <w:rFonts w:ascii="Arial" w:hAnsi="Arial" w:cs="Arial"/>
                <w:sz w:val="20"/>
                <w:szCs w:val="20"/>
              </w:rPr>
              <w:t>1</w:t>
            </w:r>
            <w:r w:rsidRPr="00DB7667">
              <w:rPr>
                <w:rFonts w:ascii="Arial" w:hAnsi="Arial" w:cs="Arial"/>
                <w:sz w:val="20"/>
                <w:szCs w:val="20"/>
              </w:rPr>
              <w:t xml:space="preserve">" x </w:t>
            </w:r>
            <w:r>
              <w:rPr>
                <w:rFonts w:ascii="Arial" w:hAnsi="Arial" w:cs="Arial"/>
                <w:sz w:val="20"/>
                <w:szCs w:val="20"/>
              </w:rPr>
              <w:t>10</w:t>
            </w:r>
            <w:r w:rsidRPr="00DB7667">
              <w:rPr>
                <w:rFonts w:ascii="Arial" w:hAnsi="Arial" w:cs="Arial"/>
                <w:sz w:val="20"/>
                <w:szCs w:val="20"/>
              </w:rPr>
              <w:t>"</w:t>
            </w:r>
          </w:p>
        </w:tc>
        <w:tc>
          <w:tcPr>
            <w:tcW w:w="1095" w:type="dxa"/>
            <w:tcBorders>
              <w:top w:val="nil"/>
              <w:left w:val="nil"/>
              <w:bottom w:val="nil"/>
              <w:right w:val="single" w:sz="4" w:space="0" w:color="auto"/>
            </w:tcBorders>
            <w:shd w:val="clear" w:color="000000" w:fill="FFFFFF"/>
            <w:hideMark/>
          </w:tcPr>
          <w:p w14:paraId="3D98D17F" w14:textId="77777777" w:rsidR="00F5269F" w:rsidRPr="00DB7667" w:rsidRDefault="00F5269F" w:rsidP="005E508D">
            <w:pPr>
              <w:jc w:val="center"/>
              <w:rPr>
                <w:rFonts w:ascii="Arial" w:hAnsi="Arial" w:cs="Arial"/>
                <w:color w:val="000000"/>
                <w:sz w:val="20"/>
                <w:szCs w:val="20"/>
              </w:rPr>
            </w:pPr>
            <w:r w:rsidRPr="00DB7667">
              <w:rPr>
                <w:rFonts w:ascii="Arial" w:hAnsi="Arial" w:cs="Arial"/>
                <w:sz w:val="20"/>
                <w:szCs w:val="20"/>
              </w:rPr>
              <w:t xml:space="preserve">11" x </w:t>
            </w:r>
            <w:r>
              <w:rPr>
                <w:rFonts w:ascii="Arial" w:hAnsi="Arial" w:cs="Arial"/>
                <w:sz w:val="20"/>
                <w:szCs w:val="20"/>
              </w:rPr>
              <w:t>11</w:t>
            </w:r>
            <w:r w:rsidRPr="00DB7667">
              <w:rPr>
                <w:rFonts w:ascii="Arial" w:hAnsi="Arial" w:cs="Arial"/>
                <w:sz w:val="20"/>
                <w:szCs w:val="20"/>
              </w:rPr>
              <w:t>"</w:t>
            </w:r>
          </w:p>
        </w:tc>
        <w:tc>
          <w:tcPr>
            <w:tcW w:w="1095" w:type="dxa"/>
            <w:tcBorders>
              <w:top w:val="nil"/>
              <w:left w:val="nil"/>
              <w:bottom w:val="nil"/>
              <w:right w:val="single" w:sz="4" w:space="0" w:color="auto"/>
            </w:tcBorders>
            <w:shd w:val="clear" w:color="000000" w:fill="FFFFFF"/>
            <w:hideMark/>
          </w:tcPr>
          <w:p w14:paraId="2AA9BF3E" w14:textId="77777777" w:rsidR="00F5269F" w:rsidRPr="00DB7667" w:rsidRDefault="00F5269F" w:rsidP="005E508D">
            <w:pPr>
              <w:jc w:val="center"/>
              <w:rPr>
                <w:rFonts w:ascii="Arial" w:hAnsi="Arial" w:cs="Arial"/>
                <w:color w:val="000000"/>
                <w:sz w:val="20"/>
                <w:szCs w:val="20"/>
              </w:rPr>
            </w:pPr>
            <w:r w:rsidRPr="00DB7667">
              <w:rPr>
                <w:rFonts w:ascii="Arial" w:hAnsi="Arial" w:cs="Arial"/>
                <w:sz w:val="20"/>
                <w:szCs w:val="20"/>
              </w:rPr>
              <w:t xml:space="preserve">11" x </w:t>
            </w:r>
            <w:r>
              <w:rPr>
                <w:rFonts w:ascii="Arial" w:hAnsi="Arial" w:cs="Arial"/>
                <w:sz w:val="20"/>
                <w:szCs w:val="20"/>
              </w:rPr>
              <w:t>11</w:t>
            </w:r>
            <w:r w:rsidRPr="00DB7667">
              <w:rPr>
                <w:rFonts w:ascii="Arial" w:hAnsi="Arial" w:cs="Arial"/>
                <w:sz w:val="20"/>
                <w:szCs w:val="20"/>
              </w:rPr>
              <w:t>"</w:t>
            </w:r>
          </w:p>
        </w:tc>
      </w:tr>
      <w:tr w:rsidR="00F5269F" w:rsidRPr="00DB7667" w14:paraId="17729E19" w14:textId="77777777" w:rsidTr="005E508D">
        <w:trPr>
          <w:trHeight w:val="300"/>
          <w:jc w:val="center"/>
        </w:trPr>
        <w:tc>
          <w:tcPr>
            <w:tcW w:w="3230" w:type="dxa"/>
            <w:tcBorders>
              <w:top w:val="nil"/>
              <w:left w:val="single" w:sz="4" w:space="0" w:color="auto"/>
              <w:bottom w:val="nil"/>
              <w:right w:val="single" w:sz="4" w:space="0" w:color="auto"/>
            </w:tcBorders>
            <w:shd w:val="clear" w:color="000000" w:fill="FFFFFF"/>
            <w:hideMark/>
          </w:tcPr>
          <w:p w14:paraId="0BB9C421" w14:textId="77777777" w:rsidR="00F5269F" w:rsidRPr="00DB7667" w:rsidRDefault="00F5269F" w:rsidP="005E508D">
            <w:pPr>
              <w:rPr>
                <w:rFonts w:ascii="Arial" w:hAnsi="Arial" w:cs="Arial"/>
                <w:color w:val="000000"/>
                <w:sz w:val="20"/>
                <w:szCs w:val="20"/>
              </w:rPr>
            </w:pPr>
            <w:r w:rsidRPr="00DB7667">
              <w:rPr>
                <w:rFonts w:ascii="Arial" w:hAnsi="Arial" w:cs="Arial"/>
                <w:sz w:val="20"/>
                <w:szCs w:val="20"/>
              </w:rPr>
              <w:t>Horsepower @ 1075 RPM</w:t>
            </w:r>
          </w:p>
        </w:tc>
        <w:tc>
          <w:tcPr>
            <w:tcW w:w="1239" w:type="dxa"/>
            <w:tcBorders>
              <w:top w:val="nil"/>
              <w:left w:val="nil"/>
              <w:bottom w:val="nil"/>
              <w:right w:val="single" w:sz="4" w:space="0" w:color="auto"/>
            </w:tcBorders>
            <w:shd w:val="clear" w:color="000000" w:fill="FFFFFF"/>
            <w:hideMark/>
          </w:tcPr>
          <w:p w14:paraId="70A5CBE6" w14:textId="77777777" w:rsidR="00F5269F" w:rsidRPr="00DB7667" w:rsidRDefault="00F5269F" w:rsidP="005E508D">
            <w:pPr>
              <w:jc w:val="center"/>
              <w:rPr>
                <w:rFonts w:ascii="Arial" w:hAnsi="Arial" w:cs="Arial"/>
                <w:color w:val="000000"/>
                <w:sz w:val="20"/>
                <w:szCs w:val="20"/>
              </w:rPr>
            </w:pPr>
            <w:r w:rsidRPr="006814F8">
              <w:rPr>
                <w:rFonts w:ascii="Arial" w:hAnsi="Arial" w:cs="Arial"/>
                <w:color w:val="000000"/>
                <w:sz w:val="20"/>
                <w:szCs w:val="20"/>
              </w:rPr>
              <w:t>1</w:t>
            </w:r>
          </w:p>
        </w:tc>
        <w:tc>
          <w:tcPr>
            <w:tcW w:w="1095" w:type="dxa"/>
            <w:tcBorders>
              <w:top w:val="nil"/>
              <w:left w:val="nil"/>
              <w:bottom w:val="nil"/>
              <w:right w:val="single" w:sz="4" w:space="0" w:color="auto"/>
            </w:tcBorders>
            <w:shd w:val="clear" w:color="000000" w:fill="FFFFFF"/>
            <w:hideMark/>
          </w:tcPr>
          <w:p w14:paraId="238C3350" w14:textId="77777777" w:rsidR="00F5269F" w:rsidRPr="00DB7667" w:rsidRDefault="00F5269F" w:rsidP="005E508D">
            <w:pPr>
              <w:jc w:val="center"/>
              <w:rPr>
                <w:rFonts w:ascii="Arial" w:hAnsi="Arial" w:cs="Arial"/>
                <w:color w:val="000000"/>
                <w:sz w:val="20"/>
                <w:szCs w:val="20"/>
              </w:rPr>
            </w:pPr>
            <w:r w:rsidRPr="006814F8">
              <w:rPr>
                <w:rFonts w:ascii="Arial" w:hAnsi="Arial" w:cs="Arial"/>
                <w:color w:val="000000"/>
                <w:sz w:val="20"/>
                <w:szCs w:val="20"/>
              </w:rPr>
              <w:t>1</w:t>
            </w:r>
          </w:p>
        </w:tc>
        <w:tc>
          <w:tcPr>
            <w:tcW w:w="1095" w:type="dxa"/>
            <w:tcBorders>
              <w:top w:val="nil"/>
              <w:left w:val="nil"/>
              <w:bottom w:val="nil"/>
              <w:right w:val="single" w:sz="4" w:space="0" w:color="auto"/>
            </w:tcBorders>
            <w:shd w:val="clear" w:color="000000" w:fill="FFFFFF"/>
            <w:hideMark/>
          </w:tcPr>
          <w:p w14:paraId="5499482C" w14:textId="77777777" w:rsidR="00F5269F" w:rsidRPr="00DB7667" w:rsidRDefault="00F5269F" w:rsidP="005E508D">
            <w:pPr>
              <w:jc w:val="center"/>
              <w:rPr>
                <w:rFonts w:ascii="Arial" w:hAnsi="Arial" w:cs="Arial"/>
                <w:color w:val="000000"/>
                <w:sz w:val="20"/>
                <w:szCs w:val="20"/>
              </w:rPr>
            </w:pPr>
            <w:r w:rsidRPr="006814F8">
              <w:rPr>
                <w:rFonts w:ascii="Arial" w:hAnsi="Arial" w:cs="Arial"/>
                <w:color w:val="000000"/>
                <w:sz w:val="20"/>
                <w:szCs w:val="20"/>
              </w:rPr>
              <w:t>1</w:t>
            </w:r>
          </w:p>
        </w:tc>
      </w:tr>
      <w:tr w:rsidR="00F5269F" w:rsidRPr="00DB7667" w14:paraId="7A9A3702" w14:textId="77777777" w:rsidTr="005E508D">
        <w:trPr>
          <w:trHeight w:val="300"/>
          <w:jc w:val="center"/>
        </w:trPr>
        <w:tc>
          <w:tcPr>
            <w:tcW w:w="3230" w:type="dxa"/>
            <w:tcBorders>
              <w:top w:val="nil"/>
              <w:left w:val="single" w:sz="4" w:space="0" w:color="auto"/>
              <w:bottom w:val="single" w:sz="4" w:space="0" w:color="auto"/>
              <w:right w:val="single" w:sz="4" w:space="0" w:color="auto"/>
            </w:tcBorders>
            <w:shd w:val="clear" w:color="000000" w:fill="FFFFFF"/>
            <w:hideMark/>
          </w:tcPr>
          <w:p w14:paraId="2327DDF4" w14:textId="77777777" w:rsidR="00F5269F" w:rsidRPr="00DB7667" w:rsidRDefault="00F5269F" w:rsidP="005E508D">
            <w:pPr>
              <w:rPr>
                <w:rFonts w:ascii="Arial" w:hAnsi="Arial" w:cs="Arial"/>
                <w:color w:val="000000"/>
                <w:sz w:val="20"/>
                <w:szCs w:val="20"/>
              </w:rPr>
            </w:pPr>
            <w:r w:rsidRPr="00DB7667">
              <w:rPr>
                <w:rFonts w:ascii="Arial" w:hAnsi="Arial" w:cs="Arial"/>
                <w:sz w:val="20"/>
                <w:szCs w:val="20"/>
              </w:rPr>
              <w:t>Speed</w:t>
            </w:r>
          </w:p>
        </w:tc>
        <w:tc>
          <w:tcPr>
            <w:tcW w:w="1239" w:type="dxa"/>
            <w:tcBorders>
              <w:top w:val="nil"/>
              <w:left w:val="nil"/>
              <w:bottom w:val="single" w:sz="4" w:space="0" w:color="auto"/>
              <w:right w:val="single" w:sz="4" w:space="0" w:color="auto"/>
            </w:tcBorders>
            <w:shd w:val="clear" w:color="000000" w:fill="FFFFFF"/>
            <w:hideMark/>
          </w:tcPr>
          <w:p w14:paraId="4B7AAE4F" w14:textId="77777777" w:rsidR="00F5269F" w:rsidRPr="00DB7667" w:rsidRDefault="00F5269F" w:rsidP="005E508D">
            <w:pPr>
              <w:jc w:val="center"/>
              <w:rPr>
                <w:rFonts w:ascii="Arial" w:hAnsi="Arial" w:cs="Arial"/>
                <w:color w:val="000000"/>
                <w:sz w:val="20"/>
                <w:szCs w:val="20"/>
              </w:rPr>
            </w:pPr>
            <w:r w:rsidRPr="00DB7667">
              <w:rPr>
                <w:rFonts w:ascii="Arial" w:hAnsi="Arial" w:cs="Arial"/>
                <w:sz w:val="20"/>
                <w:szCs w:val="20"/>
              </w:rPr>
              <w:t>VS ECM</w:t>
            </w:r>
          </w:p>
        </w:tc>
        <w:tc>
          <w:tcPr>
            <w:tcW w:w="1095" w:type="dxa"/>
            <w:tcBorders>
              <w:top w:val="nil"/>
              <w:left w:val="nil"/>
              <w:bottom w:val="single" w:sz="4" w:space="0" w:color="auto"/>
              <w:right w:val="single" w:sz="4" w:space="0" w:color="auto"/>
            </w:tcBorders>
            <w:shd w:val="clear" w:color="000000" w:fill="FFFFFF"/>
            <w:hideMark/>
          </w:tcPr>
          <w:p w14:paraId="3C7DF048" w14:textId="77777777" w:rsidR="00F5269F" w:rsidRPr="00DB7667" w:rsidRDefault="00F5269F" w:rsidP="005E508D">
            <w:pPr>
              <w:jc w:val="center"/>
              <w:rPr>
                <w:rFonts w:ascii="Arial" w:hAnsi="Arial" w:cs="Arial"/>
                <w:color w:val="000000"/>
                <w:sz w:val="20"/>
                <w:szCs w:val="20"/>
              </w:rPr>
            </w:pPr>
            <w:r w:rsidRPr="00DB7667">
              <w:rPr>
                <w:rFonts w:ascii="Arial" w:hAnsi="Arial" w:cs="Arial"/>
                <w:sz w:val="20"/>
                <w:szCs w:val="20"/>
              </w:rPr>
              <w:t>VS ECM</w:t>
            </w:r>
          </w:p>
        </w:tc>
        <w:tc>
          <w:tcPr>
            <w:tcW w:w="1095" w:type="dxa"/>
            <w:tcBorders>
              <w:top w:val="nil"/>
              <w:left w:val="nil"/>
              <w:bottom w:val="single" w:sz="4" w:space="0" w:color="auto"/>
              <w:right w:val="single" w:sz="4" w:space="0" w:color="auto"/>
            </w:tcBorders>
            <w:shd w:val="clear" w:color="000000" w:fill="FFFFFF"/>
            <w:hideMark/>
          </w:tcPr>
          <w:p w14:paraId="4677BCFE" w14:textId="77777777" w:rsidR="00F5269F" w:rsidRPr="00DB7667" w:rsidRDefault="00F5269F" w:rsidP="005E508D">
            <w:pPr>
              <w:jc w:val="center"/>
              <w:rPr>
                <w:rFonts w:ascii="Arial" w:hAnsi="Arial" w:cs="Arial"/>
                <w:color w:val="000000"/>
                <w:sz w:val="20"/>
                <w:szCs w:val="20"/>
              </w:rPr>
            </w:pPr>
            <w:r w:rsidRPr="00DB7667">
              <w:rPr>
                <w:rFonts w:ascii="Arial" w:hAnsi="Arial" w:cs="Arial"/>
                <w:sz w:val="20"/>
                <w:szCs w:val="20"/>
              </w:rPr>
              <w:t>VS ECM</w:t>
            </w:r>
          </w:p>
        </w:tc>
      </w:tr>
      <w:tr w:rsidR="00F5269F" w:rsidRPr="00DB7667" w14:paraId="2DF71D23" w14:textId="77777777" w:rsidTr="005E508D">
        <w:trPr>
          <w:trHeight w:val="300"/>
          <w:jc w:val="center"/>
        </w:trPr>
        <w:tc>
          <w:tcPr>
            <w:tcW w:w="3230" w:type="dxa"/>
            <w:tcBorders>
              <w:top w:val="nil"/>
              <w:left w:val="single" w:sz="4" w:space="0" w:color="auto"/>
              <w:bottom w:val="nil"/>
              <w:right w:val="single" w:sz="4" w:space="0" w:color="auto"/>
            </w:tcBorders>
            <w:shd w:val="clear" w:color="000000" w:fill="FFFFFF"/>
            <w:hideMark/>
          </w:tcPr>
          <w:p w14:paraId="093D46A9" w14:textId="77777777" w:rsidR="00F5269F" w:rsidRPr="00DB7667" w:rsidRDefault="00F5269F" w:rsidP="005E508D">
            <w:pPr>
              <w:rPr>
                <w:rFonts w:ascii="Arial" w:hAnsi="Arial" w:cs="Arial"/>
                <w:b/>
                <w:bCs/>
                <w:color w:val="000000"/>
                <w:sz w:val="20"/>
                <w:szCs w:val="20"/>
              </w:rPr>
            </w:pPr>
            <w:r w:rsidRPr="00DB7667">
              <w:rPr>
                <w:rFonts w:ascii="Arial" w:hAnsi="Arial" w:cs="Arial"/>
                <w:b/>
                <w:bCs/>
                <w:sz w:val="20"/>
                <w:szCs w:val="20"/>
              </w:rPr>
              <w:t>ELECTRICAL DATA</w:t>
            </w:r>
          </w:p>
        </w:tc>
        <w:tc>
          <w:tcPr>
            <w:tcW w:w="1239" w:type="dxa"/>
            <w:tcBorders>
              <w:top w:val="nil"/>
              <w:left w:val="nil"/>
              <w:bottom w:val="nil"/>
              <w:right w:val="single" w:sz="4" w:space="0" w:color="auto"/>
            </w:tcBorders>
            <w:shd w:val="clear" w:color="000000" w:fill="FFFFFF"/>
            <w:hideMark/>
          </w:tcPr>
          <w:p w14:paraId="0ECC697C" w14:textId="77777777" w:rsidR="00F5269F" w:rsidRPr="00DB7667" w:rsidRDefault="00F5269F" w:rsidP="005E508D">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52F77457" w14:textId="77777777" w:rsidR="00F5269F" w:rsidRPr="00DB7667" w:rsidRDefault="00F5269F" w:rsidP="005E508D">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7A371394" w14:textId="77777777" w:rsidR="00F5269F" w:rsidRPr="00DB7667" w:rsidRDefault="00F5269F" w:rsidP="005E508D">
            <w:pPr>
              <w:jc w:val="center"/>
              <w:rPr>
                <w:rFonts w:ascii="Arial" w:hAnsi="Arial" w:cs="Arial"/>
                <w:color w:val="000000"/>
                <w:sz w:val="20"/>
                <w:szCs w:val="20"/>
              </w:rPr>
            </w:pPr>
            <w:r w:rsidRPr="00DB7667">
              <w:rPr>
                <w:rFonts w:ascii="Arial" w:hAnsi="Arial" w:cs="Arial"/>
                <w:color w:val="000000"/>
                <w:sz w:val="20"/>
                <w:szCs w:val="20"/>
              </w:rPr>
              <w:t> </w:t>
            </w:r>
          </w:p>
        </w:tc>
      </w:tr>
      <w:tr w:rsidR="00F5269F" w:rsidRPr="00DB7667" w14:paraId="4727CF2E" w14:textId="77777777" w:rsidTr="005E508D">
        <w:trPr>
          <w:trHeight w:val="300"/>
          <w:jc w:val="center"/>
        </w:trPr>
        <w:tc>
          <w:tcPr>
            <w:tcW w:w="3230" w:type="dxa"/>
            <w:tcBorders>
              <w:top w:val="nil"/>
              <w:left w:val="single" w:sz="4" w:space="0" w:color="auto"/>
              <w:bottom w:val="nil"/>
              <w:right w:val="single" w:sz="4" w:space="0" w:color="auto"/>
            </w:tcBorders>
            <w:shd w:val="clear" w:color="000000" w:fill="FFFFFF"/>
            <w:hideMark/>
          </w:tcPr>
          <w:p w14:paraId="7C2591AA" w14:textId="77777777" w:rsidR="00F5269F" w:rsidRPr="00DB7667" w:rsidRDefault="00F5269F" w:rsidP="005E508D">
            <w:pPr>
              <w:rPr>
                <w:rFonts w:ascii="Arial" w:hAnsi="Arial" w:cs="Arial"/>
                <w:color w:val="000000"/>
                <w:sz w:val="20"/>
                <w:szCs w:val="20"/>
              </w:rPr>
            </w:pPr>
            <w:r w:rsidRPr="00DB7667">
              <w:rPr>
                <w:rFonts w:ascii="Arial" w:hAnsi="Arial" w:cs="Arial"/>
                <w:sz w:val="20"/>
                <w:szCs w:val="20"/>
              </w:rPr>
              <w:t>Min. Circuit Ampacity</w:t>
            </w:r>
          </w:p>
        </w:tc>
        <w:tc>
          <w:tcPr>
            <w:tcW w:w="1239" w:type="dxa"/>
            <w:tcBorders>
              <w:top w:val="nil"/>
              <w:left w:val="nil"/>
              <w:bottom w:val="nil"/>
              <w:right w:val="single" w:sz="4" w:space="0" w:color="auto"/>
            </w:tcBorders>
            <w:shd w:val="clear" w:color="000000" w:fill="FFFFFF"/>
            <w:hideMark/>
          </w:tcPr>
          <w:p w14:paraId="485231AD"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14.4</w:t>
            </w:r>
          </w:p>
        </w:tc>
        <w:tc>
          <w:tcPr>
            <w:tcW w:w="1095" w:type="dxa"/>
            <w:tcBorders>
              <w:top w:val="nil"/>
              <w:left w:val="nil"/>
              <w:bottom w:val="nil"/>
              <w:right w:val="single" w:sz="4" w:space="0" w:color="auto"/>
            </w:tcBorders>
            <w:shd w:val="clear" w:color="000000" w:fill="FFFFFF"/>
            <w:hideMark/>
          </w:tcPr>
          <w:p w14:paraId="14488AB3"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14.4</w:t>
            </w:r>
          </w:p>
        </w:tc>
        <w:tc>
          <w:tcPr>
            <w:tcW w:w="1095" w:type="dxa"/>
            <w:tcBorders>
              <w:top w:val="nil"/>
              <w:left w:val="nil"/>
              <w:bottom w:val="nil"/>
              <w:right w:val="single" w:sz="4" w:space="0" w:color="auto"/>
            </w:tcBorders>
            <w:shd w:val="clear" w:color="000000" w:fill="FFFFFF"/>
            <w:hideMark/>
          </w:tcPr>
          <w:p w14:paraId="3DFDA821"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14.4</w:t>
            </w:r>
          </w:p>
        </w:tc>
      </w:tr>
      <w:tr w:rsidR="00F5269F" w:rsidRPr="00DB7667" w14:paraId="421E8C12" w14:textId="77777777" w:rsidTr="005E508D">
        <w:trPr>
          <w:trHeight w:val="300"/>
          <w:jc w:val="center"/>
        </w:trPr>
        <w:tc>
          <w:tcPr>
            <w:tcW w:w="3230" w:type="dxa"/>
            <w:tcBorders>
              <w:top w:val="nil"/>
              <w:left w:val="single" w:sz="4" w:space="0" w:color="auto"/>
              <w:bottom w:val="single" w:sz="4" w:space="0" w:color="auto"/>
              <w:right w:val="single" w:sz="4" w:space="0" w:color="auto"/>
            </w:tcBorders>
            <w:shd w:val="clear" w:color="000000" w:fill="FFFFFF"/>
            <w:hideMark/>
          </w:tcPr>
          <w:p w14:paraId="5D4405B4" w14:textId="77777777" w:rsidR="00F5269F" w:rsidRPr="00DB7667" w:rsidRDefault="00F5269F" w:rsidP="005E508D">
            <w:pPr>
              <w:rPr>
                <w:rFonts w:ascii="Arial" w:hAnsi="Arial" w:cs="Arial"/>
                <w:color w:val="000000"/>
                <w:sz w:val="20"/>
                <w:szCs w:val="20"/>
              </w:rPr>
            </w:pPr>
            <w:r w:rsidRPr="00DB7667">
              <w:rPr>
                <w:rFonts w:ascii="Arial" w:hAnsi="Arial" w:cs="Arial"/>
                <w:sz w:val="20"/>
                <w:szCs w:val="20"/>
              </w:rPr>
              <w:t>Max. Overcurrent Device (amps)</w:t>
            </w:r>
          </w:p>
        </w:tc>
        <w:tc>
          <w:tcPr>
            <w:tcW w:w="1239" w:type="dxa"/>
            <w:tcBorders>
              <w:top w:val="nil"/>
              <w:left w:val="nil"/>
              <w:bottom w:val="single" w:sz="4" w:space="0" w:color="auto"/>
              <w:right w:val="single" w:sz="4" w:space="0" w:color="auto"/>
            </w:tcBorders>
            <w:shd w:val="clear" w:color="000000" w:fill="FFFFFF"/>
            <w:hideMark/>
          </w:tcPr>
          <w:p w14:paraId="159BBD1C"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20</w:t>
            </w:r>
          </w:p>
        </w:tc>
        <w:tc>
          <w:tcPr>
            <w:tcW w:w="1095" w:type="dxa"/>
            <w:tcBorders>
              <w:top w:val="nil"/>
              <w:left w:val="nil"/>
              <w:bottom w:val="single" w:sz="4" w:space="0" w:color="auto"/>
              <w:right w:val="single" w:sz="4" w:space="0" w:color="auto"/>
            </w:tcBorders>
            <w:shd w:val="clear" w:color="000000" w:fill="FFFFFF"/>
            <w:hideMark/>
          </w:tcPr>
          <w:p w14:paraId="12B2922C"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20</w:t>
            </w:r>
          </w:p>
        </w:tc>
        <w:tc>
          <w:tcPr>
            <w:tcW w:w="1095" w:type="dxa"/>
            <w:tcBorders>
              <w:top w:val="nil"/>
              <w:left w:val="nil"/>
              <w:bottom w:val="single" w:sz="4" w:space="0" w:color="auto"/>
              <w:right w:val="single" w:sz="4" w:space="0" w:color="auto"/>
            </w:tcBorders>
            <w:shd w:val="clear" w:color="000000" w:fill="FFFFFF"/>
            <w:hideMark/>
          </w:tcPr>
          <w:p w14:paraId="679E61E5" w14:textId="77777777" w:rsidR="00F5269F" w:rsidRPr="00DB7667" w:rsidRDefault="00F5269F" w:rsidP="005E508D">
            <w:pPr>
              <w:jc w:val="center"/>
              <w:rPr>
                <w:rFonts w:ascii="Arial" w:hAnsi="Arial" w:cs="Arial"/>
                <w:color w:val="000000"/>
                <w:sz w:val="20"/>
                <w:szCs w:val="20"/>
              </w:rPr>
            </w:pPr>
            <w:r>
              <w:rPr>
                <w:rFonts w:ascii="Arial" w:hAnsi="Arial" w:cs="Arial"/>
                <w:color w:val="000000"/>
                <w:sz w:val="20"/>
                <w:szCs w:val="20"/>
              </w:rPr>
              <w:t>20</w:t>
            </w:r>
          </w:p>
        </w:tc>
      </w:tr>
      <w:tr w:rsidR="00F5269F" w:rsidRPr="00DB7667" w14:paraId="2D7BDA69" w14:textId="77777777" w:rsidTr="005E508D">
        <w:trPr>
          <w:trHeight w:val="300"/>
          <w:jc w:val="center"/>
        </w:trPr>
        <w:tc>
          <w:tcPr>
            <w:tcW w:w="3230" w:type="dxa"/>
            <w:tcBorders>
              <w:top w:val="nil"/>
              <w:left w:val="single" w:sz="4" w:space="0" w:color="auto"/>
              <w:bottom w:val="single" w:sz="4" w:space="0" w:color="auto"/>
              <w:right w:val="single" w:sz="4" w:space="0" w:color="auto"/>
            </w:tcBorders>
            <w:shd w:val="clear" w:color="000000" w:fill="FFFFFF"/>
            <w:hideMark/>
          </w:tcPr>
          <w:p w14:paraId="28F06E60" w14:textId="77777777" w:rsidR="00F5269F" w:rsidRPr="00DB7667" w:rsidRDefault="00F5269F" w:rsidP="005E508D">
            <w:pPr>
              <w:rPr>
                <w:rFonts w:ascii="Arial" w:hAnsi="Arial" w:cs="Arial"/>
                <w:b/>
                <w:bCs/>
                <w:color w:val="000000"/>
                <w:sz w:val="20"/>
                <w:szCs w:val="20"/>
              </w:rPr>
            </w:pPr>
            <w:r w:rsidRPr="00DB7667">
              <w:rPr>
                <w:rFonts w:ascii="Arial" w:hAnsi="Arial" w:cs="Arial"/>
                <w:b/>
                <w:bCs/>
                <w:sz w:val="20"/>
                <w:szCs w:val="20"/>
              </w:rPr>
              <w:t>SHIPPING WEIGHT (LBS)</w:t>
            </w:r>
          </w:p>
        </w:tc>
        <w:tc>
          <w:tcPr>
            <w:tcW w:w="1239" w:type="dxa"/>
            <w:tcBorders>
              <w:top w:val="nil"/>
              <w:left w:val="nil"/>
              <w:bottom w:val="single" w:sz="4" w:space="0" w:color="auto"/>
              <w:right w:val="single" w:sz="4" w:space="0" w:color="auto"/>
            </w:tcBorders>
            <w:shd w:val="clear" w:color="000000" w:fill="FFFFFF"/>
            <w:hideMark/>
          </w:tcPr>
          <w:p w14:paraId="2AC71891" w14:textId="77777777" w:rsidR="00F5269F" w:rsidRPr="00DB7667" w:rsidRDefault="00F5269F" w:rsidP="005E508D">
            <w:pPr>
              <w:jc w:val="center"/>
              <w:rPr>
                <w:rFonts w:ascii="Arial" w:hAnsi="Arial" w:cs="Arial"/>
                <w:color w:val="000000"/>
                <w:sz w:val="20"/>
                <w:szCs w:val="20"/>
              </w:rPr>
            </w:pPr>
            <w:r w:rsidRPr="00DB7667">
              <w:rPr>
                <w:rFonts w:ascii="Arial" w:hAnsi="Arial" w:cs="Arial"/>
                <w:color w:val="000000"/>
                <w:sz w:val="20"/>
                <w:szCs w:val="20"/>
              </w:rPr>
              <w:t>1</w:t>
            </w:r>
            <w:r>
              <w:rPr>
                <w:rFonts w:ascii="Arial" w:hAnsi="Arial" w:cs="Arial"/>
                <w:color w:val="000000"/>
                <w:sz w:val="20"/>
                <w:szCs w:val="20"/>
              </w:rPr>
              <w:t>43</w:t>
            </w:r>
          </w:p>
        </w:tc>
        <w:tc>
          <w:tcPr>
            <w:tcW w:w="1095" w:type="dxa"/>
            <w:tcBorders>
              <w:top w:val="nil"/>
              <w:left w:val="nil"/>
              <w:bottom w:val="single" w:sz="4" w:space="0" w:color="auto"/>
              <w:right w:val="single" w:sz="4" w:space="0" w:color="auto"/>
            </w:tcBorders>
            <w:shd w:val="clear" w:color="000000" w:fill="FFFFFF"/>
            <w:hideMark/>
          </w:tcPr>
          <w:p w14:paraId="3306354A" w14:textId="77777777" w:rsidR="00F5269F" w:rsidRPr="00DB7667" w:rsidRDefault="00F5269F" w:rsidP="005E508D">
            <w:pPr>
              <w:jc w:val="center"/>
              <w:rPr>
                <w:rFonts w:ascii="Arial" w:hAnsi="Arial" w:cs="Arial"/>
                <w:color w:val="000000"/>
                <w:sz w:val="20"/>
                <w:szCs w:val="20"/>
              </w:rPr>
            </w:pPr>
            <w:r w:rsidRPr="00DB7667">
              <w:rPr>
                <w:rFonts w:ascii="Arial" w:hAnsi="Arial" w:cs="Arial"/>
                <w:color w:val="000000"/>
                <w:sz w:val="20"/>
                <w:szCs w:val="20"/>
              </w:rPr>
              <w:t>1</w:t>
            </w:r>
            <w:r>
              <w:rPr>
                <w:rFonts w:ascii="Arial" w:hAnsi="Arial" w:cs="Arial"/>
                <w:color w:val="000000"/>
                <w:sz w:val="20"/>
                <w:szCs w:val="20"/>
              </w:rPr>
              <w:t>53</w:t>
            </w:r>
          </w:p>
        </w:tc>
        <w:tc>
          <w:tcPr>
            <w:tcW w:w="1095" w:type="dxa"/>
            <w:tcBorders>
              <w:top w:val="nil"/>
              <w:left w:val="nil"/>
              <w:bottom w:val="single" w:sz="4" w:space="0" w:color="auto"/>
              <w:right w:val="single" w:sz="4" w:space="0" w:color="auto"/>
            </w:tcBorders>
            <w:shd w:val="clear" w:color="000000" w:fill="FFFFFF"/>
            <w:hideMark/>
          </w:tcPr>
          <w:p w14:paraId="10371DB8" w14:textId="77777777" w:rsidR="00F5269F" w:rsidRPr="00DB7667" w:rsidRDefault="00F5269F" w:rsidP="005E508D">
            <w:pPr>
              <w:jc w:val="center"/>
              <w:rPr>
                <w:rFonts w:ascii="Arial" w:hAnsi="Arial" w:cs="Arial"/>
                <w:color w:val="000000"/>
                <w:sz w:val="20"/>
                <w:szCs w:val="20"/>
              </w:rPr>
            </w:pPr>
            <w:r w:rsidRPr="00DB7667">
              <w:rPr>
                <w:rFonts w:ascii="Arial" w:hAnsi="Arial" w:cs="Arial"/>
                <w:color w:val="000000"/>
                <w:sz w:val="20"/>
                <w:szCs w:val="20"/>
              </w:rPr>
              <w:t>1</w:t>
            </w:r>
            <w:r>
              <w:rPr>
                <w:rFonts w:ascii="Arial" w:hAnsi="Arial" w:cs="Arial"/>
                <w:color w:val="000000"/>
                <w:sz w:val="20"/>
                <w:szCs w:val="20"/>
              </w:rPr>
              <w:t>56</w:t>
            </w:r>
          </w:p>
        </w:tc>
      </w:tr>
    </w:tbl>
    <w:p w14:paraId="6AF5FE1C" w14:textId="77777777" w:rsidR="00F5269F" w:rsidRPr="001B793D" w:rsidRDefault="00F5269F" w:rsidP="00F5269F">
      <w:pPr>
        <w:ind w:right="720" w:firstLine="720"/>
        <w:rPr>
          <w:rFonts w:ascii="Arial" w:eastAsia="MS Mincho" w:hAnsi="Arial" w:cs="Arial"/>
          <w:b/>
          <w:bCs/>
          <w:sz w:val="16"/>
          <w:szCs w:val="16"/>
          <w:lang w:eastAsia="ja-JP"/>
        </w:rPr>
      </w:pPr>
      <w:r w:rsidRPr="001B793D">
        <w:rPr>
          <w:rFonts w:ascii="Arial" w:eastAsia="MS Mincho" w:hAnsi="Arial" w:cs="Arial"/>
          <w:sz w:val="16"/>
          <w:szCs w:val="16"/>
          <w:lang w:eastAsia="ja-JP"/>
        </w:rPr>
        <w:t xml:space="preserve">   </w:t>
      </w:r>
      <w:r>
        <w:rPr>
          <w:rFonts w:ascii="Arial" w:eastAsia="MS Mincho" w:hAnsi="Arial" w:cs="Arial"/>
          <w:sz w:val="16"/>
          <w:szCs w:val="16"/>
          <w:lang w:eastAsia="ja-JP"/>
        </w:rPr>
        <w:t xml:space="preserve">              </w:t>
      </w:r>
      <w:r w:rsidRPr="001B793D">
        <w:rPr>
          <w:rFonts w:ascii="Arial" w:eastAsia="MS Mincho" w:hAnsi="Arial" w:cs="Arial"/>
          <w:b/>
          <w:bCs/>
          <w:sz w:val="16"/>
          <w:szCs w:val="16"/>
          <w:lang w:eastAsia="ja-JP"/>
        </w:rPr>
        <w:t>Notes:</w:t>
      </w:r>
    </w:p>
    <w:p w14:paraId="7A2275D3" w14:textId="77777777" w:rsidR="00F5269F" w:rsidRPr="001B793D" w:rsidRDefault="00F5269F" w:rsidP="00F5269F">
      <w:pPr>
        <w:pStyle w:val="ListParagraph"/>
        <w:numPr>
          <w:ilvl w:val="0"/>
          <w:numId w:val="19"/>
        </w:numPr>
        <w:ind w:left="1530" w:right="720" w:hanging="180"/>
        <w:rPr>
          <w:rFonts w:ascii="Arial" w:eastAsia="MS Mincho" w:hAnsi="Arial" w:cs="Arial"/>
          <w:sz w:val="16"/>
          <w:szCs w:val="16"/>
          <w:lang w:eastAsia="ja-JP"/>
        </w:rPr>
      </w:pPr>
      <w:r w:rsidRPr="001B793D">
        <w:rPr>
          <w:rFonts w:ascii="Arial" w:eastAsia="MS Mincho" w:hAnsi="Arial" w:cs="Arial"/>
          <w:sz w:val="16"/>
          <w:szCs w:val="16"/>
          <w:lang w:eastAsia="ja-JP"/>
        </w:rPr>
        <w:t>Natural Gas BTU/h</w:t>
      </w:r>
    </w:p>
    <w:p w14:paraId="170F1106" w14:textId="77777777" w:rsidR="00F5269F" w:rsidRPr="001B793D" w:rsidRDefault="00F5269F" w:rsidP="00F5269F">
      <w:pPr>
        <w:pStyle w:val="ListParagraph"/>
        <w:numPr>
          <w:ilvl w:val="0"/>
          <w:numId w:val="19"/>
        </w:numPr>
        <w:ind w:left="1530" w:right="720" w:hanging="180"/>
        <w:rPr>
          <w:rFonts w:ascii="Arial" w:eastAsia="MS Mincho" w:hAnsi="Arial" w:cs="Arial"/>
          <w:sz w:val="16"/>
          <w:szCs w:val="16"/>
          <w:lang w:eastAsia="ja-JP"/>
        </w:rPr>
      </w:pPr>
      <w:r w:rsidRPr="001B793D">
        <w:rPr>
          <w:rFonts w:ascii="Arial" w:eastAsia="MS Mincho" w:hAnsi="Arial" w:cs="Arial"/>
          <w:sz w:val="16"/>
          <w:szCs w:val="16"/>
          <w:lang w:eastAsia="ja-JP"/>
        </w:rPr>
        <w:t>DOE AFUE based upon Isolated Combustion System (ICS)</w:t>
      </w:r>
    </w:p>
    <w:p w14:paraId="73FF45E3" w14:textId="23291273" w:rsidR="00460260" w:rsidRDefault="00460260" w:rsidP="006A0A53">
      <w:pPr>
        <w:ind w:left="1080" w:right="720"/>
        <w:rPr>
          <w:rFonts w:ascii="Arial" w:eastAsia="MS Mincho" w:hAnsi="Arial" w:cs="Arial"/>
          <w:sz w:val="22"/>
          <w:szCs w:val="22"/>
        </w:rPr>
      </w:pPr>
    </w:p>
    <w:p w14:paraId="79B5785A" w14:textId="41D705D6" w:rsidR="00460260" w:rsidRDefault="00460260" w:rsidP="006A0A53">
      <w:pPr>
        <w:ind w:left="1080" w:right="720"/>
        <w:rPr>
          <w:rFonts w:ascii="Arial" w:eastAsia="MS Mincho" w:hAnsi="Arial" w:cs="Arial"/>
          <w:sz w:val="22"/>
          <w:szCs w:val="22"/>
        </w:rPr>
      </w:pPr>
    </w:p>
    <w:p w14:paraId="7107C75E" w14:textId="52785F2D" w:rsidR="00460260" w:rsidRDefault="00460260" w:rsidP="006A0A53">
      <w:pPr>
        <w:ind w:left="1080" w:right="720"/>
        <w:rPr>
          <w:rFonts w:ascii="Arial" w:eastAsia="MS Mincho" w:hAnsi="Arial" w:cs="Arial"/>
          <w:sz w:val="22"/>
          <w:szCs w:val="22"/>
        </w:rPr>
      </w:pPr>
    </w:p>
    <w:p w14:paraId="6EE82F44" w14:textId="5C6A2F73" w:rsidR="00460260" w:rsidRDefault="00460260" w:rsidP="006A0A53">
      <w:pPr>
        <w:ind w:left="1080" w:right="720"/>
        <w:rPr>
          <w:rFonts w:ascii="Arial" w:eastAsia="MS Mincho" w:hAnsi="Arial" w:cs="Arial"/>
          <w:sz w:val="22"/>
          <w:szCs w:val="22"/>
        </w:rPr>
      </w:pPr>
    </w:p>
    <w:p w14:paraId="70AB3068" w14:textId="726CF99E" w:rsidR="00460260" w:rsidRDefault="00460260" w:rsidP="006A0A53">
      <w:pPr>
        <w:ind w:left="1080" w:right="720"/>
        <w:rPr>
          <w:rFonts w:ascii="Arial" w:eastAsia="MS Mincho" w:hAnsi="Arial" w:cs="Arial"/>
          <w:sz w:val="22"/>
          <w:szCs w:val="22"/>
        </w:rPr>
      </w:pPr>
    </w:p>
    <w:p w14:paraId="59B11BB5" w14:textId="7A80CB96" w:rsidR="00460260" w:rsidRDefault="00460260" w:rsidP="006A0A53">
      <w:pPr>
        <w:ind w:left="1080" w:right="720"/>
        <w:rPr>
          <w:rFonts w:ascii="Arial" w:eastAsia="MS Mincho" w:hAnsi="Arial" w:cs="Arial"/>
          <w:sz w:val="22"/>
          <w:szCs w:val="22"/>
        </w:rPr>
      </w:pPr>
    </w:p>
    <w:p w14:paraId="3A0F3BB8" w14:textId="7572CFFE" w:rsidR="00460260" w:rsidRDefault="00460260" w:rsidP="006A0A53">
      <w:pPr>
        <w:ind w:left="1080" w:right="720"/>
        <w:rPr>
          <w:rFonts w:ascii="Arial" w:eastAsia="MS Mincho" w:hAnsi="Arial" w:cs="Arial"/>
          <w:sz w:val="22"/>
          <w:szCs w:val="22"/>
        </w:rPr>
      </w:pPr>
    </w:p>
    <w:p w14:paraId="50A22E6C" w14:textId="78DBB57B" w:rsidR="00460260" w:rsidRDefault="00460260" w:rsidP="006A0A53">
      <w:pPr>
        <w:ind w:left="1080" w:right="720"/>
        <w:rPr>
          <w:rFonts w:ascii="Arial" w:eastAsia="MS Mincho" w:hAnsi="Arial" w:cs="Arial"/>
          <w:sz w:val="22"/>
          <w:szCs w:val="22"/>
        </w:rPr>
      </w:pPr>
    </w:p>
    <w:p w14:paraId="1FCE1E21" w14:textId="4166A7F0" w:rsidR="00460260" w:rsidRDefault="00460260" w:rsidP="006A0A53">
      <w:pPr>
        <w:ind w:left="1080" w:right="720"/>
        <w:rPr>
          <w:rFonts w:ascii="Arial" w:eastAsia="MS Mincho" w:hAnsi="Arial" w:cs="Arial"/>
          <w:sz w:val="22"/>
          <w:szCs w:val="22"/>
        </w:rPr>
      </w:pPr>
    </w:p>
    <w:p w14:paraId="1A4574C3" w14:textId="64CEA3DA" w:rsidR="00460260" w:rsidRDefault="00460260" w:rsidP="006A0A53">
      <w:pPr>
        <w:ind w:left="1080" w:right="720"/>
        <w:rPr>
          <w:rFonts w:ascii="Arial" w:eastAsia="MS Mincho" w:hAnsi="Arial" w:cs="Arial"/>
          <w:sz w:val="22"/>
          <w:szCs w:val="22"/>
        </w:rPr>
      </w:pPr>
    </w:p>
    <w:p w14:paraId="6670DD3A" w14:textId="12E3DDA7" w:rsidR="00F5269F" w:rsidRDefault="00F5269F" w:rsidP="006A0A53">
      <w:pPr>
        <w:ind w:left="1080" w:right="720"/>
        <w:rPr>
          <w:rFonts w:ascii="Arial" w:eastAsia="MS Mincho" w:hAnsi="Arial" w:cs="Arial"/>
          <w:sz w:val="22"/>
          <w:szCs w:val="22"/>
        </w:rPr>
      </w:pPr>
    </w:p>
    <w:p w14:paraId="4ABB1281" w14:textId="05C1B99B" w:rsidR="00F5269F" w:rsidRDefault="00F5269F" w:rsidP="006A0A53">
      <w:pPr>
        <w:ind w:left="1080" w:right="720"/>
        <w:rPr>
          <w:rFonts w:ascii="Arial" w:eastAsia="MS Mincho" w:hAnsi="Arial" w:cs="Arial"/>
          <w:sz w:val="22"/>
          <w:szCs w:val="22"/>
        </w:rPr>
      </w:pPr>
    </w:p>
    <w:p w14:paraId="73FA2182" w14:textId="5DE46CE3" w:rsidR="00F5269F" w:rsidRDefault="00F5269F" w:rsidP="006A0A53">
      <w:pPr>
        <w:ind w:left="1080" w:right="720"/>
        <w:rPr>
          <w:rFonts w:ascii="Arial" w:eastAsia="MS Mincho" w:hAnsi="Arial" w:cs="Arial"/>
          <w:sz w:val="22"/>
          <w:szCs w:val="22"/>
        </w:rPr>
      </w:pPr>
    </w:p>
    <w:p w14:paraId="1F3239A0" w14:textId="64D97DF3" w:rsidR="00F5269F" w:rsidRDefault="00F5269F" w:rsidP="006A0A53">
      <w:pPr>
        <w:ind w:left="1080" w:right="720"/>
        <w:rPr>
          <w:rFonts w:ascii="Arial" w:eastAsia="MS Mincho" w:hAnsi="Arial" w:cs="Arial"/>
          <w:sz w:val="22"/>
          <w:szCs w:val="22"/>
        </w:rPr>
      </w:pPr>
    </w:p>
    <w:p w14:paraId="06C1B06B" w14:textId="4F99A3E1" w:rsidR="00F5269F" w:rsidRDefault="00F5269F" w:rsidP="006A0A53">
      <w:pPr>
        <w:ind w:left="1080" w:right="720"/>
        <w:rPr>
          <w:rFonts w:ascii="Arial" w:eastAsia="MS Mincho" w:hAnsi="Arial" w:cs="Arial"/>
          <w:sz w:val="22"/>
          <w:szCs w:val="22"/>
        </w:rPr>
      </w:pPr>
    </w:p>
    <w:p w14:paraId="5430D29E" w14:textId="700CD61B" w:rsidR="00F5269F" w:rsidRDefault="00F5269F" w:rsidP="006A0A53">
      <w:pPr>
        <w:ind w:left="1080" w:right="720"/>
        <w:rPr>
          <w:rFonts w:ascii="Arial" w:eastAsia="MS Mincho" w:hAnsi="Arial" w:cs="Arial"/>
          <w:sz w:val="22"/>
          <w:szCs w:val="22"/>
        </w:rPr>
      </w:pPr>
    </w:p>
    <w:p w14:paraId="377EBA6D" w14:textId="77777777" w:rsidR="00F5269F" w:rsidRDefault="00F5269F" w:rsidP="006A0A53">
      <w:pPr>
        <w:ind w:left="1080" w:right="720"/>
        <w:rPr>
          <w:rFonts w:ascii="Arial" w:eastAsia="MS Mincho" w:hAnsi="Arial" w:cs="Arial"/>
          <w:sz w:val="22"/>
          <w:szCs w:val="22"/>
        </w:rPr>
      </w:pPr>
    </w:p>
    <w:p w14:paraId="267EF9FA" w14:textId="0CE69DAC" w:rsidR="00460260" w:rsidRDefault="00460260" w:rsidP="006A0A53">
      <w:pPr>
        <w:ind w:left="1080" w:right="720"/>
        <w:rPr>
          <w:rFonts w:ascii="Arial" w:eastAsia="MS Mincho" w:hAnsi="Arial" w:cs="Arial"/>
          <w:sz w:val="22"/>
          <w:szCs w:val="22"/>
        </w:rPr>
      </w:pPr>
    </w:p>
    <w:p w14:paraId="063B9865" w14:textId="3752040D" w:rsidR="00A96EFB" w:rsidRDefault="00A96EFB" w:rsidP="006A0A53">
      <w:pPr>
        <w:ind w:left="1080" w:right="720"/>
        <w:rPr>
          <w:rFonts w:ascii="Arial" w:eastAsia="MS Mincho" w:hAnsi="Arial" w:cs="Arial"/>
          <w:sz w:val="22"/>
          <w:szCs w:val="22"/>
        </w:rPr>
      </w:pPr>
    </w:p>
    <w:p w14:paraId="60724AC0" w14:textId="1BAA9466" w:rsidR="00A96EFB" w:rsidRDefault="00A96EFB" w:rsidP="006A0A53">
      <w:pPr>
        <w:ind w:left="1080" w:right="720"/>
        <w:rPr>
          <w:rFonts w:ascii="Arial" w:eastAsia="MS Mincho" w:hAnsi="Arial" w:cs="Arial"/>
          <w:sz w:val="22"/>
          <w:szCs w:val="22"/>
        </w:rPr>
      </w:pPr>
    </w:p>
    <w:p w14:paraId="7A0BCF10" w14:textId="321399FD" w:rsidR="00A96EFB" w:rsidRDefault="00A96EFB" w:rsidP="006A0A53">
      <w:pPr>
        <w:ind w:left="1080" w:right="720"/>
        <w:rPr>
          <w:rFonts w:ascii="Arial" w:eastAsia="MS Mincho" w:hAnsi="Arial" w:cs="Arial"/>
          <w:sz w:val="22"/>
          <w:szCs w:val="22"/>
        </w:rPr>
      </w:pPr>
    </w:p>
    <w:p w14:paraId="35075E72" w14:textId="51166620" w:rsidR="00A96EFB" w:rsidRDefault="00A96EFB" w:rsidP="006A0A53">
      <w:pPr>
        <w:ind w:left="1080" w:right="720"/>
        <w:rPr>
          <w:rFonts w:ascii="Arial" w:eastAsia="MS Mincho" w:hAnsi="Arial" w:cs="Arial"/>
          <w:sz w:val="22"/>
          <w:szCs w:val="22"/>
        </w:rPr>
      </w:pPr>
    </w:p>
    <w:p w14:paraId="6358AC45" w14:textId="77777777" w:rsidR="006B144D" w:rsidRDefault="006B144D" w:rsidP="006A0A53">
      <w:pPr>
        <w:ind w:left="1080" w:right="720"/>
        <w:rPr>
          <w:rFonts w:ascii="Arial" w:eastAsia="MS Mincho" w:hAnsi="Arial" w:cs="Arial"/>
          <w:sz w:val="22"/>
          <w:szCs w:val="22"/>
        </w:rPr>
      </w:pPr>
    </w:p>
    <w:p w14:paraId="122DC5B1" w14:textId="77777777" w:rsidR="00460260" w:rsidRDefault="00460260" w:rsidP="006A0A53">
      <w:pPr>
        <w:ind w:left="1080" w:right="720"/>
        <w:rPr>
          <w:rFonts w:ascii="Arial" w:eastAsia="MS Mincho" w:hAnsi="Arial" w:cs="Arial"/>
          <w:sz w:val="22"/>
          <w:szCs w:val="22"/>
        </w:rPr>
      </w:pPr>
    </w:p>
    <w:p w14:paraId="513930E2" w14:textId="77777777" w:rsidR="00A9658C" w:rsidRDefault="00A9658C" w:rsidP="006A0A53">
      <w:pPr>
        <w:ind w:left="1080" w:right="720"/>
        <w:rPr>
          <w:rFonts w:ascii="Arial" w:eastAsia="MS Mincho" w:hAnsi="Arial" w:cs="Arial"/>
          <w:sz w:val="22"/>
          <w:szCs w:val="22"/>
        </w:rPr>
      </w:pPr>
    </w:p>
    <w:p w14:paraId="2C6C9861" w14:textId="01AD5A9F" w:rsidR="00DB7667" w:rsidRDefault="00DB7667" w:rsidP="006A4C0D">
      <w:pPr>
        <w:ind w:left="990" w:right="720"/>
        <w:rPr>
          <w:rFonts w:ascii="Arial" w:eastAsia="MS Mincho" w:hAnsi="Arial" w:cs="Arial"/>
          <w:sz w:val="22"/>
          <w:szCs w:val="22"/>
        </w:rPr>
      </w:pPr>
      <w:r>
        <w:rPr>
          <w:rFonts w:ascii="Arial" w:eastAsia="MS Mincho" w:hAnsi="Arial" w:cs="Arial"/>
          <w:sz w:val="22"/>
          <w:szCs w:val="22"/>
        </w:rPr>
        <w:lastRenderedPageBreak/>
        <w:t xml:space="preserve">General product specifications </w:t>
      </w:r>
      <w:r w:rsidR="006A4C0D">
        <w:rPr>
          <w:rFonts w:ascii="Arial" w:eastAsia="MS Mincho" w:hAnsi="Arial" w:cs="Arial"/>
          <w:sz w:val="22"/>
          <w:szCs w:val="22"/>
        </w:rPr>
        <w:t xml:space="preserve">table </w:t>
      </w:r>
      <w:r>
        <w:rPr>
          <w:rFonts w:ascii="Arial" w:eastAsia="MS Mincho" w:hAnsi="Arial" w:cs="Arial"/>
          <w:sz w:val="22"/>
          <w:szCs w:val="22"/>
        </w:rPr>
        <w:t>for downflow/horizontal configuration:</w:t>
      </w:r>
    </w:p>
    <w:p w14:paraId="7D743E35" w14:textId="77777777" w:rsidR="00F5269F" w:rsidRDefault="00F5269F" w:rsidP="006A4C0D">
      <w:pPr>
        <w:ind w:left="990" w:right="720"/>
        <w:rPr>
          <w:rFonts w:ascii="Arial" w:eastAsia="MS Mincho" w:hAnsi="Arial" w:cs="Arial"/>
          <w:sz w:val="22"/>
          <w:szCs w:val="22"/>
        </w:rPr>
      </w:pPr>
    </w:p>
    <w:tbl>
      <w:tblPr>
        <w:tblW w:w="8705" w:type="dxa"/>
        <w:jc w:val="center"/>
        <w:tblLook w:val="04A0" w:firstRow="1" w:lastRow="0" w:firstColumn="1" w:lastColumn="0" w:noHBand="0" w:noVBand="1"/>
      </w:tblPr>
      <w:tblGrid>
        <w:gridCol w:w="3230"/>
        <w:gridCol w:w="1106"/>
        <w:gridCol w:w="1106"/>
        <w:gridCol w:w="1106"/>
        <w:gridCol w:w="1106"/>
        <w:gridCol w:w="1106"/>
      </w:tblGrid>
      <w:tr w:rsidR="00F5269F" w:rsidRPr="00DB7667" w14:paraId="12C46A99" w14:textId="6C8350B4" w:rsidTr="00F5269F">
        <w:trPr>
          <w:trHeight w:val="258"/>
          <w:jc w:val="center"/>
        </w:trPr>
        <w:tc>
          <w:tcPr>
            <w:tcW w:w="3230" w:type="dxa"/>
            <w:tcBorders>
              <w:top w:val="single" w:sz="4" w:space="0" w:color="auto"/>
              <w:left w:val="single" w:sz="4" w:space="0" w:color="auto"/>
              <w:bottom w:val="nil"/>
              <w:right w:val="single" w:sz="4" w:space="0" w:color="auto"/>
            </w:tcBorders>
            <w:shd w:val="clear" w:color="000000" w:fill="FFFFFF"/>
            <w:noWrap/>
            <w:hideMark/>
          </w:tcPr>
          <w:p w14:paraId="631946D5" w14:textId="77777777" w:rsidR="00F5269F" w:rsidRPr="00DB7667" w:rsidRDefault="00F5269F" w:rsidP="00F5269F">
            <w:pP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single" w:sz="4" w:space="0" w:color="auto"/>
              <w:left w:val="nil"/>
              <w:bottom w:val="nil"/>
              <w:right w:val="single" w:sz="4" w:space="0" w:color="auto"/>
            </w:tcBorders>
            <w:shd w:val="clear" w:color="000000" w:fill="FFFFFF"/>
            <w:hideMark/>
          </w:tcPr>
          <w:p w14:paraId="5BBF35B0" w14:textId="39DF145C" w:rsidR="00F5269F" w:rsidRPr="00DB7667" w:rsidRDefault="00F5269F" w:rsidP="00F5269F">
            <w:pPr>
              <w:jc w:val="center"/>
              <w:rPr>
                <w:rFonts w:ascii="Arial" w:hAnsi="Arial" w:cs="Arial"/>
                <w:b/>
                <w:bCs/>
                <w:color w:val="000000"/>
                <w:sz w:val="20"/>
                <w:szCs w:val="20"/>
              </w:rPr>
            </w:pPr>
            <w:r w:rsidRPr="00DB7667">
              <w:rPr>
                <w:rFonts w:ascii="Arial" w:hAnsi="Arial" w:cs="Arial"/>
                <w:b/>
                <w:bCs/>
                <w:color w:val="000000"/>
                <w:sz w:val="20"/>
                <w:szCs w:val="20"/>
              </w:rPr>
              <w:t>D</w:t>
            </w:r>
            <w:r>
              <w:rPr>
                <w:rFonts w:ascii="Arial" w:hAnsi="Arial" w:cs="Arial"/>
                <w:b/>
                <w:bCs/>
                <w:color w:val="000000"/>
                <w:sz w:val="20"/>
                <w:szCs w:val="20"/>
              </w:rPr>
              <w:t>C</w:t>
            </w:r>
            <w:r w:rsidRPr="00DB7667">
              <w:rPr>
                <w:rFonts w:ascii="Arial" w:hAnsi="Arial" w:cs="Arial"/>
                <w:b/>
                <w:bCs/>
                <w:color w:val="000000"/>
                <w:sz w:val="20"/>
                <w:szCs w:val="20"/>
              </w:rPr>
              <w:t>9</w:t>
            </w:r>
            <w:r>
              <w:rPr>
                <w:rFonts w:ascii="Arial" w:hAnsi="Arial" w:cs="Arial"/>
                <w:b/>
                <w:bCs/>
                <w:color w:val="000000"/>
                <w:sz w:val="20"/>
                <w:szCs w:val="20"/>
              </w:rPr>
              <w:t>6V</w:t>
            </w:r>
            <w:r w:rsidRPr="00DB7667">
              <w:rPr>
                <w:rFonts w:ascii="Arial" w:hAnsi="Arial" w:cs="Arial"/>
                <w:b/>
                <w:bCs/>
                <w:color w:val="000000"/>
                <w:sz w:val="20"/>
                <w:szCs w:val="20"/>
              </w:rPr>
              <w:t>C</w:t>
            </w:r>
          </w:p>
        </w:tc>
        <w:tc>
          <w:tcPr>
            <w:tcW w:w="1095" w:type="dxa"/>
            <w:tcBorders>
              <w:top w:val="single" w:sz="4" w:space="0" w:color="auto"/>
              <w:left w:val="nil"/>
              <w:bottom w:val="nil"/>
              <w:right w:val="single" w:sz="4" w:space="0" w:color="auto"/>
            </w:tcBorders>
            <w:shd w:val="clear" w:color="000000" w:fill="FFFFFF"/>
            <w:hideMark/>
          </w:tcPr>
          <w:p w14:paraId="517B98BF" w14:textId="76CC7C67" w:rsidR="00F5269F" w:rsidRPr="00DB7667" w:rsidRDefault="00F5269F" w:rsidP="00F5269F">
            <w:pPr>
              <w:jc w:val="center"/>
              <w:rPr>
                <w:rFonts w:ascii="Arial" w:hAnsi="Arial" w:cs="Arial"/>
                <w:b/>
                <w:bCs/>
                <w:color w:val="000000"/>
                <w:sz w:val="20"/>
                <w:szCs w:val="20"/>
              </w:rPr>
            </w:pPr>
            <w:r w:rsidRPr="00DB7667">
              <w:rPr>
                <w:rFonts w:ascii="Arial" w:hAnsi="Arial" w:cs="Arial"/>
                <w:b/>
                <w:bCs/>
                <w:color w:val="000000"/>
                <w:sz w:val="20"/>
                <w:szCs w:val="20"/>
              </w:rPr>
              <w:t>D</w:t>
            </w:r>
            <w:r>
              <w:rPr>
                <w:rFonts w:ascii="Arial" w:hAnsi="Arial" w:cs="Arial"/>
                <w:b/>
                <w:bCs/>
                <w:color w:val="000000"/>
                <w:sz w:val="20"/>
                <w:szCs w:val="20"/>
              </w:rPr>
              <w:t>C</w:t>
            </w:r>
            <w:r w:rsidRPr="00DB7667">
              <w:rPr>
                <w:rFonts w:ascii="Arial" w:hAnsi="Arial" w:cs="Arial"/>
                <w:b/>
                <w:bCs/>
                <w:color w:val="000000"/>
                <w:sz w:val="20"/>
                <w:szCs w:val="20"/>
              </w:rPr>
              <w:t>9</w:t>
            </w:r>
            <w:r>
              <w:rPr>
                <w:rFonts w:ascii="Arial" w:hAnsi="Arial" w:cs="Arial"/>
                <w:b/>
                <w:bCs/>
                <w:color w:val="000000"/>
                <w:sz w:val="20"/>
                <w:szCs w:val="20"/>
              </w:rPr>
              <w:t>6V</w:t>
            </w:r>
            <w:r w:rsidRPr="00DB7667">
              <w:rPr>
                <w:rFonts w:ascii="Arial" w:hAnsi="Arial" w:cs="Arial"/>
                <w:b/>
                <w:bCs/>
                <w:color w:val="000000"/>
                <w:sz w:val="20"/>
                <w:szCs w:val="20"/>
              </w:rPr>
              <w:t>C</w:t>
            </w:r>
          </w:p>
        </w:tc>
        <w:tc>
          <w:tcPr>
            <w:tcW w:w="1095" w:type="dxa"/>
            <w:tcBorders>
              <w:top w:val="single" w:sz="4" w:space="0" w:color="auto"/>
              <w:left w:val="nil"/>
              <w:bottom w:val="nil"/>
              <w:right w:val="single" w:sz="4" w:space="0" w:color="auto"/>
            </w:tcBorders>
            <w:shd w:val="clear" w:color="000000" w:fill="FFFFFF"/>
            <w:hideMark/>
          </w:tcPr>
          <w:p w14:paraId="0D9FC23D" w14:textId="7014C89C" w:rsidR="00F5269F" w:rsidRPr="00DB7667" w:rsidRDefault="00F5269F" w:rsidP="00F5269F">
            <w:pPr>
              <w:jc w:val="center"/>
              <w:rPr>
                <w:rFonts w:ascii="Arial" w:hAnsi="Arial" w:cs="Arial"/>
                <w:b/>
                <w:bCs/>
                <w:color w:val="000000"/>
                <w:sz w:val="20"/>
                <w:szCs w:val="20"/>
              </w:rPr>
            </w:pPr>
            <w:r w:rsidRPr="00DB7667">
              <w:rPr>
                <w:rFonts w:ascii="Arial" w:hAnsi="Arial" w:cs="Arial"/>
                <w:b/>
                <w:bCs/>
                <w:color w:val="000000"/>
                <w:sz w:val="20"/>
                <w:szCs w:val="20"/>
              </w:rPr>
              <w:t>D</w:t>
            </w:r>
            <w:r>
              <w:rPr>
                <w:rFonts w:ascii="Arial" w:hAnsi="Arial" w:cs="Arial"/>
                <w:b/>
                <w:bCs/>
                <w:color w:val="000000"/>
                <w:sz w:val="20"/>
                <w:szCs w:val="20"/>
              </w:rPr>
              <w:t>C</w:t>
            </w:r>
            <w:r w:rsidRPr="00DB7667">
              <w:rPr>
                <w:rFonts w:ascii="Arial" w:hAnsi="Arial" w:cs="Arial"/>
                <w:b/>
                <w:bCs/>
                <w:color w:val="000000"/>
                <w:sz w:val="20"/>
                <w:szCs w:val="20"/>
              </w:rPr>
              <w:t>9</w:t>
            </w:r>
            <w:r>
              <w:rPr>
                <w:rFonts w:ascii="Arial" w:hAnsi="Arial" w:cs="Arial"/>
                <w:b/>
                <w:bCs/>
                <w:color w:val="000000"/>
                <w:sz w:val="20"/>
                <w:szCs w:val="20"/>
              </w:rPr>
              <w:t>6V</w:t>
            </w:r>
            <w:r w:rsidRPr="00DB7667">
              <w:rPr>
                <w:rFonts w:ascii="Arial" w:hAnsi="Arial" w:cs="Arial"/>
                <w:b/>
                <w:bCs/>
                <w:color w:val="000000"/>
                <w:sz w:val="20"/>
                <w:szCs w:val="20"/>
              </w:rPr>
              <w:t>C</w:t>
            </w:r>
          </w:p>
        </w:tc>
        <w:tc>
          <w:tcPr>
            <w:tcW w:w="1095" w:type="dxa"/>
            <w:tcBorders>
              <w:top w:val="single" w:sz="4" w:space="0" w:color="auto"/>
              <w:left w:val="nil"/>
              <w:bottom w:val="nil"/>
              <w:right w:val="single" w:sz="4" w:space="0" w:color="auto"/>
            </w:tcBorders>
            <w:shd w:val="clear" w:color="000000" w:fill="FFFFFF"/>
            <w:hideMark/>
          </w:tcPr>
          <w:p w14:paraId="44EB5263" w14:textId="69851A66" w:rsidR="00F5269F" w:rsidRPr="00DB7667" w:rsidRDefault="00F5269F" w:rsidP="00F5269F">
            <w:pPr>
              <w:jc w:val="center"/>
              <w:rPr>
                <w:rFonts w:ascii="Arial" w:hAnsi="Arial" w:cs="Arial"/>
                <w:b/>
                <w:bCs/>
                <w:color w:val="000000"/>
                <w:sz w:val="20"/>
                <w:szCs w:val="20"/>
              </w:rPr>
            </w:pPr>
            <w:r w:rsidRPr="00DB7667">
              <w:rPr>
                <w:rFonts w:ascii="Arial" w:hAnsi="Arial" w:cs="Arial"/>
                <w:b/>
                <w:bCs/>
                <w:color w:val="000000"/>
                <w:sz w:val="20"/>
                <w:szCs w:val="20"/>
              </w:rPr>
              <w:t>D</w:t>
            </w:r>
            <w:r>
              <w:rPr>
                <w:rFonts w:ascii="Arial" w:hAnsi="Arial" w:cs="Arial"/>
                <w:b/>
                <w:bCs/>
                <w:color w:val="000000"/>
                <w:sz w:val="20"/>
                <w:szCs w:val="20"/>
              </w:rPr>
              <w:t>C</w:t>
            </w:r>
            <w:r w:rsidRPr="00DB7667">
              <w:rPr>
                <w:rFonts w:ascii="Arial" w:hAnsi="Arial" w:cs="Arial"/>
                <w:b/>
                <w:bCs/>
                <w:color w:val="000000"/>
                <w:sz w:val="20"/>
                <w:szCs w:val="20"/>
              </w:rPr>
              <w:t>9</w:t>
            </w:r>
            <w:r>
              <w:rPr>
                <w:rFonts w:ascii="Arial" w:hAnsi="Arial" w:cs="Arial"/>
                <w:b/>
                <w:bCs/>
                <w:color w:val="000000"/>
                <w:sz w:val="20"/>
                <w:szCs w:val="20"/>
              </w:rPr>
              <w:t>6V</w:t>
            </w:r>
            <w:r w:rsidRPr="00DB7667">
              <w:rPr>
                <w:rFonts w:ascii="Arial" w:hAnsi="Arial" w:cs="Arial"/>
                <w:b/>
                <w:bCs/>
                <w:color w:val="000000"/>
                <w:sz w:val="20"/>
                <w:szCs w:val="20"/>
              </w:rPr>
              <w:t>C</w:t>
            </w:r>
          </w:p>
        </w:tc>
        <w:tc>
          <w:tcPr>
            <w:tcW w:w="1095" w:type="dxa"/>
            <w:tcBorders>
              <w:top w:val="single" w:sz="4" w:space="0" w:color="auto"/>
              <w:left w:val="nil"/>
              <w:bottom w:val="nil"/>
              <w:right w:val="single" w:sz="4" w:space="0" w:color="auto"/>
            </w:tcBorders>
            <w:shd w:val="clear" w:color="000000" w:fill="FFFFFF"/>
          </w:tcPr>
          <w:p w14:paraId="3D2402EB" w14:textId="285FE1C0" w:rsidR="00F5269F" w:rsidRPr="00DB7667" w:rsidRDefault="00F5269F" w:rsidP="00F5269F">
            <w:pPr>
              <w:jc w:val="center"/>
              <w:rPr>
                <w:rFonts w:ascii="Arial" w:hAnsi="Arial" w:cs="Arial"/>
                <w:b/>
                <w:bCs/>
                <w:color w:val="000000"/>
                <w:sz w:val="20"/>
                <w:szCs w:val="20"/>
              </w:rPr>
            </w:pPr>
            <w:r w:rsidRPr="00DB7667">
              <w:rPr>
                <w:rFonts w:ascii="Arial" w:hAnsi="Arial" w:cs="Arial"/>
                <w:b/>
                <w:bCs/>
                <w:color w:val="000000"/>
                <w:sz w:val="20"/>
                <w:szCs w:val="20"/>
              </w:rPr>
              <w:t>D</w:t>
            </w:r>
            <w:r>
              <w:rPr>
                <w:rFonts w:ascii="Arial" w:hAnsi="Arial" w:cs="Arial"/>
                <w:b/>
                <w:bCs/>
                <w:color w:val="000000"/>
                <w:sz w:val="20"/>
                <w:szCs w:val="20"/>
              </w:rPr>
              <w:t>C</w:t>
            </w:r>
            <w:r w:rsidRPr="00DB7667">
              <w:rPr>
                <w:rFonts w:ascii="Arial" w:hAnsi="Arial" w:cs="Arial"/>
                <w:b/>
                <w:bCs/>
                <w:color w:val="000000"/>
                <w:sz w:val="20"/>
                <w:szCs w:val="20"/>
              </w:rPr>
              <w:t>9</w:t>
            </w:r>
            <w:r>
              <w:rPr>
                <w:rFonts w:ascii="Arial" w:hAnsi="Arial" w:cs="Arial"/>
                <w:b/>
                <w:bCs/>
                <w:color w:val="000000"/>
                <w:sz w:val="20"/>
                <w:szCs w:val="20"/>
              </w:rPr>
              <w:t>6V</w:t>
            </w:r>
            <w:r w:rsidRPr="00DB7667">
              <w:rPr>
                <w:rFonts w:ascii="Arial" w:hAnsi="Arial" w:cs="Arial"/>
                <w:b/>
                <w:bCs/>
                <w:color w:val="000000"/>
                <w:sz w:val="20"/>
                <w:szCs w:val="20"/>
              </w:rPr>
              <w:t>C</w:t>
            </w:r>
          </w:p>
        </w:tc>
      </w:tr>
      <w:tr w:rsidR="00F5269F" w:rsidRPr="00DB7667" w14:paraId="7A8BEE01" w14:textId="3A0B7D86" w:rsidTr="00F5269F">
        <w:trPr>
          <w:trHeight w:val="246"/>
          <w:jc w:val="center"/>
        </w:trPr>
        <w:tc>
          <w:tcPr>
            <w:tcW w:w="3230" w:type="dxa"/>
            <w:tcBorders>
              <w:top w:val="nil"/>
              <w:left w:val="single" w:sz="4" w:space="0" w:color="auto"/>
              <w:bottom w:val="single" w:sz="4" w:space="0" w:color="auto"/>
              <w:right w:val="single" w:sz="4" w:space="0" w:color="auto"/>
            </w:tcBorders>
            <w:shd w:val="clear" w:color="000000" w:fill="FFFFFF"/>
            <w:noWrap/>
            <w:hideMark/>
          </w:tcPr>
          <w:p w14:paraId="143A1FC4" w14:textId="77777777" w:rsidR="00F5269F" w:rsidRPr="00DB7667" w:rsidRDefault="00F5269F" w:rsidP="00F5269F">
            <w:pP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single" w:sz="4" w:space="0" w:color="auto"/>
              <w:right w:val="single" w:sz="4" w:space="0" w:color="auto"/>
            </w:tcBorders>
            <w:shd w:val="clear" w:color="000000" w:fill="FFFFFF"/>
            <w:hideMark/>
          </w:tcPr>
          <w:p w14:paraId="14E14DD0" w14:textId="6186DE2E" w:rsidR="00F5269F" w:rsidRPr="00DB7667" w:rsidRDefault="00F5269F" w:rsidP="00F5269F">
            <w:pPr>
              <w:jc w:val="center"/>
              <w:rPr>
                <w:rFonts w:ascii="Arial" w:hAnsi="Arial" w:cs="Arial"/>
                <w:b/>
                <w:bCs/>
                <w:color w:val="000000"/>
                <w:sz w:val="20"/>
                <w:szCs w:val="20"/>
              </w:rPr>
            </w:pPr>
            <w:r w:rsidRPr="00DB7667">
              <w:rPr>
                <w:rFonts w:ascii="Arial" w:hAnsi="Arial" w:cs="Arial"/>
                <w:b/>
                <w:bCs/>
                <w:color w:val="000000"/>
                <w:sz w:val="20"/>
                <w:szCs w:val="20"/>
              </w:rPr>
              <w:t>0</w:t>
            </w:r>
            <w:r>
              <w:rPr>
                <w:rFonts w:ascii="Arial" w:hAnsi="Arial" w:cs="Arial"/>
                <w:b/>
                <w:bCs/>
                <w:color w:val="000000"/>
                <w:sz w:val="20"/>
                <w:szCs w:val="20"/>
              </w:rPr>
              <w:t>4</w:t>
            </w:r>
            <w:r w:rsidRPr="00DB7667">
              <w:rPr>
                <w:rFonts w:ascii="Arial" w:hAnsi="Arial" w:cs="Arial"/>
                <w:b/>
                <w:bCs/>
                <w:color w:val="000000"/>
                <w:sz w:val="20"/>
                <w:szCs w:val="20"/>
              </w:rPr>
              <w:t>03BN</w:t>
            </w:r>
            <w:r w:rsidR="00816CB8">
              <w:rPr>
                <w:rFonts w:ascii="Arial" w:hAnsi="Arial" w:cs="Arial"/>
                <w:b/>
                <w:bCs/>
                <w:color w:val="000000"/>
                <w:sz w:val="20"/>
                <w:szCs w:val="20"/>
              </w:rPr>
              <w:t>**</w:t>
            </w:r>
          </w:p>
        </w:tc>
        <w:tc>
          <w:tcPr>
            <w:tcW w:w="1095" w:type="dxa"/>
            <w:tcBorders>
              <w:top w:val="nil"/>
              <w:left w:val="nil"/>
              <w:bottom w:val="single" w:sz="4" w:space="0" w:color="auto"/>
              <w:right w:val="single" w:sz="4" w:space="0" w:color="auto"/>
            </w:tcBorders>
            <w:shd w:val="clear" w:color="000000" w:fill="FFFFFF"/>
            <w:hideMark/>
          </w:tcPr>
          <w:p w14:paraId="2272F377" w14:textId="28463023" w:rsidR="00F5269F" w:rsidRPr="00DB7667" w:rsidRDefault="00F5269F" w:rsidP="00F5269F">
            <w:pPr>
              <w:jc w:val="center"/>
              <w:rPr>
                <w:rFonts w:ascii="Arial" w:hAnsi="Arial" w:cs="Arial"/>
                <w:b/>
                <w:bCs/>
                <w:color w:val="000000"/>
                <w:sz w:val="20"/>
                <w:szCs w:val="20"/>
              </w:rPr>
            </w:pPr>
            <w:r w:rsidRPr="00DB7667">
              <w:rPr>
                <w:rFonts w:ascii="Arial" w:hAnsi="Arial" w:cs="Arial"/>
                <w:b/>
                <w:bCs/>
                <w:color w:val="000000"/>
                <w:sz w:val="20"/>
                <w:szCs w:val="20"/>
              </w:rPr>
              <w:t>0</w:t>
            </w:r>
            <w:r>
              <w:rPr>
                <w:rFonts w:ascii="Arial" w:hAnsi="Arial" w:cs="Arial"/>
                <w:b/>
                <w:bCs/>
                <w:color w:val="000000"/>
                <w:sz w:val="20"/>
                <w:szCs w:val="20"/>
              </w:rPr>
              <w:t>6</w:t>
            </w:r>
            <w:r w:rsidRPr="00DB7667">
              <w:rPr>
                <w:rFonts w:ascii="Arial" w:hAnsi="Arial" w:cs="Arial"/>
                <w:b/>
                <w:bCs/>
                <w:color w:val="000000"/>
                <w:sz w:val="20"/>
                <w:szCs w:val="20"/>
              </w:rPr>
              <w:t>03BN</w:t>
            </w:r>
            <w:r w:rsidR="00816CB8">
              <w:rPr>
                <w:rFonts w:ascii="Arial" w:hAnsi="Arial" w:cs="Arial"/>
                <w:b/>
                <w:bCs/>
                <w:color w:val="000000"/>
                <w:sz w:val="20"/>
                <w:szCs w:val="20"/>
              </w:rPr>
              <w:t>**</w:t>
            </w:r>
          </w:p>
        </w:tc>
        <w:tc>
          <w:tcPr>
            <w:tcW w:w="1095" w:type="dxa"/>
            <w:tcBorders>
              <w:top w:val="nil"/>
              <w:left w:val="nil"/>
              <w:bottom w:val="single" w:sz="4" w:space="0" w:color="auto"/>
              <w:right w:val="single" w:sz="4" w:space="0" w:color="auto"/>
            </w:tcBorders>
            <w:shd w:val="clear" w:color="000000" w:fill="FFFFFF"/>
            <w:hideMark/>
          </w:tcPr>
          <w:p w14:paraId="2EF2D9F9" w14:textId="5B897E0A" w:rsidR="00F5269F" w:rsidRPr="00DB7667" w:rsidRDefault="00F5269F" w:rsidP="00F5269F">
            <w:pPr>
              <w:jc w:val="center"/>
              <w:rPr>
                <w:rFonts w:ascii="Arial" w:hAnsi="Arial" w:cs="Arial"/>
                <w:b/>
                <w:bCs/>
                <w:color w:val="000000"/>
                <w:sz w:val="20"/>
                <w:szCs w:val="20"/>
              </w:rPr>
            </w:pPr>
            <w:r w:rsidRPr="00DB7667">
              <w:rPr>
                <w:rFonts w:ascii="Arial" w:hAnsi="Arial" w:cs="Arial"/>
                <w:b/>
                <w:bCs/>
                <w:color w:val="000000"/>
                <w:sz w:val="20"/>
                <w:szCs w:val="20"/>
              </w:rPr>
              <w:t>080</w:t>
            </w:r>
            <w:r>
              <w:rPr>
                <w:rFonts w:ascii="Arial" w:hAnsi="Arial" w:cs="Arial"/>
                <w:b/>
                <w:bCs/>
                <w:color w:val="000000"/>
                <w:sz w:val="20"/>
                <w:szCs w:val="20"/>
              </w:rPr>
              <w:t>4</w:t>
            </w:r>
            <w:r w:rsidRPr="00DB7667">
              <w:rPr>
                <w:rFonts w:ascii="Arial" w:hAnsi="Arial" w:cs="Arial"/>
                <w:b/>
                <w:bCs/>
                <w:color w:val="000000"/>
                <w:sz w:val="20"/>
                <w:szCs w:val="20"/>
              </w:rPr>
              <w:t>CN</w:t>
            </w:r>
            <w:r w:rsidR="00816CB8">
              <w:rPr>
                <w:rFonts w:ascii="Arial" w:hAnsi="Arial" w:cs="Arial"/>
                <w:b/>
                <w:bCs/>
                <w:color w:val="000000"/>
                <w:sz w:val="20"/>
                <w:szCs w:val="20"/>
              </w:rPr>
              <w:t>**</w:t>
            </w:r>
          </w:p>
        </w:tc>
        <w:tc>
          <w:tcPr>
            <w:tcW w:w="1095" w:type="dxa"/>
            <w:tcBorders>
              <w:top w:val="nil"/>
              <w:left w:val="nil"/>
              <w:bottom w:val="single" w:sz="4" w:space="0" w:color="auto"/>
              <w:right w:val="single" w:sz="4" w:space="0" w:color="auto"/>
            </w:tcBorders>
            <w:shd w:val="clear" w:color="000000" w:fill="FFFFFF"/>
            <w:hideMark/>
          </w:tcPr>
          <w:p w14:paraId="35A0F2B6" w14:textId="76429712" w:rsidR="00F5269F" w:rsidRPr="00DB7667" w:rsidRDefault="00F5269F" w:rsidP="00F5269F">
            <w:pPr>
              <w:jc w:val="center"/>
              <w:rPr>
                <w:rFonts w:ascii="Arial" w:hAnsi="Arial" w:cs="Arial"/>
                <w:b/>
                <w:bCs/>
                <w:color w:val="000000"/>
                <w:sz w:val="20"/>
                <w:szCs w:val="20"/>
              </w:rPr>
            </w:pPr>
            <w:r>
              <w:rPr>
                <w:rFonts w:ascii="Arial" w:hAnsi="Arial" w:cs="Arial"/>
                <w:b/>
                <w:bCs/>
                <w:color w:val="000000"/>
                <w:sz w:val="20"/>
                <w:szCs w:val="20"/>
              </w:rPr>
              <w:t>1005</w:t>
            </w:r>
            <w:r w:rsidRPr="00DB7667">
              <w:rPr>
                <w:rFonts w:ascii="Arial" w:hAnsi="Arial" w:cs="Arial"/>
                <w:b/>
                <w:bCs/>
                <w:color w:val="000000"/>
                <w:sz w:val="20"/>
                <w:szCs w:val="20"/>
              </w:rPr>
              <w:t>CN</w:t>
            </w:r>
            <w:r w:rsidR="00816CB8">
              <w:rPr>
                <w:rFonts w:ascii="Arial" w:hAnsi="Arial" w:cs="Arial"/>
                <w:b/>
                <w:bCs/>
                <w:color w:val="000000"/>
                <w:sz w:val="20"/>
                <w:szCs w:val="20"/>
              </w:rPr>
              <w:t>**</w:t>
            </w:r>
          </w:p>
        </w:tc>
        <w:tc>
          <w:tcPr>
            <w:tcW w:w="1095" w:type="dxa"/>
            <w:tcBorders>
              <w:top w:val="nil"/>
              <w:left w:val="nil"/>
              <w:bottom w:val="single" w:sz="4" w:space="0" w:color="auto"/>
              <w:right w:val="single" w:sz="4" w:space="0" w:color="auto"/>
            </w:tcBorders>
            <w:shd w:val="clear" w:color="000000" w:fill="FFFFFF"/>
          </w:tcPr>
          <w:p w14:paraId="30CB3F92" w14:textId="6FC4D283" w:rsidR="00F5269F" w:rsidRDefault="00F5269F" w:rsidP="00F5269F">
            <w:pPr>
              <w:jc w:val="center"/>
              <w:rPr>
                <w:rFonts w:ascii="Arial" w:hAnsi="Arial" w:cs="Arial"/>
                <w:b/>
                <w:bCs/>
                <w:color w:val="000000"/>
                <w:sz w:val="20"/>
                <w:szCs w:val="20"/>
              </w:rPr>
            </w:pPr>
            <w:r>
              <w:rPr>
                <w:rFonts w:ascii="Arial" w:hAnsi="Arial" w:cs="Arial"/>
                <w:b/>
                <w:bCs/>
                <w:color w:val="000000"/>
                <w:sz w:val="20"/>
                <w:szCs w:val="20"/>
              </w:rPr>
              <w:t>1205</w:t>
            </w:r>
            <w:r w:rsidRPr="00DB7667">
              <w:rPr>
                <w:rFonts w:ascii="Arial" w:hAnsi="Arial" w:cs="Arial"/>
                <w:b/>
                <w:bCs/>
                <w:color w:val="000000"/>
                <w:sz w:val="20"/>
                <w:szCs w:val="20"/>
              </w:rPr>
              <w:t>CN</w:t>
            </w:r>
            <w:r w:rsidR="00816CB8">
              <w:rPr>
                <w:rFonts w:ascii="Arial" w:hAnsi="Arial" w:cs="Arial"/>
                <w:b/>
                <w:bCs/>
                <w:color w:val="000000"/>
                <w:sz w:val="20"/>
                <w:szCs w:val="20"/>
              </w:rPr>
              <w:t>**</w:t>
            </w:r>
          </w:p>
        </w:tc>
      </w:tr>
      <w:tr w:rsidR="00F5269F" w:rsidRPr="00DB7667" w14:paraId="0544EF15" w14:textId="272A23FD" w:rsidTr="00F5269F">
        <w:trPr>
          <w:trHeight w:val="252"/>
          <w:jc w:val="center"/>
        </w:trPr>
        <w:tc>
          <w:tcPr>
            <w:tcW w:w="3230" w:type="dxa"/>
            <w:tcBorders>
              <w:top w:val="nil"/>
              <w:left w:val="single" w:sz="4" w:space="0" w:color="auto"/>
              <w:bottom w:val="nil"/>
              <w:right w:val="single" w:sz="4" w:space="0" w:color="auto"/>
            </w:tcBorders>
            <w:shd w:val="clear" w:color="000000" w:fill="FFFFFF"/>
            <w:hideMark/>
          </w:tcPr>
          <w:p w14:paraId="65369DEA" w14:textId="77777777" w:rsidR="00F5269F" w:rsidRPr="00DB7667" w:rsidRDefault="00F5269F" w:rsidP="00F5269F">
            <w:pPr>
              <w:rPr>
                <w:rFonts w:ascii="Arial" w:hAnsi="Arial" w:cs="Arial"/>
                <w:b/>
                <w:bCs/>
                <w:color w:val="000000"/>
                <w:sz w:val="20"/>
                <w:szCs w:val="20"/>
              </w:rPr>
            </w:pPr>
            <w:r w:rsidRPr="00DB7667">
              <w:rPr>
                <w:rFonts w:ascii="Arial" w:hAnsi="Arial" w:cs="Arial"/>
                <w:b/>
                <w:bCs/>
                <w:sz w:val="20"/>
                <w:szCs w:val="20"/>
              </w:rPr>
              <w:t>HEATING DATA</w:t>
            </w:r>
          </w:p>
        </w:tc>
        <w:tc>
          <w:tcPr>
            <w:tcW w:w="1095" w:type="dxa"/>
            <w:tcBorders>
              <w:top w:val="nil"/>
              <w:left w:val="nil"/>
              <w:bottom w:val="nil"/>
              <w:right w:val="single" w:sz="4" w:space="0" w:color="auto"/>
            </w:tcBorders>
            <w:shd w:val="clear" w:color="000000" w:fill="FFFFFF"/>
            <w:hideMark/>
          </w:tcPr>
          <w:p w14:paraId="7B54F617"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0571D9A1"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7BB69FF8"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2823ECEC"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tcPr>
          <w:p w14:paraId="789CFF27" w14:textId="129D350B"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 </w:t>
            </w:r>
          </w:p>
        </w:tc>
      </w:tr>
      <w:tr w:rsidR="00F5269F" w:rsidRPr="00DB7667" w14:paraId="0BF83856" w14:textId="78F588EB" w:rsidTr="00F5269F">
        <w:trPr>
          <w:trHeight w:val="300"/>
          <w:jc w:val="center"/>
        </w:trPr>
        <w:tc>
          <w:tcPr>
            <w:tcW w:w="3230" w:type="dxa"/>
            <w:tcBorders>
              <w:top w:val="nil"/>
              <w:left w:val="single" w:sz="4" w:space="0" w:color="auto"/>
              <w:bottom w:val="nil"/>
              <w:right w:val="single" w:sz="4" w:space="0" w:color="auto"/>
            </w:tcBorders>
            <w:shd w:val="clear" w:color="000000" w:fill="FFFFFF"/>
            <w:hideMark/>
          </w:tcPr>
          <w:p w14:paraId="4094A7D6" w14:textId="77777777" w:rsidR="00F5269F" w:rsidRPr="00DB7667" w:rsidRDefault="00F5269F" w:rsidP="00F5269F">
            <w:pPr>
              <w:rPr>
                <w:rFonts w:ascii="Arial" w:hAnsi="Arial" w:cs="Arial"/>
                <w:color w:val="000000"/>
                <w:sz w:val="20"/>
                <w:szCs w:val="20"/>
              </w:rPr>
            </w:pPr>
            <w:r w:rsidRPr="00DB7667">
              <w:rPr>
                <w:rFonts w:ascii="Arial" w:hAnsi="Arial" w:cs="Arial"/>
                <w:sz w:val="20"/>
                <w:szCs w:val="20"/>
              </w:rPr>
              <w:t>High Fire Input</w:t>
            </w:r>
            <w:r w:rsidRPr="00DB7667">
              <w:rPr>
                <w:rFonts w:ascii="Arial" w:hAnsi="Arial" w:cs="Arial"/>
                <w:sz w:val="20"/>
                <w:szCs w:val="20"/>
                <w:vertAlign w:val="superscript"/>
              </w:rPr>
              <w:t>1</w:t>
            </w:r>
          </w:p>
        </w:tc>
        <w:tc>
          <w:tcPr>
            <w:tcW w:w="1095" w:type="dxa"/>
            <w:tcBorders>
              <w:top w:val="nil"/>
              <w:left w:val="nil"/>
              <w:bottom w:val="nil"/>
              <w:right w:val="single" w:sz="4" w:space="0" w:color="auto"/>
            </w:tcBorders>
            <w:shd w:val="clear" w:color="000000" w:fill="FFFFFF"/>
            <w:hideMark/>
          </w:tcPr>
          <w:p w14:paraId="21F780DB" w14:textId="77777777" w:rsidR="00F5269F" w:rsidRPr="00DB7667" w:rsidRDefault="00F5269F" w:rsidP="00F5269F">
            <w:pPr>
              <w:jc w:val="center"/>
              <w:rPr>
                <w:rFonts w:ascii="Arial" w:hAnsi="Arial" w:cs="Arial"/>
                <w:color w:val="000000"/>
                <w:sz w:val="20"/>
                <w:szCs w:val="20"/>
              </w:rPr>
            </w:pPr>
            <w:r>
              <w:rPr>
                <w:rFonts w:ascii="Arial" w:hAnsi="Arial" w:cs="Arial"/>
                <w:color w:val="000000"/>
                <w:sz w:val="20"/>
                <w:szCs w:val="20"/>
              </w:rPr>
              <w:t>4</w:t>
            </w:r>
            <w:r w:rsidRPr="00DB7667">
              <w:rPr>
                <w:rFonts w:ascii="Arial" w:hAnsi="Arial" w:cs="Arial"/>
                <w:color w:val="000000"/>
                <w:sz w:val="20"/>
                <w:szCs w:val="20"/>
              </w:rPr>
              <w:t>0,000</w:t>
            </w:r>
          </w:p>
        </w:tc>
        <w:tc>
          <w:tcPr>
            <w:tcW w:w="1095" w:type="dxa"/>
            <w:tcBorders>
              <w:top w:val="nil"/>
              <w:left w:val="nil"/>
              <w:bottom w:val="nil"/>
              <w:right w:val="single" w:sz="4" w:space="0" w:color="auto"/>
            </w:tcBorders>
            <w:shd w:val="clear" w:color="000000" w:fill="FFFFFF"/>
            <w:hideMark/>
          </w:tcPr>
          <w:p w14:paraId="2F17094E" w14:textId="77777777" w:rsidR="00F5269F" w:rsidRPr="00DB7667" w:rsidRDefault="00F5269F" w:rsidP="00F5269F">
            <w:pPr>
              <w:jc w:val="center"/>
              <w:rPr>
                <w:rFonts w:ascii="Arial" w:hAnsi="Arial" w:cs="Arial"/>
                <w:color w:val="000000"/>
                <w:sz w:val="20"/>
                <w:szCs w:val="20"/>
              </w:rPr>
            </w:pPr>
            <w:r>
              <w:rPr>
                <w:rFonts w:ascii="Arial" w:hAnsi="Arial" w:cs="Arial"/>
                <w:color w:val="000000"/>
                <w:sz w:val="20"/>
                <w:szCs w:val="20"/>
              </w:rPr>
              <w:t>6</w:t>
            </w:r>
            <w:r w:rsidRPr="00DB7667">
              <w:rPr>
                <w:rFonts w:ascii="Arial" w:hAnsi="Arial" w:cs="Arial"/>
                <w:color w:val="000000"/>
                <w:sz w:val="20"/>
                <w:szCs w:val="20"/>
              </w:rPr>
              <w:t>0,000</w:t>
            </w:r>
          </w:p>
        </w:tc>
        <w:tc>
          <w:tcPr>
            <w:tcW w:w="1095" w:type="dxa"/>
            <w:tcBorders>
              <w:top w:val="nil"/>
              <w:left w:val="nil"/>
              <w:bottom w:val="nil"/>
              <w:right w:val="single" w:sz="4" w:space="0" w:color="auto"/>
            </w:tcBorders>
            <w:shd w:val="clear" w:color="000000" w:fill="FFFFFF"/>
            <w:hideMark/>
          </w:tcPr>
          <w:p w14:paraId="21CCD492"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80,000</w:t>
            </w:r>
          </w:p>
        </w:tc>
        <w:tc>
          <w:tcPr>
            <w:tcW w:w="1095" w:type="dxa"/>
            <w:tcBorders>
              <w:top w:val="nil"/>
              <w:left w:val="nil"/>
              <w:bottom w:val="nil"/>
              <w:right w:val="single" w:sz="4" w:space="0" w:color="auto"/>
            </w:tcBorders>
            <w:shd w:val="clear" w:color="000000" w:fill="FFFFFF"/>
            <w:hideMark/>
          </w:tcPr>
          <w:p w14:paraId="4A03B9B5" w14:textId="50D82CCD" w:rsidR="00F5269F" w:rsidRPr="00DB7667" w:rsidRDefault="009E5605" w:rsidP="00F5269F">
            <w:pPr>
              <w:jc w:val="center"/>
              <w:rPr>
                <w:rFonts w:ascii="Arial" w:hAnsi="Arial" w:cs="Arial"/>
                <w:color w:val="000000"/>
                <w:sz w:val="20"/>
                <w:szCs w:val="20"/>
              </w:rPr>
            </w:pPr>
            <w:r>
              <w:rPr>
                <w:rFonts w:ascii="Arial" w:hAnsi="Arial" w:cs="Arial"/>
                <w:color w:val="000000"/>
                <w:sz w:val="20"/>
                <w:szCs w:val="20"/>
              </w:rPr>
              <w:t>100</w:t>
            </w:r>
            <w:r w:rsidR="00F5269F" w:rsidRPr="00DB7667">
              <w:rPr>
                <w:rFonts w:ascii="Arial" w:hAnsi="Arial" w:cs="Arial"/>
                <w:color w:val="000000"/>
                <w:sz w:val="20"/>
                <w:szCs w:val="20"/>
              </w:rPr>
              <w:t>,000</w:t>
            </w:r>
          </w:p>
        </w:tc>
        <w:tc>
          <w:tcPr>
            <w:tcW w:w="1095" w:type="dxa"/>
            <w:tcBorders>
              <w:top w:val="nil"/>
              <w:left w:val="nil"/>
              <w:bottom w:val="nil"/>
              <w:right w:val="single" w:sz="4" w:space="0" w:color="auto"/>
            </w:tcBorders>
            <w:shd w:val="clear" w:color="000000" w:fill="FFFFFF"/>
          </w:tcPr>
          <w:p w14:paraId="1A70C14D" w14:textId="584427AB" w:rsidR="00F5269F" w:rsidRDefault="009E5605" w:rsidP="00F5269F">
            <w:pPr>
              <w:jc w:val="center"/>
              <w:rPr>
                <w:rFonts w:ascii="Arial" w:hAnsi="Arial" w:cs="Arial"/>
                <w:color w:val="000000"/>
                <w:sz w:val="20"/>
                <w:szCs w:val="20"/>
              </w:rPr>
            </w:pPr>
            <w:r>
              <w:rPr>
                <w:rFonts w:ascii="Arial" w:hAnsi="Arial" w:cs="Arial"/>
                <w:color w:val="000000"/>
                <w:sz w:val="20"/>
                <w:szCs w:val="20"/>
              </w:rPr>
              <w:t>12</w:t>
            </w:r>
            <w:r w:rsidR="00F5269F" w:rsidRPr="00DB7667">
              <w:rPr>
                <w:rFonts w:ascii="Arial" w:hAnsi="Arial" w:cs="Arial"/>
                <w:color w:val="000000"/>
                <w:sz w:val="20"/>
                <w:szCs w:val="20"/>
              </w:rPr>
              <w:t>0,000</w:t>
            </w:r>
          </w:p>
        </w:tc>
      </w:tr>
      <w:tr w:rsidR="00F5269F" w:rsidRPr="00DB7667" w14:paraId="526CA92B" w14:textId="5876CDF1" w:rsidTr="00F5269F">
        <w:trPr>
          <w:trHeight w:val="300"/>
          <w:jc w:val="center"/>
        </w:trPr>
        <w:tc>
          <w:tcPr>
            <w:tcW w:w="3230" w:type="dxa"/>
            <w:tcBorders>
              <w:top w:val="nil"/>
              <w:left w:val="single" w:sz="4" w:space="0" w:color="auto"/>
              <w:bottom w:val="nil"/>
              <w:right w:val="single" w:sz="4" w:space="0" w:color="auto"/>
            </w:tcBorders>
            <w:shd w:val="clear" w:color="000000" w:fill="FFFFFF"/>
            <w:hideMark/>
          </w:tcPr>
          <w:p w14:paraId="4C95FE14" w14:textId="77777777" w:rsidR="00F5269F" w:rsidRPr="00DB7667" w:rsidRDefault="00F5269F" w:rsidP="00F5269F">
            <w:pPr>
              <w:rPr>
                <w:rFonts w:ascii="Arial" w:hAnsi="Arial" w:cs="Arial"/>
                <w:color w:val="000000"/>
                <w:sz w:val="20"/>
                <w:szCs w:val="20"/>
              </w:rPr>
            </w:pPr>
            <w:r w:rsidRPr="00DB7667">
              <w:rPr>
                <w:rFonts w:ascii="Arial" w:hAnsi="Arial" w:cs="Arial"/>
                <w:sz w:val="20"/>
                <w:szCs w:val="20"/>
              </w:rPr>
              <w:t>High Fire Output</w:t>
            </w:r>
            <w:r w:rsidRPr="00DB7667">
              <w:rPr>
                <w:rFonts w:ascii="Arial" w:hAnsi="Arial" w:cs="Arial"/>
                <w:sz w:val="20"/>
                <w:szCs w:val="20"/>
                <w:vertAlign w:val="superscript"/>
              </w:rPr>
              <w:t>1</w:t>
            </w:r>
          </w:p>
        </w:tc>
        <w:tc>
          <w:tcPr>
            <w:tcW w:w="1095" w:type="dxa"/>
            <w:tcBorders>
              <w:top w:val="nil"/>
              <w:left w:val="nil"/>
              <w:bottom w:val="nil"/>
              <w:right w:val="single" w:sz="4" w:space="0" w:color="auto"/>
            </w:tcBorders>
            <w:shd w:val="clear" w:color="000000" w:fill="FFFFFF"/>
            <w:hideMark/>
          </w:tcPr>
          <w:p w14:paraId="31412001" w14:textId="77777777" w:rsidR="00F5269F" w:rsidRPr="00DB7667" w:rsidRDefault="00F5269F" w:rsidP="00F5269F">
            <w:pPr>
              <w:jc w:val="center"/>
              <w:rPr>
                <w:rFonts w:ascii="Arial" w:hAnsi="Arial" w:cs="Arial"/>
                <w:color w:val="000000"/>
                <w:sz w:val="20"/>
                <w:szCs w:val="20"/>
              </w:rPr>
            </w:pPr>
            <w:r>
              <w:rPr>
                <w:rFonts w:ascii="Arial" w:hAnsi="Arial" w:cs="Arial"/>
                <w:color w:val="000000"/>
                <w:sz w:val="20"/>
                <w:szCs w:val="20"/>
              </w:rPr>
              <w:t>3</w:t>
            </w:r>
            <w:r w:rsidRPr="00DB7667">
              <w:rPr>
                <w:rFonts w:ascii="Arial" w:hAnsi="Arial" w:cs="Arial"/>
                <w:color w:val="000000"/>
                <w:sz w:val="20"/>
                <w:szCs w:val="20"/>
              </w:rPr>
              <w:t>8,</w:t>
            </w:r>
            <w:r>
              <w:rPr>
                <w:rFonts w:ascii="Arial" w:hAnsi="Arial" w:cs="Arial"/>
                <w:color w:val="000000"/>
                <w:sz w:val="20"/>
                <w:szCs w:val="20"/>
              </w:rPr>
              <w:t>4</w:t>
            </w:r>
            <w:r w:rsidRPr="00DB7667">
              <w:rPr>
                <w:rFonts w:ascii="Arial" w:hAnsi="Arial" w:cs="Arial"/>
                <w:color w:val="000000"/>
                <w:sz w:val="20"/>
                <w:szCs w:val="20"/>
              </w:rPr>
              <w:t>00</w:t>
            </w:r>
          </w:p>
        </w:tc>
        <w:tc>
          <w:tcPr>
            <w:tcW w:w="1095" w:type="dxa"/>
            <w:tcBorders>
              <w:top w:val="nil"/>
              <w:left w:val="nil"/>
              <w:bottom w:val="nil"/>
              <w:right w:val="single" w:sz="4" w:space="0" w:color="auto"/>
            </w:tcBorders>
            <w:shd w:val="clear" w:color="000000" w:fill="FFFFFF"/>
            <w:hideMark/>
          </w:tcPr>
          <w:p w14:paraId="2A759EEE" w14:textId="77777777" w:rsidR="00F5269F" w:rsidRPr="00DB7667" w:rsidRDefault="00F5269F" w:rsidP="00F5269F">
            <w:pPr>
              <w:jc w:val="center"/>
              <w:rPr>
                <w:rFonts w:ascii="Arial" w:hAnsi="Arial" w:cs="Arial"/>
                <w:color w:val="000000"/>
                <w:sz w:val="20"/>
                <w:szCs w:val="20"/>
              </w:rPr>
            </w:pPr>
            <w:r>
              <w:rPr>
                <w:rFonts w:ascii="Arial" w:hAnsi="Arial" w:cs="Arial"/>
                <w:color w:val="000000"/>
                <w:sz w:val="20"/>
                <w:szCs w:val="20"/>
              </w:rPr>
              <w:t>57</w:t>
            </w:r>
            <w:r w:rsidRPr="00DB7667">
              <w:rPr>
                <w:rFonts w:ascii="Arial" w:hAnsi="Arial" w:cs="Arial"/>
                <w:color w:val="000000"/>
                <w:sz w:val="20"/>
                <w:szCs w:val="20"/>
              </w:rPr>
              <w:t>,</w:t>
            </w:r>
            <w:r>
              <w:rPr>
                <w:rFonts w:ascii="Arial" w:hAnsi="Arial" w:cs="Arial"/>
                <w:color w:val="000000"/>
                <w:sz w:val="20"/>
                <w:szCs w:val="20"/>
              </w:rPr>
              <w:t>6</w:t>
            </w:r>
            <w:r w:rsidRPr="00DB7667">
              <w:rPr>
                <w:rFonts w:ascii="Arial" w:hAnsi="Arial" w:cs="Arial"/>
                <w:color w:val="000000"/>
                <w:sz w:val="20"/>
                <w:szCs w:val="20"/>
              </w:rPr>
              <w:t>00</w:t>
            </w:r>
          </w:p>
        </w:tc>
        <w:tc>
          <w:tcPr>
            <w:tcW w:w="1095" w:type="dxa"/>
            <w:tcBorders>
              <w:top w:val="nil"/>
              <w:left w:val="nil"/>
              <w:bottom w:val="nil"/>
              <w:right w:val="single" w:sz="4" w:space="0" w:color="auto"/>
            </w:tcBorders>
            <w:shd w:val="clear" w:color="000000" w:fill="FFFFFF"/>
            <w:hideMark/>
          </w:tcPr>
          <w:p w14:paraId="7D5EDEC2"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7</w:t>
            </w:r>
            <w:r>
              <w:rPr>
                <w:rFonts w:ascii="Arial" w:hAnsi="Arial" w:cs="Arial"/>
                <w:color w:val="000000"/>
                <w:sz w:val="20"/>
                <w:szCs w:val="20"/>
              </w:rPr>
              <w:t>6</w:t>
            </w:r>
            <w:r w:rsidRPr="00DB7667">
              <w:rPr>
                <w:rFonts w:ascii="Arial" w:hAnsi="Arial" w:cs="Arial"/>
                <w:color w:val="000000"/>
                <w:sz w:val="20"/>
                <w:szCs w:val="20"/>
              </w:rPr>
              <w:t>,</w:t>
            </w:r>
            <w:r>
              <w:rPr>
                <w:rFonts w:ascii="Arial" w:hAnsi="Arial" w:cs="Arial"/>
                <w:color w:val="000000"/>
                <w:sz w:val="20"/>
                <w:szCs w:val="20"/>
              </w:rPr>
              <w:t>8</w:t>
            </w:r>
            <w:r w:rsidRPr="00DB7667">
              <w:rPr>
                <w:rFonts w:ascii="Arial" w:hAnsi="Arial" w:cs="Arial"/>
                <w:color w:val="000000"/>
                <w:sz w:val="20"/>
                <w:szCs w:val="20"/>
              </w:rPr>
              <w:t>00</w:t>
            </w:r>
          </w:p>
        </w:tc>
        <w:tc>
          <w:tcPr>
            <w:tcW w:w="1095" w:type="dxa"/>
            <w:tcBorders>
              <w:top w:val="nil"/>
              <w:left w:val="nil"/>
              <w:bottom w:val="nil"/>
              <w:right w:val="single" w:sz="4" w:space="0" w:color="auto"/>
            </w:tcBorders>
            <w:shd w:val="clear" w:color="000000" w:fill="FFFFFF"/>
            <w:hideMark/>
          </w:tcPr>
          <w:p w14:paraId="3B94B190" w14:textId="3BEA22C9" w:rsidR="00F5269F" w:rsidRPr="00DB7667" w:rsidRDefault="009E5605" w:rsidP="00F5269F">
            <w:pPr>
              <w:jc w:val="center"/>
              <w:rPr>
                <w:rFonts w:ascii="Arial" w:hAnsi="Arial" w:cs="Arial"/>
                <w:color w:val="000000"/>
                <w:sz w:val="20"/>
                <w:szCs w:val="20"/>
              </w:rPr>
            </w:pPr>
            <w:r>
              <w:rPr>
                <w:rFonts w:ascii="Arial" w:hAnsi="Arial" w:cs="Arial"/>
                <w:color w:val="000000"/>
                <w:sz w:val="20"/>
                <w:szCs w:val="20"/>
              </w:rPr>
              <w:t>9</w:t>
            </w:r>
            <w:r w:rsidR="00F5269F">
              <w:rPr>
                <w:rFonts w:ascii="Arial" w:hAnsi="Arial" w:cs="Arial"/>
                <w:color w:val="000000"/>
                <w:sz w:val="20"/>
                <w:szCs w:val="20"/>
              </w:rPr>
              <w:t>6</w:t>
            </w:r>
            <w:r w:rsidR="00F5269F" w:rsidRPr="00DB7667">
              <w:rPr>
                <w:rFonts w:ascii="Arial" w:hAnsi="Arial" w:cs="Arial"/>
                <w:color w:val="000000"/>
                <w:sz w:val="20"/>
                <w:szCs w:val="20"/>
              </w:rPr>
              <w:t>,</w:t>
            </w:r>
            <w:r>
              <w:rPr>
                <w:rFonts w:ascii="Arial" w:hAnsi="Arial" w:cs="Arial"/>
                <w:color w:val="000000"/>
                <w:sz w:val="20"/>
                <w:szCs w:val="20"/>
              </w:rPr>
              <w:t>0</w:t>
            </w:r>
            <w:r w:rsidR="00F5269F" w:rsidRPr="00DB7667">
              <w:rPr>
                <w:rFonts w:ascii="Arial" w:hAnsi="Arial" w:cs="Arial"/>
                <w:color w:val="000000"/>
                <w:sz w:val="20"/>
                <w:szCs w:val="20"/>
              </w:rPr>
              <w:t>00</w:t>
            </w:r>
          </w:p>
        </w:tc>
        <w:tc>
          <w:tcPr>
            <w:tcW w:w="1095" w:type="dxa"/>
            <w:tcBorders>
              <w:top w:val="nil"/>
              <w:left w:val="nil"/>
              <w:bottom w:val="nil"/>
              <w:right w:val="single" w:sz="4" w:space="0" w:color="auto"/>
            </w:tcBorders>
            <w:shd w:val="clear" w:color="000000" w:fill="FFFFFF"/>
          </w:tcPr>
          <w:p w14:paraId="0E96C194" w14:textId="0E5B025F" w:rsidR="00F5269F" w:rsidRPr="00DB7667" w:rsidRDefault="009E5605" w:rsidP="00F5269F">
            <w:pPr>
              <w:jc w:val="center"/>
              <w:rPr>
                <w:rFonts w:ascii="Arial" w:hAnsi="Arial" w:cs="Arial"/>
                <w:color w:val="000000"/>
                <w:sz w:val="20"/>
                <w:szCs w:val="20"/>
              </w:rPr>
            </w:pPr>
            <w:r>
              <w:rPr>
                <w:rFonts w:ascii="Arial" w:hAnsi="Arial" w:cs="Arial"/>
                <w:color w:val="000000"/>
                <w:sz w:val="20"/>
                <w:szCs w:val="20"/>
              </w:rPr>
              <w:t>115,200</w:t>
            </w:r>
          </w:p>
        </w:tc>
      </w:tr>
      <w:tr w:rsidR="00F5269F" w:rsidRPr="00DB7667" w14:paraId="7C4FD9FB" w14:textId="5E96F958" w:rsidTr="00F5269F">
        <w:trPr>
          <w:trHeight w:val="300"/>
          <w:jc w:val="center"/>
        </w:trPr>
        <w:tc>
          <w:tcPr>
            <w:tcW w:w="3230" w:type="dxa"/>
            <w:tcBorders>
              <w:top w:val="nil"/>
              <w:left w:val="single" w:sz="4" w:space="0" w:color="auto"/>
              <w:bottom w:val="nil"/>
              <w:right w:val="single" w:sz="4" w:space="0" w:color="auto"/>
            </w:tcBorders>
            <w:shd w:val="clear" w:color="000000" w:fill="FFFFFF"/>
            <w:hideMark/>
          </w:tcPr>
          <w:p w14:paraId="2DA2B7E1" w14:textId="77777777" w:rsidR="00F5269F" w:rsidRPr="00DB7667" w:rsidRDefault="00F5269F" w:rsidP="00F5269F">
            <w:pPr>
              <w:rPr>
                <w:rFonts w:ascii="Arial" w:hAnsi="Arial" w:cs="Arial"/>
                <w:color w:val="000000"/>
                <w:sz w:val="20"/>
                <w:szCs w:val="20"/>
              </w:rPr>
            </w:pPr>
            <w:r w:rsidRPr="00DB7667">
              <w:rPr>
                <w:rFonts w:ascii="Arial" w:hAnsi="Arial" w:cs="Arial"/>
                <w:sz w:val="20"/>
                <w:szCs w:val="20"/>
              </w:rPr>
              <w:t>Low-Fire Steady-State Input</w:t>
            </w:r>
            <w:r w:rsidRPr="00DB7667">
              <w:rPr>
                <w:rFonts w:ascii="Arial" w:hAnsi="Arial" w:cs="Arial"/>
                <w:sz w:val="20"/>
                <w:szCs w:val="20"/>
                <w:vertAlign w:val="superscript"/>
              </w:rPr>
              <w:t>1</w:t>
            </w:r>
          </w:p>
        </w:tc>
        <w:tc>
          <w:tcPr>
            <w:tcW w:w="1095" w:type="dxa"/>
            <w:tcBorders>
              <w:top w:val="nil"/>
              <w:left w:val="nil"/>
              <w:bottom w:val="nil"/>
              <w:right w:val="single" w:sz="4" w:space="0" w:color="auto"/>
            </w:tcBorders>
            <w:shd w:val="clear" w:color="000000" w:fill="FFFFFF"/>
            <w:hideMark/>
          </w:tcPr>
          <w:p w14:paraId="567503BC" w14:textId="77777777" w:rsidR="00F5269F" w:rsidRPr="00DB7667" w:rsidRDefault="00F5269F" w:rsidP="00F5269F">
            <w:pPr>
              <w:jc w:val="center"/>
              <w:rPr>
                <w:rFonts w:ascii="Arial" w:hAnsi="Arial" w:cs="Arial"/>
                <w:color w:val="000000"/>
                <w:sz w:val="20"/>
                <w:szCs w:val="20"/>
              </w:rPr>
            </w:pPr>
            <w:r>
              <w:rPr>
                <w:rFonts w:ascii="Arial" w:hAnsi="Arial" w:cs="Arial"/>
                <w:color w:val="000000"/>
                <w:sz w:val="20"/>
                <w:szCs w:val="20"/>
              </w:rPr>
              <w:t>28</w:t>
            </w:r>
            <w:r w:rsidRPr="00DB7667">
              <w:rPr>
                <w:rFonts w:ascii="Arial" w:hAnsi="Arial" w:cs="Arial"/>
                <w:color w:val="000000"/>
                <w:sz w:val="20"/>
                <w:szCs w:val="20"/>
              </w:rPr>
              <w:t>,000</w:t>
            </w:r>
          </w:p>
        </w:tc>
        <w:tc>
          <w:tcPr>
            <w:tcW w:w="1095" w:type="dxa"/>
            <w:tcBorders>
              <w:top w:val="nil"/>
              <w:left w:val="nil"/>
              <w:bottom w:val="nil"/>
              <w:right w:val="single" w:sz="4" w:space="0" w:color="auto"/>
            </w:tcBorders>
            <w:shd w:val="clear" w:color="000000" w:fill="FFFFFF"/>
            <w:hideMark/>
          </w:tcPr>
          <w:p w14:paraId="621D2AB2" w14:textId="77777777" w:rsidR="00F5269F" w:rsidRPr="00DB7667" w:rsidRDefault="00F5269F" w:rsidP="00F5269F">
            <w:pPr>
              <w:jc w:val="center"/>
              <w:rPr>
                <w:rFonts w:ascii="Arial" w:hAnsi="Arial" w:cs="Arial"/>
                <w:color w:val="000000"/>
                <w:sz w:val="20"/>
                <w:szCs w:val="20"/>
              </w:rPr>
            </w:pPr>
            <w:r>
              <w:rPr>
                <w:rFonts w:ascii="Arial" w:hAnsi="Arial" w:cs="Arial"/>
                <w:color w:val="000000"/>
                <w:sz w:val="20"/>
                <w:szCs w:val="20"/>
              </w:rPr>
              <w:t>42</w:t>
            </w:r>
            <w:r w:rsidRPr="00DB7667">
              <w:rPr>
                <w:rFonts w:ascii="Arial" w:hAnsi="Arial" w:cs="Arial"/>
                <w:color w:val="000000"/>
                <w:sz w:val="20"/>
                <w:szCs w:val="20"/>
              </w:rPr>
              <w:t>,000</w:t>
            </w:r>
          </w:p>
        </w:tc>
        <w:tc>
          <w:tcPr>
            <w:tcW w:w="1095" w:type="dxa"/>
            <w:tcBorders>
              <w:top w:val="nil"/>
              <w:left w:val="nil"/>
              <w:bottom w:val="nil"/>
              <w:right w:val="single" w:sz="4" w:space="0" w:color="auto"/>
            </w:tcBorders>
            <w:shd w:val="clear" w:color="000000" w:fill="FFFFFF"/>
            <w:hideMark/>
          </w:tcPr>
          <w:p w14:paraId="13FBE1FB" w14:textId="77777777" w:rsidR="00F5269F" w:rsidRPr="00DB7667" w:rsidRDefault="00F5269F" w:rsidP="00F5269F">
            <w:pPr>
              <w:jc w:val="center"/>
              <w:rPr>
                <w:rFonts w:ascii="Arial" w:hAnsi="Arial" w:cs="Arial"/>
                <w:color w:val="000000"/>
                <w:sz w:val="20"/>
                <w:szCs w:val="20"/>
              </w:rPr>
            </w:pPr>
            <w:r>
              <w:rPr>
                <w:rFonts w:ascii="Arial" w:hAnsi="Arial" w:cs="Arial"/>
                <w:color w:val="000000"/>
                <w:sz w:val="20"/>
                <w:szCs w:val="20"/>
              </w:rPr>
              <w:t>56</w:t>
            </w:r>
            <w:r w:rsidRPr="00DB7667">
              <w:rPr>
                <w:rFonts w:ascii="Arial" w:hAnsi="Arial" w:cs="Arial"/>
                <w:color w:val="000000"/>
                <w:sz w:val="20"/>
                <w:szCs w:val="20"/>
              </w:rPr>
              <w:t>,000</w:t>
            </w:r>
          </w:p>
        </w:tc>
        <w:tc>
          <w:tcPr>
            <w:tcW w:w="1095" w:type="dxa"/>
            <w:tcBorders>
              <w:top w:val="nil"/>
              <w:left w:val="nil"/>
              <w:bottom w:val="nil"/>
              <w:right w:val="single" w:sz="4" w:space="0" w:color="auto"/>
            </w:tcBorders>
            <w:shd w:val="clear" w:color="000000" w:fill="FFFFFF"/>
            <w:hideMark/>
          </w:tcPr>
          <w:p w14:paraId="41192291" w14:textId="110BBF1E" w:rsidR="00F5269F" w:rsidRPr="00DB7667" w:rsidRDefault="009E5605" w:rsidP="00F5269F">
            <w:pPr>
              <w:jc w:val="center"/>
              <w:rPr>
                <w:rFonts w:ascii="Arial" w:hAnsi="Arial" w:cs="Arial"/>
                <w:color w:val="000000"/>
                <w:sz w:val="20"/>
                <w:szCs w:val="20"/>
              </w:rPr>
            </w:pPr>
            <w:r>
              <w:rPr>
                <w:rFonts w:ascii="Arial" w:hAnsi="Arial" w:cs="Arial"/>
                <w:color w:val="000000"/>
                <w:sz w:val="20"/>
                <w:szCs w:val="20"/>
              </w:rPr>
              <w:t>70</w:t>
            </w:r>
            <w:r w:rsidR="00F5269F" w:rsidRPr="00DB7667">
              <w:rPr>
                <w:rFonts w:ascii="Arial" w:hAnsi="Arial" w:cs="Arial"/>
                <w:color w:val="000000"/>
                <w:sz w:val="20"/>
                <w:szCs w:val="20"/>
              </w:rPr>
              <w:t>,000</w:t>
            </w:r>
          </w:p>
        </w:tc>
        <w:tc>
          <w:tcPr>
            <w:tcW w:w="1095" w:type="dxa"/>
            <w:tcBorders>
              <w:top w:val="nil"/>
              <w:left w:val="nil"/>
              <w:bottom w:val="nil"/>
              <w:right w:val="single" w:sz="4" w:space="0" w:color="auto"/>
            </w:tcBorders>
            <w:shd w:val="clear" w:color="000000" w:fill="FFFFFF"/>
          </w:tcPr>
          <w:p w14:paraId="6505168E" w14:textId="405C7515" w:rsidR="00F5269F" w:rsidRDefault="009E5605" w:rsidP="00F5269F">
            <w:pPr>
              <w:jc w:val="center"/>
              <w:rPr>
                <w:rFonts w:ascii="Arial" w:hAnsi="Arial" w:cs="Arial"/>
                <w:color w:val="000000"/>
                <w:sz w:val="20"/>
                <w:szCs w:val="20"/>
              </w:rPr>
            </w:pPr>
            <w:r>
              <w:rPr>
                <w:rFonts w:ascii="Arial" w:hAnsi="Arial" w:cs="Arial"/>
                <w:color w:val="000000"/>
                <w:sz w:val="20"/>
                <w:szCs w:val="20"/>
              </w:rPr>
              <w:t>84</w:t>
            </w:r>
            <w:r w:rsidR="00F5269F" w:rsidRPr="00DB7667">
              <w:rPr>
                <w:rFonts w:ascii="Arial" w:hAnsi="Arial" w:cs="Arial"/>
                <w:color w:val="000000"/>
                <w:sz w:val="20"/>
                <w:szCs w:val="20"/>
              </w:rPr>
              <w:t>,000</w:t>
            </w:r>
          </w:p>
        </w:tc>
      </w:tr>
      <w:tr w:rsidR="00F5269F" w:rsidRPr="00DB7667" w14:paraId="7C5A9C77" w14:textId="5307D4DA" w:rsidTr="00F5269F">
        <w:trPr>
          <w:trHeight w:val="300"/>
          <w:jc w:val="center"/>
        </w:trPr>
        <w:tc>
          <w:tcPr>
            <w:tcW w:w="3230" w:type="dxa"/>
            <w:tcBorders>
              <w:top w:val="nil"/>
              <w:left w:val="single" w:sz="4" w:space="0" w:color="auto"/>
              <w:bottom w:val="nil"/>
              <w:right w:val="single" w:sz="4" w:space="0" w:color="auto"/>
            </w:tcBorders>
            <w:shd w:val="clear" w:color="000000" w:fill="FFFFFF"/>
            <w:hideMark/>
          </w:tcPr>
          <w:p w14:paraId="1E6A7310" w14:textId="77777777" w:rsidR="00F5269F" w:rsidRPr="00DB7667" w:rsidRDefault="00F5269F" w:rsidP="00F5269F">
            <w:pPr>
              <w:rPr>
                <w:rFonts w:ascii="Arial" w:hAnsi="Arial" w:cs="Arial"/>
                <w:color w:val="000000"/>
                <w:sz w:val="20"/>
                <w:szCs w:val="20"/>
              </w:rPr>
            </w:pPr>
            <w:r w:rsidRPr="00DB7667">
              <w:rPr>
                <w:rFonts w:ascii="Arial" w:hAnsi="Arial" w:cs="Arial"/>
                <w:sz w:val="20"/>
                <w:szCs w:val="20"/>
              </w:rPr>
              <w:t>Low-Fire Steady-State Output</w:t>
            </w:r>
            <w:r w:rsidRPr="00DB7667">
              <w:rPr>
                <w:rFonts w:ascii="Arial" w:hAnsi="Arial" w:cs="Arial"/>
                <w:sz w:val="20"/>
                <w:szCs w:val="20"/>
                <w:vertAlign w:val="superscript"/>
              </w:rPr>
              <w:t>1</w:t>
            </w:r>
          </w:p>
        </w:tc>
        <w:tc>
          <w:tcPr>
            <w:tcW w:w="1095" w:type="dxa"/>
            <w:tcBorders>
              <w:top w:val="nil"/>
              <w:left w:val="nil"/>
              <w:bottom w:val="nil"/>
              <w:right w:val="single" w:sz="4" w:space="0" w:color="auto"/>
            </w:tcBorders>
            <w:shd w:val="clear" w:color="000000" w:fill="FFFFFF"/>
            <w:hideMark/>
          </w:tcPr>
          <w:p w14:paraId="74CCF078" w14:textId="77777777" w:rsidR="00F5269F" w:rsidRPr="00DB7667" w:rsidRDefault="00F5269F" w:rsidP="00F5269F">
            <w:pPr>
              <w:jc w:val="center"/>
              <w:rPr>
                <w:rFonts w:ascii="Arial" w:hAnsi="Arial" w:cs="Arial"/>
                <w:color w:val="000000"/>
                <w:sz w:val="20"/>
                <w:szCs w:val="20"/>
              </w:rPr>
            </w:pPr>
            <w:r>
              <w:rPr>
                <w:rFonts w:ascii="Arial" w:hAnsi="Arial" w:cs="Arial"/>
                <w:color w:val="000000"/>
                <w:sz w:val="20"/>
                <w:szCs w:val="20"/>
              </w:rPr>
              <w:t>26</w:t>
            </w:r>
            <w:r w:rsidRPr="00DB7667">
              <w:rPr>
                <w:rFonts w:ascii="Arial" w:hAnsi="Arial" w:cs="Arial"/>
                <w:color w:val="000000"/>
                <w:sz w:val="20"/>
                <w:szCs w:val="20"/>
              </w:rPr>
              <w:t>,</w:t>
            </w:r>
            <w:r>
              <w:rPr>
                <w:rFonts w:ascii="Arial" w:hAnsi="Arial" w:cs="Arial"/>
                <w:color w:val="000000"/>
                <w:sz w:val="20"/>
                <w:szCs w:val="20"/>
              </w:rPr>
              <w:t>88</w:t>
            </w:r>
            <w:r w:rsidRPr="00DB7667">
              <w:rPr>
                <w:rFonts w:ascii="Arial" w:hAnsi="Arial" w:cs="Arial"/>
                <w:color w:val="000000"/>
                <w:sz w:val="20"/>
                <w:szCs w:val="20"/>
              </w:rPr>
              <w:t>0</w:t>
            </w:r>
          </w:p>
        </w:tc>
        <w:tc>
          <w:tcPr>
            <w:tcW w:w="1095" w:type="dxa"/>
            <w:tcBorders>
              <w:top w:val="nil"/>
              <w:left w:val="nil"/>
              <w:bottom w:val="nil"/>
              <w:right w:val="single" w:sz="4" w:space="0" w:color="auto"/>
            </w:tcBorders>
            <w:shd w:val="clear" w:color="000000" w:fill="FFFFFF"/>
            <w:hideMark/>
          </w:tcPr>
          <w:p w14:paraId="75322C9E" w14:textId="77777777" w:rsidR="00F5269F" w:rsidRPr="00DB7667" w:rsidRDefault="00F5269F" w:rsidP="00F5269F">
            <w:pPr>
              <w:jc w:val="center"/>
              <w:rPr>
                <w:rFonts w:ascii="Arial" w:hAnsi="Arial" w:cs="Arial"/>
                <w:color w:val="000000"/>
                <w:sz w:val="20"/>
                <w:szCs w:val="20"/>
              </w:rPr>
            </w:pPr>
            <w:r>
              <w:rPr>
                <w:rFonts w:ascii="Arial" w:hAnsi="Arial" w:cs="Arial"/>
                <w:color w:val="000000"/>
                <w:sz w:val="20"/>
                <w:szCs w:val="20"/>
              </w:rPr>
              <w:t>40</w:t>
            </w:r>
            <w:r w:rsidRPr="00DB7667">
              <w:rPr>
                <w:rFonts w:ascii="Arial" w:hAnsi="Arial" w:cs="Arial"/>
                <w:color w:val="000000"/>
                <w:sz w:val="20"/>
                <w:szCs w:val="20"/>
              </w:rPr>
              <w:t>,</w:t>
            </w:r>
            <w:r>
              <w:rPr>
                <w:rFonts w:ascii="Arial" w:hAnsi="Arial" w:cs="Arial"/>
                <w:color w:val="000000"/>
                <w:sz w:val="20"/>
                <w:szCs w:val="20"/>
              </w:rPr>
              <w:t>32</w:t>
            </w:r>
            <w:r w:rsidRPr="00DB7667">
              <w:rPr>
                <w:rFonts w:ascii="Arial" w:hAnsi="Arial" w:cs="Arial"/>
                <w:color w:val="000000"/>
                <w:sz w:val="20"/>
                <w:szCs w:val="20"/>
              </w:rPr>
              <w:t>0</w:t>
            </w:r>
          </w:p>
        </w:tc>
        <w:tc>
          <w:tcPr>
            <w:tcW w:w="1095" w:type="dxa"/>
            <w:tcBorders>
              <w:top w:val="nil"/>
              <w:left w:val="nil"/>
              <w:bottom w:val="nil"/>
              <w:right w:val="single" w:sz="4" w:space="0" w:color="auto"/>
            </w:tcBorders>
            <w:shd w:val="clear" w:color="000000" w:fill="FFFFFF"/>
            <w:hideMark/>
          </w:tcPr>
          <w:p w14:paraId="20E6A183" w14:textId="77777777" w:rsidR="00F5269F" w:rsidRPr="00DB7667" w:rsidRDefault="00F5269F" w:rsidP="00F5269F">
            <w:pPr>
              <w:jc w:val="center"/>
              <w:rPr>
                <w:rFonts w:ascii="Arial" w:hAnsi="Arial" w:cs="Arial"/>
                <w:color w:val="000000"/>
                <w:sz w:val="20"/>
                <w:szCs w:val="20"/>
              </w:rPr>
            </w:pPr>
            <w:r>
              <w:rPr>
                <w:rFonts w:ascii="Arial" w:hAnsi="Arial" w:cs="Arial"/>
                <w:color w:val="000000"/>
                <w:sz w:val="20"/>
                <w:szCs w:val="20"/>
              </w:rPr>
              <w:t>53</w:t>
            </w:r>
            <w:r w:rsidRPr="00DB7667">
              <w:rPr>
                <w:rFonts w:ascii="Arial" w:hAnsi="Arial" w:cs="Arial"/>
                <w:color w:val="000000"/>
                <w:sz w:val="20"/>
                <w:szCs w:val="20"/>
              </w:rPr>
              <w:t>,</w:t>
            </w:r>
            <w:r>
              <w:rPr>
                <w:rFonts w:ascii="Arial" w:hAnsi="Arial" w:cs="Arial"/>
                <w:color w:val="000000"/>
                <w:sz w:val="20"/>
                <w:szCs w:val="20"/>
              </w:rPr>
              <w:t>76</w:t>
            </w:r>
            <w:r w:rsidRPr="00DB7667">
              <w:rPr>
                <w:rFonts w:ascii="Arial" w:hAnsi="Arial" w:cs="Arial"/>
                <w:color w:val="000000"/>
                <w:sz w:val="20"/>
                <w:szCs w:val="20"/>
              </w:rPr>
              <w:t>0</w:t>
            </w:r>
          </w:p>
        </w:tc>
        <w:tc>
          <w:tcPr>
            <w:tcW w:w="1095" w:type="dxa"/>
            <w:tcBorders>
              <w:top w:val="nil"/>
              <w:left w:val="nil"/>
              <w:bottom w:val="nil"/>
              <w:right w:val="single" w:sz="4" w:space="0" w:color="auto"/>
            </w:tcBorders>
            <w:shd w:val="clear" w:color="000000" w:fill="FFFFFF"/>
            <w:hideMark/>
          </w:tcPr>
          <w:p w14:paraId="4ACED8A9" w14:textId="26E8394D" w:rsidR="00F5269F" w:rsidRPr="00DB7667" w:rsidRDefault="009E5605" w:rsidP="00F5269F">
            <w:pPr>
              <w:jc w:val="center"/>
              <w:rPr>
                <w:rFonts w:ascii="Arial" w:hAnsi="Arial" w:cs="Arial"/>
                <w:color w:val="000000"/>
                <w:sz w:val="20"/>
                <w:szCs w:val="20"/>
              </w:rPr>
            </w:pPr>
            <w:r>
              <w:rPr>
                <w:rFonts w:ascii="Arial" w:hAnsi="Arial" w:cs="Arial"/>
                <w:color w:val="000000"/>
                <w:sz w:val="20"/>
                <w:szCs w:val="20"/>
              </w:rPr>
              <w:t>67</w:t>
            </w:r>
            <w:r w:rsidR="00F5269F" w:rsidRPr="00DB7667">
              <w:rPr>
                <w:rFonts w:ascii="Arial" w:hAnsi="Arial" w:cs="Arial"/>
                <w:color w:val="000000"/>
                <w:sz w:val="20"/>
                <w:szCs w:val="20"/>
              </w:rPr>
              <w:t>,</w:t>
            </w:r>
            <w:r>
              <w:rPr>
                <w:rFonts w:ascii="Arial" w:hAnsi="Arial" w:cs="Arial"/>
                <w:color w:val="000000"/>
                <w:sz w:val="20"/>
                <w:szCs w:val="20"/>
              </w:rPr>
              <w:t>20</w:t>
            </w:r>
            <w:r w:rsidR="00F5269F" w:rsidRPr="00DB7667">
              <w:rPr>
                <w:rFonts w:ascii="Arial" w:hAnsi="Arial" w:cs="Arial"/>
                <w:color w:val="000000"/>
                <w:sz w:val="20"/>
                <w:szCs w:val="20"/>
              </w:rPr>
              <w:t>0</w:t>
            </w:r>
          </w:p>
        </w:tc>
        <w:tc>
          <w:tcPr>
            <w:tcW w:w="1095" w:type="dxa"/>
            <w:tcBorders>
              <w:top w:val="nil"/>
              <w:left w:val="nil"/>
              <w:bottom w:val="nil"/>
              <w:right w:val="single" w:sz="4" w:space="0" w:color="auto"/>
            </w:tcBorders>
            <w:shd w:val="clear" w:color="000000" w:fill="FFFFFF"/>
          </w:tcPr>
          <w:p w14:paraId="057CD510" w14:textId="2B406407" w:rsidR="00F5269F" w:rsidRDefault="009E5605" w:rsidP="00F5269F">
            <w:pPr>
              <w:jc w:val="center"/>
              <w:rPr>
                <w:rFonts w:ascii="Arial" w:hAnsi="Arial" w:cs="Arial"/>
                <w:color w:val="000000"/>
                <w:sz w:val="20"/>
                <w:szCs w:val="20"/>
              </w:rPr>
            </w:pPr>
            <w:r>
              <w:rPr>
                <w:rFonts w:ascii="Arial" w:hAnsi="Arial" w:cs="Arial"/>
                <w:color w:val="000000"/>
                <w:sz w:val="20"/>
                <w:szCs w:val="20"/>
              </w:rPr>
              <w:t>80</w:t>
            </w:r>
            <w:r w:rsidR="00F5269F" w:rsidRPr="00DB7667">
              <w:rPr>
                <w:rFonts w:ascii="Arial" w:hAnsi="Arial" w:cs="Arial"/>
                <w:color w:val="000000"/>
                <w:sz w:val="20"/>
                <w:szCs w:val="20"/>
              </w:rPr>
              <w:t>,</w:t>
            </w:r>
            <w:r>
              <w:rPr>
                <w:rFonts w:ascii="Arial" w:hAnsi="Arial" w:cs="Arial"/>
                <w:color w:val="000000"/>
                <w:sz w:val="20"/>
                <w:szCs w:val="20"/>
              </w:rPr>
              <w:t>64</w:t>
            </w:r>
            <w:r w:rsidR="00F5269F" w:rsidRPr="00DB7667">
              <w:rPr>
                <w:rFonts w:ascii="Arial" w:hAnsi="Arial" w:cs="Arial"/>
                <w:color w:val="000000"/>
                <w:sz w:val="20"/>
                <w:szCs w:val="20"/>
              </w:rPr>
              <w:t>0</w:t>
            </w:r>
          </w:p>
        </w:tc>
      </w:tr>
      <w:tr w:rsidR="00F5269F" w:rsidRPr="00DB7667" w14:paraId="653EF08D" w14:textId="62E1DA36" w:rsidTr="00F5269F">
        <w:trPr>
          <w:trHeight w:val="300"/>
          <w:jc w:val="center"/>
        </w:trPr>
        <w:tc>
          <w:tcPr>
            <w:tcW w:w="3230" w:type="dxa"/>
            <w:tcBorders>
              <w:top w:val="nil"/>
              <w:left w:val="single" w:sz="4" w:space="0" w:color="auto"/>
              <w:bottom w:val="nil"/>
              <w:right w:val="single" w:sz="4" w:space="0" w:color="auto"/>
            </w:tcBorders>
            <w:shd w:val="clear" w:color="000000" w:fill="FFFFFF"/>
            <w:hideMark/>
          </w:tcPr>
          <w:p w14:paraId="3B316F9A" w14:textId="77777777" w:rsidR="00F5269F" w:rsidRPr="00DB7667" w:rsidRDefault="00F5269F" w:rsidP="00F5269F">
            <w:pPr>
              <w:rPr>
                <w:rFonts w:ascii="Arial" w:hAnsi="Arial" w:cs="Arial"/>
                <w:color w:val="000000"/>
                <w:sz w:val="20"/>
                <w:szCs w:val="20"/>
              </w:rPr>
            </w:pPr>
            <w:r w:rsidRPr="00DB7667">
              <w:rPr>
                <w:rFonts w:ascii="Arial" w:hAnsi="Arial" w:cs="Arial"/>
                <w:sz w:val="20"/>
                <w:szCs w:val="20"/>
              </w:rPr>
              <w:t>AFUE</w:t>
            </w:r>
            <w:r w:rsidRPr="00DB7667">
              <w:rPr>
                <w:rFonts w:ascii="Arial" w:hAnsi="Arial" w:cs="Arial"/>
                <w:sz w:val="20"/>
                <w:szCs w:val="20"/>
                <w:vertAlign w:val="superscript"/>
              </w:rPr>
              <w:t>2</w:t>
            </w:r>
          </w:p>
        </w:tc>
        <w:tc>
          <w:tcPr>
            <w:tcW w:w="1095" w:type="dxa"/>
            <w:tcBorders>
              <w:top w:val="nil"/>
              <w:left w:val="nil"/>
              <w:bottom w:val="nil"/>
              <w:right w:val="single" w:sz="4" w:space="0" w:color="auto"/>
            </w:tcBorders>
            <w:shd w:val="clear" w:color="000000" w:fill="FFFFFF"/>
            <w:hideMark/>
          </w:tcPr>
          <w:p w14:paraId="72932FD9"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9</w:t>
            </w:r>
            <w:r>
              <w:rPr>
                <w:rFonts w:ascii="Arial" w:hAnsi="Arial" w:cs="Arial"/>
                <w:color w:val="000000"/>
                <w:sz w:val="20"/>
                <w:szCs w:val="20"/>
              </w:rPr>
              <w:t>6</w:t>
            </w:r>
          </w:p>
        </w:tc>
        <w:tc>
          <w:tcPr>
            <w:tcW w:w="1095" w:type="dxa"/>
            <w:tcBorders>
              <w:top w:val="nil"/>
              <w:left w:val="nil"/>
              <w:bottom w:val="nil"/>
              <w:right w:val="single" w:sz="4" w:space="0" w:color="auto"/>
            </w:tcBorders>
            <w:shd w:val="clear" w:color="000000" w:fill="FFFFFF"/>
            <w:hideMark/>
          </w:tcPr>
          <w:p w14:paraId="139F8DEC"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9</w:t>
            </w:r>
            <w:r>
              <w:rPr>
                <w:rFonts w:ascii="Arial" w:hAnsi="Arial" w:cs="Arial"/>
                <w:color w:val="000000"/>
                <w:sz w:val="20"/>
                <w:szCs w:val="20"/>
              </w:rPr>
              <w:t>6</w:t>
            </w:r>
          </w:p>
        </w:tc>
        <w:tc>
          <w:tcPr>
            <w:tcW w:w="1095" w:type="dxa"/>
            <w:tcBorders>
              <w:top w:val="nil"/>
              <w:left w:val="nil"/>
              <w:bottom w:val="nil"/>
              <w:right w:val="single" w:sz="4" w:space="0" w:color="auto"/>
            </w:tcBorders>
            <w:shd w:val="clear" w:color="000000" w:fill="FFFFFF"/>
            <w:hideMark/>
          </w:tcPr>
          <w:p w14:paraId="6B145466"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9</w:t>
            </w:r>
            <w:r>
              <w:rPr>
                <w:rFonts w:ascii="Arial" w:hAnsi="Arial" w:cs="Arial"/>
                <w:color w:val="000000"/>
                <w:sz w:val="20"/>
                <w:szCs w:val="20"/>
              </w:rPr>
              <w:t>6</w:t>
            </w:r>
          </w:p>
        </w:tc>
        <w:tc>
          <w:tcPr>
            <w:tcW w:w="1095" w:type="dxa"/>
            <w:tcBorders>
              <w:top w:val="nil"/>
              <w:left w:val="nil"/>
              <w:bottom w:val="nil"/>
              <w:right w:val="single" w:sz="4" w:space="0" w:color="auto"/>
            </w:tcBorders>
            <w:shd w:val="clear" w:color="000000" w:fill="FFFFFF"/>
            <w:hideMark/>
          </w:tcPr>
          <w:p w14:paraId="05F6B9B4"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9</w:t>
            </w:r>
            <w:r>
              <w:rPr>
                <w:rFonts w:ascii="Arial" w:hAnsi="Arial" w:cs="Arial"/>
                <w:color w:val="000000"/>
                <w:sz w:val="20"/>
                <w:szCs w:val="20"/>
              </w:rPr>
              <w:t>6</w:t>
            </w:r>
          </w:p>
        </w:tc>
        <w:tc>
          <w:tcPr>
            <w:tcW w:w="1095" w:type="dxa"/>
            <w:tcBorders>
              <w:top w:val="nil"/>
              <w:left w:val="nil"/>
              <w:bottom w:val="nil"/>
              <w:right w:val="single" w:sz="4" w:space="0" w:color="auto"/>
            </w:tcBorders>
            <w:shd w:val="clear" w:color="000000" w:fill="FFFFFF"/>
          </w:tcPr>
          <w:p w14:paraId="12B061FC" w14:textId="384B1B21"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9</w:t>
            </w:r>
            <w:r>
              <w:rPr>
                <w:rFonts w:ascii="Arial" w:hAnsi="Arial" w:cs="Arial"/>
                <w:color w:val="000000"/>
                <w:sz w:val="20"/>
                <w:szCs w:val="20"/>
              </w:rPr>
              <w:t>6</w:t>
            </w:r>
          </w:p>
        </w:tc>
      </w:tr>
      <w:tr w:rsidR="00F5269F" w:rsidRPr="00DB7667" w14:paraId="22B49533" w14:textId="1A355296" w:rsidTr="00F5269F">
        <w:trPr>
          <w:trHeight w:val="300"/>
          <w:jc w:val="center"/>
        </w:trPr>
        <w:tc>
          <w:tcPr>
            <w:tcW w:w="3230" w:type="dxa"/>
            <w:tcBorders>
              <w:top w:val="nil"/>
              <w:left w:val="single" w:sz="4" w:space="0" w:color="auto"/>
              <w:bottom w:val="nil"/>
              <w:right w:val="single" w:sz="4" w:space="0" w:color="auto"/>
            </w:tcBorders>
            <w:shd w:val="clear" w:color="000000" w:fill="FFFFFF"/>
            <w:hideMark/>
          </w:tcPr>
          <w:p w14:paraId="3A9F39F9" w14:textId="77777777" w:rsidR="00F5269F" w:rsidRPr="00DB7667" w:rsidRDefault="00F5269F" w:rsidP="00F5269F">
            <w:pPr>
              <w:rPr>
                <w:rFonts w:ascii="Arial" w:hAnsi="Arial" w:cs="Arial"/>
                <w:color w:val="000000"/>
                <w:sz w:val="20"/>
                <w:szCs w:val="20"/>
              </w:rPr>
            </w:pPr>
            <w:r w:rsidRPr="00DB7667">
              <w:rPr>
                <w:rFonts w:ascii="Arial" w:hAnsi="Arial" w:cs="Arial"/>
                <w:sz w:val="20"/>
                <w:szCs w:val="20"/>
              </w:rPr>
              <w:t>Temperature Rise Range (°F)</w:t>
            </w:r>
          </w:p>
        </w:tc>
        <w:tc>
          <w:tcPr>
            <w:tcW w:w="1095" w:type="dxa"/>
            <w:tcBorders>
              <w:top w:val="nil"/>
              <w:left w:val="nil"/>
              <w:bottom w:val="nil"/>
              <w:right w:val="single" w:sz="4" w:space="0" w:color="auto"/>
            </w:tcBorders>
            <w:shd w:val="clear" w:color="000000" w:fill="FFFFFF"/>
            <w:hideMark/>
          </w:tcPr>
          <w:p w14:paraId="097FDCC1" w14:textId="7777777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2</w:t>
            </w:r>
            <w:r>
              <w:rPr>
                <w:rFonts w:ascii="Arial" w:hAnsi="Arial" w:cs="Arial"/>
                <w:sz w:val="20"/>
                <w:szCs w:val="20"/>
              </w:rPr>
              <w:t>0</w:t>
            </w:r>
            <w:r w:rsidRPr="00DB7667">
              <w:rPr>
                <w:rFonts w:ascii="Arial" w:hAnsi="Arial" w:cs="Arial"/>
                <w:sz w:val="20"/>
                <w:szCs w:val="20"/>
              </w:rPr>
              <w:t xml:space="preserve"> </w:t>
            </w:r>
            <w:r>
              <w:rPr>
                <w:rFonts w:ascii="Arial" w:hAnsi="Arial" w:cs="Arial"/>
                <w:sz w:val="20"/>
                <w:szCs w:val="20"/>
              </w:rPr>
              <w:t>–</w:t>
            </w:r>
            <w:r w:rsidRPr="00DB7667">
              <w:rPr>
                <w:rFonts w:ascii="Arial" w:hAnsi="Arial" w:cs="Arial"/>
                <w:sz w:val="20"/>
                <w:szCs w:val="20"/>
              </w:rPr>
              <w:t xml:space="preserve"> 5</w:t>
            </w:r>
            <w:r>
              <w:rPr>
                <w:rFonts w:ascii="Arial" w:hAnsi="Arial" w:cs="Arial"/>
                <w:sz w:val="20"/>
                <w:szCs w:val="20"/>
              </w:rPr>
              <w:t>0</w:t>
            </w:r>
          </w:p>
        </w:tc>
        <w:tc>
          <w:tcPr>
            <w:tcW w:w="1095" w:type="dxa"/>
            <w:tcBorders>
              <w:top w:val="nil"/>
              <w:left w:val="nil"/>
              <w:bottom w:val="nil"/>
              <w:right w:val="single" w:sz="4" w:space="0" w:color="auto"/>
            </w:tcBorders>
            <w:shd w:val="clear" w:color="000000" w:fill="FFFFFF"/>
            <w:hideMark/>
          </w:tcPr>
          <w:p w14:paraId="09447CAF" w14:textId="7777777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3</w:t>
            </w:r>
            <w:r>
              <w:rPr>
                <w:rFonts w:ascii="Arial" w:hAnsi="Arial" w:cs="Arial"/>
                <w:sz w:val="20"/>
                <w:szCs w:val="20"/>
              </w:rPr>
              <w:t>5</w:t>
            </w:r>
            <w:r w:rsidRPr="00DB7667">
              <w:rPr>
                <w:rFonts w:ascii="Arial" w:hAnsi="Arial" w:cs="Arial"/>
                <w:sz w:val="20"/>
                <w:szCs w:val="20"/>
              </w:rPr>
              <w:t xml:space="preserve"> - 6</w:t>
            </w:r>
            <w:r>
              <w:rPr>
                <w:rFonts w:ascii="Arial" w:hAnsi="Arial" w:cs="Arial"/>
                <w:sz w:val="20"/>
                <w:szCs w:val="20"/>
              </w:rPr>
              <w:t>5</w:t>
            </w:r>
          </w:p>
        </w:tc>
        <w:tc>
          <w:tcPr>
            <w:tcW w:w="1095" w:type="dxa"/>
            <w:tcBorders>
              <w:top w:val="nil"/>
              <w:left w:val="nil"/>
              <w:bottom w:val="nil"/>
              <w:right w:val="single" w:sz="4" w:space="0" w:color="auto"/>
            </w:tcBorders>
            <w:shd w:val="clear" w:color="000000" w:fill="FFFFFF"/>
            <w:hideMark/>
          </w:tcPr>
          <w:p w14:paraId="236FEB44" w14:textId="631072EE" w:rsidR="00F5269F" w:rsidRPr="00DB7667" w:rsidRDefault="00D15EA3" w:rsidP="00F5269F">
            <w:pPr>
              <w:jc w:val="center"/>
              <w:rPr>
                <w:rFonts w:ascii="Arial" w:hAnsi="Arial" w:cs="Arial"/>
                <w:color w:val="000000"/>
                <w:sz w:val="20"/>
                <w:szCs w:val="20"/>
              </w:rPr>
            </w:pPr>
            <w:r>
              <w:rPr>
                <w:rFonts w:ascii="Arial" w:hAnsi="Arial" w:cs="Arial"/>
                <w:sz w:val="20"/>
                <w:szCs w:val="20"/>
              </w:rPr>
              <w:t>2</w:t>
            </w:r>
            <w:r w:rsidRPr="00DB7667">
              <w:rPr>
                <w:rFonts w:ascii="Arial" w:hAnsi="Arial" w:cs="Arial"/>
                <w:sz w:val="20"/>
                <w:szCs w:val="20"/>
              </w:rPr>
              <w:t xml:space="preserve">5 - </w:t>
            </w:r>
            <w:r>
              <w:rPr>
                <w:rFonts w:ascii="Arial" w:hAnsi="Arial" w:cs="Arial"/>
                <w:sz w:val="20"/>
                <w:szCs w:val="20"/>
              </w:rPr>
              <w:t>5</w:t>
            </w:r>
            <w:r w:rsidRPr="00DB7667">
              <w:rPr>
                <w:rFonts w:ascii="Arial" w:hAnsi="Arial" w:cs="Arial"/>
                <w:sz w:val="20"/>
                <w:szCs w:val="20"/>
              </w:rPr>
              <w:t>5</w:t>
            </w:r>
          </w:p>
        </w:tc>
        <w:tc>
          <w:tcPr>
            <w:tcW w:w="1095" w:type="dxa"/>
            <w:tcBorders>
              <w:top w:val="nil"/>
              <w:left w:val="nil"/>
              <w:bottom w:val="nil"/>
              <w:right w:val="single" w:sz="4" w:space="0" w:color="auto"/>
            </w:tcBorders>
            <w:shd w:val="clear" w:color="000000" w:fill="FFFFFF"/>
            <w:hideMark/>
          </w:tcPr>
          <w:p w14:paraId="17A15131" w14:textId="6E1E4DA5" w:rsidR="00F5269F" w:rsidRPr="00DB7667" w:rsidRDefault="00D15EA3" w:rsidP="00F5269F">
            <w:pPr>
              <w:jc w:val="center"/>
              <w:rPr>
                <w:rFonts w:ascii="Arial" w:hAnsi="Arial" w:cs="Arial"/>
                <w:color w:val="000000"/>
                <w:sz w:val="20"/>
                <w:szCs w:val="20"/>
              </w:rPr>
            </w:pPr>
            <w:r>
              <w:rPr>
                <w:rFonts w:ascii="Arial" w:hAnsi="Arial" w:cs="Arial"/>
                <w:sz w:val="20"/>
                <w:szCs w:val="20"/>
              </w:rPr>
              <w:t>4</w:t>
            </w:r>
            <w:r w:rsidR="00F5269F" w:rsidRPr="00DB7667">
              <w:rPr>
                <w:rFonts w:ascii="Arial" w:hAnsi="Arial" w:cs="Arial"/>
                <w:sz w:val="20"/>
                <w:szCs w:val="20"/>
              </w:rPr>
              <w:t xml:space="preserve">5 - </w:t>
            </w:r>
            <w:r>
              <w:rPr>
                <w:rFonts w:ascii="Arial" w:hAnsi="Arial" w:cs="Arial"/>
                <w:sz w:val="20"/>
                <w:szCs w:val="20"/>
              </w:rPr>
              <w:t>7</w:t>
            </w:r>
            <w:r w:rsidR="00F5269F" w:rsidRPr="00DB7667">
              <w:rPr>
                <w:rFonts w:ascii="Arial" w:hAnsi="Arial" w:cs="Arial"/>
                <w:sz w:val="20"/>
                <w:szCs w:val="20"/>
              </w:rPr>
              <w:t>5</w:t>
            </w:r>
          </w:p>
        </w:tc>
        <w:tc>
          <w:tcPr>
            <w:tcW w:w="1095" w:type="dxa"/>
            <w:tcBorders>
              <w:top w:val="nil"/>
              <w:left w:val="nil"/>
              <w:bottom w:val="nil"/>
              <w:right w:val="single" w:sz="4" w:space="0" w:color="auto"/>
            </w:tcBorders>
            <w:shd w:val="clear" w:color="000000" w:fill="FFFFFF"/>
          </w:tcPr>
          <w:p w14:paraId="4078F592" w14:textId="46CF2F3E" w:rsidR="00F5269F" w:rsidRDefault="00D15EA3" w:rsidP="00F5269F">
            <w:pPr>
              <w:jc w:val="center"/>
              <w:rPr>
                <w:rFonts w:ascii="Arial" w:hAnsi="Arial" w:cs="Arial"/>
                <w:sz w:val="20"/>
                <w:szCs w:val="20"/>
              </w:rPr>
            </w:pPr>
            <w:r>
              <w:rPr>
                <w:rFonts w:ascii="Arial" w:hAnsi="Arial" w:cs="Arial"/>
                <w:sz w:val="20"/>
                <w:szCs w:val="20"/>
              </w:rPr>
              <w:t>3</w:t>
            </w:r>
            <w:r w:rsidR="00F5269F" w:rsidRPr="00DB7667">
              <w:rPr>
                <w:rFonts w:ascii="Arial" w:hAnsi="Arial" w:cs="Arial"/>
                <w:sz w:val="20"/>
                <w:szCs w:val="20"/>
              </w:rPr>
              <w:t xml:space="preserve">5 - </w:t>
            </w:r>
            <w:r>
              <w:rPr>
                <w:rFonts w:ascii="Arial" w:hAnsi="Arial" w:cs="Arial"/>
                <w:sz w:val="20"/>
                <w:szCs w:val="20"/>
              </w:rPr>
              <w:t>6</w:t>
            </w:r>
            <w:r w:rsidR="00F5269F" w:rsidRPr="00DB7667">
              <w:rPr>
                <w:rFonts w:ascii="Arial" w:hAnsi="Arial" w:cs="Arial"/>
                <w:sz w:val="20"/>
                <w:szCs w:val="20"/>
              </w:rPr>
              <w:t>5</w:t>
            </w:r>
          </w:p>
        </w:tc>
      </w:tr>
      <w:tr w:rsidR="00F5269F" w:rsidRPr="00DB7667" w14:paraId="575C12AB" w14:textId="4F08F706" w:rsidTr="00F5269F">
        <w:trPr>
          <w:trHeight w:val="300"/>
          <w:jc w:val="center"/>
        </w:trPr>
        <w:tc>
          <w:tcPr>
            <w:tcW w:w="3230" w:type="dxa"/>
            <w:tcBorders>
              <w:top w:val="nil"/>
              <w:left w:val="single" w:sz="4" w:space="0" w:color="auto"/>
              <w:bottom w:val="nil"/>
              <w:right w:val="single" w:sz="4" w:space="0" w:color="auto"/>
            </w:tcBorders>
            <w:shd w:val="clear" w:color="000000" w:fill="FFFFFF"/>
            <w:hideMark/>
          </w:tcPr>
          <w:p w14:paraId="04CC9B8D" w14:textId="77777777" w:rsidR="00F5269F" w:rsidRPr="00DB7667" w:rsidRDefault="00F5269F" w:rsidP="00F5269F">
            <w:pPr>
              <w:rPr>
                <w:rFonts w:ascii="Arial" w:hAnsi="Arial" w:cs="Arial"/>
                <w:color w:val="000000"/>
                <w:sz w:val="20"/>
                <w:szCs w:val="20"/>
              </w:rPr>
            </w:pPr>
            <w:r w:rsidRPr="00DB7667">
              <w:rPr>
                <w:rFonts w:ascii="Arial" w:hAnsi="Arial" w:cs="Arial"/>
                <w:sz w:val="20"/>
                <w:szCs w:val="20"/>
              </w:rPr>
              <w:t>Vent Diameter</w:t>
            </w:r>
          </w:p>
        </w:tc>
        <w:tc>
          <w:tcPr>
            <w:tcW w:w="1095" w:type="dxa"/>
            <w:tcBorders>
              <w:top w:val="nil"/>
              <w:left w:val="nil"/>
              <w:bottom w:val="nil"/>
              <w:right w:val="single" w:sz="4" w:space="0" w:color="auto"/>
            </w:tcBorders>
            <w:shd w:val="clear" w:color="000000" w:fill="FFFFFF"/>
            <w:hideMark/>
          </w:tcPr>
          <w:p w14:paraId="3878116B" w14:textId="7777777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2" - 3"</w:t>
            </w:r>
          </w:p>
        </w:tc>
        <w:tc>
          <w:tcPr>
            <w:tcW w:w="1095" w:type="dxa"/>
            <w:tcBorders>
              <w:top w:val="nil"/>
              <w:left w:val="nil"/>
              <w:bottom w:val="nil"/>
              <w:right w:val="single" w:sz="4" w:space="0" w:color="auto"/>
            </w:tcBorders>
            <w:shd w:val="clear" w:color="000000" w:fill="FFFFFF"/>
            <w:hideMark/>
          </w:tcPr>
          <w:p w14:paraId="7140FB41" w14:textId="7777777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2" - 3"</w:t>
            </w:r>
          </w:p>
        </w:tc>
        <w:tc>
          <w:tcPr>
            <w:tcW w:w="1095" w:type="dxa"/>
            <w:tcBorders>
              <w:top w:val="nil"/>
              <w:left w:val="nil"/>
              <w:bottom w:val="nil"/>
              <w:right w:val="single" w:sz="4" w:space="0" w:color="auto"/>
            </w:tcBorders>
            <w:shd w:val="clear" w:color="000000" w:fill="FFFFFF"/>
            <w:hideMark/>
          </w:tcPr>
          <w:p w14:paraId="64F3CE18" w14:textId="7777777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2" - 3"</w:t>
            </w:r>
          </w:p>
        </w:tc>
        <w:tc>
          <w:tcPr>
            <w:tcW w:w="1095" w:type="dxa"/>
            <w:tcBorders>
              <w:top w:val="nil"/>
              <w:left w:val="nil"/>
              <w:bottom w:val="nil"/>
              <w:right w:val="single" w:sz="4" w:space="0" w:color="auto"/>
            </w:tcBorders>
            <w:shd w:val="clear" w:color="000000" w:fill="FFFFFF"/>
            <w:hideMark/>
          </w:tcPr>
          <w:p w14:paraId="783654B1" w14:textId="7777777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2" - 3"</w:t>
            </w:r>
          </w:p>
        </w:tc>
        <w:tc>
          <w:tcPr>
            <w:tcW w:w="1095" w:type="dxa"/>
            <w:tcBorders>
              <w:top w:val="nil"/>
              <w:left w:val="nil"/>
              <w:bottom w:val="nil"/>
              <w:right w:val="single" w:sz="4" w:space="0" w:color="auto"/>
            </w:tcBorders>
            <w:shd w:val="clear" w:color="000000" w:fill="FFFFFF"/>
          </w:tcPr>
          <w:p w14:paraId="565B2BBC" w14:textId="5BCCD54E" w:rsidR="00F5269F" w:rsidRPr="00DB7667" w:rsidRDefault="00F5269F" w:rsidP="00F5269F">
            <w:pPr>
              <w:jc w:val="center"/>
              <w:rPr>
                <w:rFonts w:ascii="Arial" w:hAnsi="Arial" w:cs="Arial"/>
                <w:sz w:val="20"/>
                <w:szCs w:val="20"/>
              </w:rPr>
            </w:pPr>
            <w:r w:rsidRPr="00DB7667">
              <w:rPr>
                <w:rFonts w:ascii="Arial" w:hAnsi="Arial" w:cs="Arial"/>
                <w:sz w:val="20"/>
                <w:szCs w:val="20"/>
              </w:rPr>
              <w:t>2" - 3"</w:t>
            </w:r>
          </w:p>
        </w:tc>
      </w:tr>
      <w:tr w:rsidR="00F5269F" w:rsidRPr="00DB7667" w14:paraId="63A4AC43" w14:textId="701C3309" w:rsidTr="00F5269F">
        <w:trPr>
          <w:trHeight w:val="300"/>
          <w:jc w:val="center"/>
        </w:trPr>
        <w:tc>
          <w:tcPr>
            <w:tcW w:w="3230" w:type="dxa"/>
            <w:tcBorders>
              <w:top w:val="nil"/>
              <w:left w:val="single" w:sz="4" w:space="0" w:color="auto"/>
              <w:bottom w:val="single" w:sz="4" w:space="0" w:color="auto"/>
              <w:right w:val="single" w:sz="4" w:space="0" w:color="auto"/>
            </w:tcBorders>
            <w:shd w:val="clear" w:color="000000" w:fill="FFFFFF"/>
            <w:hideMark/>
          </w:tcPr>
          <w:p w14:paraId="02451A71" w14:textId="77777777" w:rsidR="00F5269F" w:rsidRPr="00DB7667" w:rsidRDefault="00F5269F" w:rsidP="00F5269F">
            <w:pPr>
              <w:rPr>
                <w:rFonts w:ascii="Arial" w:hAnsi="Arial" w:cs="Arial"/>
                <w:color w:val="000000"/>
                <w:sz w:val="20"/>
                <w:szCs w:val="20"/>
              </w:rPr>
            </w:pPr>
            <w:r w:rsidRPr="00DB7667">
              <w:rPr>
                <w:rFonts w:ascii="Arial" w:hAnsi="Arial" w:cs="Arial"/>
                <w:sz w:val="20"/>
                <w:szCs w:val="20"/>
              </w:rPr>
              <w:t>No. of Burners</w:t>
            </w:r>
          </w:p>
        </w:tc>
        <w:tc>
          <w:tcPr>
            <w:tcW w:w="1095" w:type="dxa"/>
            <w:tcBorders>
              <w:top w:val="nil"/>
              <w:left w:val="nil"/>
              <w:bottom w:val="single" w:sz="4" w:space="0" w:color="auto"/>
              <w:right w:val="single" w:sz="4" w:space="0" w:color="auto"/>
            </w:tcBorders>
            <w:shd w:val="clear" w:color="000000" w:fill="FFFFFF"/>
            <w:hideMark/>
          </w:tcPr>
          <w:p w14:paraId="30141F3E" w14:textId="77777777" w:rsidR="00F5269F" w:rsidRPr="00DB7667" w:rsidRDefault="00F5269F" w:rsidP="00F5269F">
            <w:pPr>
              <w:jc w:val="center"/>
              <w:rPr>
                <w:rFonts w:ascii="Arial" w:hAnsi="Arial" w:cs="Arial"/>
                <w:color w:val="000000"/>
                <w:sz w:val="20"/>
                <w:szCs w:val="20"/>
              </w:rPr>
            </w:pPr>
            <w:r>
              <w:rPr>
                <w:rFonts w:ascii="Arial" w:hAnsi="Arial" w:cs="Arial"/>
                <w:color w:val="000000"/>
                <w:sz w:val="20"/>
                <w:szCs w:val="20"/>
              </w:rPr>
              <w:t>2</w:t>
            </w:r>
          </w:p>
        </w:tc>
        <w:tc>
          <w:tcPr>
            <w:tcW w:w="1095" w:type="dxa"/>
            <w:tcBorders>
              <w:top w:val="nil"/>
              <w:left w:val="nil"/>
              <w:bottom w:val="single" w:sz="4" w:space="0" w:color="auto"/>
              <w:right w:val="single" w:sz="4" w:space="0" w:color="auto"/>
            </w:tcBorders>
            <w:shd w:val="clear" w:color="000000" w:fill="FFFFFF"/>
            <w:hideMark/>
          </w:tcPr>
          <w:p w14:paraId="0EFF5E3A" w14:textId="77777777" w:rsidR="00F5269F" w:rsidRPr="00DB7667" w:rsidRDefault="00F5269F" w:rsidP="00F5269F">
            <w:pPr>
              <w:jc w:val="center"/>
              <w:rPr>
                <w:rFonts w:ascii="Arial" w:hAnsi="Arial" w:cs="Arial"/>
                <w:color w:val="000000"/>
                <w:sz w:val="20"/>
                <w:szCs w:val="20"/>
              </w:rPr>
            </w:pPr>
            <w:r>
              <w:rPr>
                <w:rFonts w:ascii="Arial" w:hAnsi="Arial" w:cs="Arial"/>
                <w:color w:val="000000"/>
                <w:sz w:val="20"/>
                <w:szCs w:val="20"/>
              </w:rPr>
              <w:t>3</w:t>
            </w:r>
          </w:p>
        </w:tc>
        <w:tc>
          <w:tcPr>
            <w:tcW w:w="1095" w:type="dxa"/>
            <w:tcBorders>
              <w:top w:val="nil"/>
              <w:left w:val="nil"/>
              <w:bottom w:val="single" w:sz="4" w:space="0" w:color="auto"/>
              <w:right w:val="single" w:sz="4" w:space="0" w:color="auto"/>
            </w:tcBorders>
            <w:shd w:val="clear" w:color="000000" w:fill="FFFFFF"/>
            <w:hideMark/>
          </w:tcPr>
          <w:p w14:paraId="75CE933C"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4</w:t>
            </w:r>
          </w:p>
        </w:tc>
        <w:tc>
          <w:tcPr>
            <w:tcW w:w="1095" w:type="dxa"/>
            <w:tcBorders>
              <w:top w:val="nil"/>
              <w:left w:val="nil"/>
              <w:bottom w:val="single" w:sz="4" w:space="0" w:color="auto"/>
              <w:right w:val="single" w:sz="4" w:space="0" w:color="auto"/>
            </w:tcBorders>
            <w:shd w:val="clear" w:color="000000" w:fill="FFFFFF"/>
            <w:hideMark/>
          </w:tcPr>
          <w:p w14:paraId="10F35F88" w14:textId="26902AD9" w:rsidR="00F5269F" w:rsidRPr="00DB7667" w:rsidRDefault="00D15EA3" w:rsidP="00F5269F">
            <w:pPr>
              <w:jc w:val="center"/>
              <w:rPr>
                <w:rFonts w:ascii="Arial" w:hAnsi="Arial" w:cs="Arial"/>
                <w:color w:val="000000"/>
                <w:sz w:val="20"/>
                <w:szCs w:val="20"/>
              </w:rPr>
            </w:pPr>
            <w:r>
              <w:rPr>
                <w:rFonts w:ascii="Arial" w:hAnsi="Arial" w:cs="Arial"/>
                <w:color w:val="000000"/>
                <w:sz w:val="20"/>
                <w:szCs w:val="20"/>
              </w:rPr>
              <w:t>5</w:t>
            </w:r>
          </w:p>
        </w:tc>
        <w:tc>
          <w:tcPr>
            <w:tcW w:w="1095" w:type="dxa"/>
            <w:tcBorders>
              <w:top w:val="nil"/>
              <w:left w:val="nil"/>
              <w:bottom w:val="single" w:sz="4" w:space="0" w:color="auto"/>
              <w:right w:val="single" w:sz="4" w:space="0" w:color="auto"/>
            </w:tcBorders>
            <w:shd w:val="clear" w:color="000000" w:fill="FFFFFF"/>
          </w:tcPr>
          <w:p w14:paraId="43D762DE" w14:textId="419AE5BC" w:rsidR="00F5269F" w:rsidRDefault="00D15EA3" w:rsidP="00F5269F">
            <w:pPr>
              <w:jc w:val="center"/>
              <w:rPr>
                <w:rFonts w:ascii="Arial" w:hAnsi="Arial" w:cs="Arial"/>
                <w:color w:val="000000"/>
                <w:sz w:val="20"/>
                <w:szCs w:val="20"/>
              </w:rPr>
            </w:pPr>
            <w:r>
              <w:rPr>
                <w:rFonts w:ascii="Arial" w:hAnsi="Arial" w:cs="Arial"/>
                <w:color w:val="000000"/>
                <w:sz w:val="20"/>
                <w:szCs w:val="20"/>
              </w:rPr>
              <w:t>6</w:t>
            </w:r>
          </w:p>
        </w:tc>
      </w:tr>
      <w:tr w:rsidR="00F5269F" w:rsidRPr="00DB7667" w14:paraId="68C3A753" w14:textId="74481FDC" w:rsidTr="00F5269F">
        <w:trPr>
          <w:trHeight w:val="300"/>
          <w:jc w:val="center"/>
        </w:trPr>
        <w:tc>
          <w:tcPr>
            <w:tcW w:w="3230" w:type="dxa"/>
            <w:tcBorders>
              <w:top w:val="nil"/>
              <w:left w:val="single" w:sz="4" w:space="0" w:color="auto"/>
              <w:bottom w:val="nil"/>
              <w:right w:val="single" w:sz="4" w:space="0" w:color="auto"/>
            </w:tcBorders>
            <w:shd w:val="clear" w:color="000000" w:fill="FFFFFF"/>
            <w:hideMark/>
          </w:tcPr>
          <w:p w14:paraId="3F716799" w14:textId="77777777" w:rsidR="00F5269F" w:rsidRPr="00DB7667" w:rsidRDefault="00F5269F" w:rsidP="00F5269F">
            <w:pPr>
              <w:rPr>
                <w:rFonts w:ascii="Arial" w:hAnsi="Arial" w:cs="Arial"/>
                <w:b/>
                <w:bCs/>
                <w:color w:val="000000"/>
                <w:sz w:val="20"/>
                <w:szCs w:val="20"/>
              </w:rPr>
            </w:pPr>
            <w:r w:rsidRPr="00DB7667">
              <w:rPr>
                <w:rFonts w:ascii="Arial" w:hAnsi="Arial" w:cs="Arial"/>
                <w:b/>
                <w:bCs/>
                <w:sz w:val="20"/>
                <w:szCs w:val="20"/>
              </w:rPr>
              <w:t>CIRCULATOR BLOWER</w:t>
            </w:r>
          </w:p>
        </w:tc>
        <w:tc>
          <w:tcPr>
            <w:tcW w:w="1095" w:type="dxa"/>
            <w:tcBorders>
              <w:top w:val="nil"/>
              <w:left w:val="nil"/>
              <w:bottom w:val="nil"/>
              <w:right w:val="single" w:sz="4" w:space="0" w:color="auto"/>
            </w:tcBorders>
            <w:shd w:val="clear" w:color="000000" w:fill="FFFFFF"/>
            <w:hideMark/>
          </w:tcPr>
          <w:p w14:paraId="7CA02993"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2767FA2B"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5AF51092"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06899FC9"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tcPr>
          <w:p w14:paraId="36B3D424" w14:textId="4FD5CBC9"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 </w:t>
            </w:r>
          </w:p>
        </w:tc>
      </w:tr>
      <w:tr w:rsidR="00F5269F" w:rsidRPr="00DB7667" w14:paraId="1CAC5648" w14:textId="75E21CCB" w:rsidTr="00F5269F">
        <w:trPr>
          <w:trHeight w:val="300"/>
          <w:jc w:val="center"/>
        </w:trPr>
        <w:tc>
          <w:tcPr>
            <w:tcW w:w="3230" w:type="dxa"/>
            <w:tcBorders>
              <w:top w:val="nil"/>
              <w:left w:val="single" w:sz="4" w:space="0" w:color="auto"/>
              <w:bottom w:val="nil"/>
              <w:right w:val="single" w:sz="4" w:space="0" w:color="auto"/>
            </w:tcBorders>
            <w:shd w:val="clear" w:color="000000" w:fill="FFFFFF"/>
            <w:hideMark/>
          </w:tcPr>
          <w:p w14:paraId="34F71C08" w14:textId="77777777" w:rsidR="00F5269F" w:rsidRPr="00DB7667" w:rsidRDefault="00F5269F" w:rsidP="00F5269F">
            <w:pPr>
              <w:rPr>
                <w:rFonts w:ascii="Arial" w:hAnsi="Arial" w:cs="Arial"/>
                <w:color w:val="000000"/>
                <w:sz w:val="20"/>
                <w:szCs w:val="20"/>
              </w:rPr>
            </w:pPr>
            <w:r w:rsidRPr="00DB7667">
              <w:rPr>
                <w:rFonts w:ascii="Arial" w:hAnsi="Arial" w:cs="Arial"/>
                <w:sz w:val="20"/>
                <w:szCs w:val="20"/>
              </w:rPr>
              <w:t>Available AC @ 0.5" ESP</w:t>
            </w:r>
          </w:p>
        </w:tc>
        <w:tc>
          <w:tcPr>
            <w:tcW w:w="1095" w:type="dxa"/>
            <w:tcBorders>
              <w:top w:val="nil"/>
              <w:left w:val="nil"/>
              <w:bottom w:val="nil"/>
              <w:right w:val="single" w:sz="4" w:space="0" w:color="auto"/>
            </w:tcBorders>
            <w:shd w:val="clear" w:color="000000" w:fill="FFFFFF"/>
            <w:hideMark/>
          </w:tcPr>
          <w:p w14:paraId="06FB2292" w14:textId="7777777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1.5 - 3</w:t>
            </w:r>
          </w:p>
        </w:tc>
        <w:tc>
          <w:tcPr>
            <w:tcW w:w="1095" w:type="dxa"/>
            <w:tcBorders>
              <w:top w:val="nil"/>
              <w:left w:val="nil"/>
              <w:bottom w:val="nil"/>
              <w:right w:val="single" w:sz="4" w:space="0" w:color="auto"/>
            </w:tcBorders>
            <w:shd w:val="clear" w:color="000000" w:fill="FFFFFF"/>
            <w:hideMark/>
          </w:tcPr>
          <w:p w14:paraId="6B69EF56" w14:textId="7777777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1.5 - 3</w:t>
            </w:r>
          </w:p>
        </w:tc>
        <w:tc>
          <w:tcPr>
            <w:tcW w:w="1095" w:type="dxa"/>
            <w:tcBorders>
              <w:top w:val="nil"/>
              <w:left w:val="nil"/>
              <w:bottom w:val="nil"/>
              <w:right w:val="single" w:sz="4" w:space="0" w:color="auto"/>
            </w:tcBorders>
            <w:shd w:val="clear" w:color="000000" w:fill="FFFFFF"/>
            <w:hideMark/>
          </w:tcPr>
          <w:p w14:paraId="5A0FAE33" w14:textId="2BC0C79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 xml:space="preserve">1.5 - </w:t>
            </w:r>
            <w:r w:rsidR="00BC2D57">
              <w:rPr>
                <w:rFonts w:ascii="Arial" w:hAnsi="Arial" w:cs="Arial"/>
                <w:sz w:val="20"/>
                <w:szCs w:val="20"/>
              </w:rPr>
              <w:t>4</w:t>
            </w:r>
          </w:p>
        </w:tc>
        <w:tc>
          <w:tcPr>
            <w:tcW w:w="1095" w:type="dxa"/>
            <w:tcBorders>
              <w:top w:val="nil"/>
              <w:left w:val="nil"/>
              <w:bottom w:val="nil"/>
              <w:right w:val="single" w:sz="4" w:space="0" w:color="auto"/>
            </w:tcBorders>
            <w:shd w:val="clear" w:color="000000" w:fill="FFFFFF"/>
            <w:hideMark/>
          </w:tcPr>
          <w:p w14:paraId="269AD363" w14:textId="265C214B" w:rsidR="00F5269F" w:rsidRPr="00DB7667" w:rsidRDefault="00BC2D57" w:rsidP="00F5269F">
            <w:pPr>
              <w:jc w:val="center"/>
              <w:rPr>
                <w:rFonts w:ascii="Arial" w:hAnsi="Arial" w:cs="Arial"/>
                <w:color w:val="000000"/>
                <w:sz w:val="20"/>
                <w:szCs w:val="20"/>
              </w:rPr>
            </w:pPr>
            <w:r>
              <w:rPr>
                <w:rFonts w:ascii="Arial" w:hAnsi="Arial" w:cs="Arial"/>
                <w:sz w:val="20"/>
                <w:szCs w:val="20"/>
              </w:rPr>
              <w:t>2</w:t>
            </w:r>
            <w:r w:rsidR="00F5269F" w:rsidRPr="00DB7667">
              <w:rPr>
                <w:rFonts w:ascii="Arial" w:hAnsi="Arial" w:cs="Arial"/>
                <w:sz w:val="20"/>
                <w:szCs w:val="20"/>
              </w:rPr>
              <w:t xml:space="preserve"> - </w:t>
            </w:r>
            <w:r>
              <w:rPr>
                <w:rFonts w:ascii="Arial" w:hAnsi="Arial" w:cs="Arial"/>
                <w:sz w:val="20"/>
                <w:szCs w:val="20"/>
              </w:rPr>
              <w:t>5</w:t>
            </w:r>
          </w:p>
        </w:tc>
        <w:tc>
          <w:tcPr>
            <w:tcW w:w="1095" w:type="dxa"/>
            <w:tcBorders>
              <w:top w:val="nil"/>
              <w:left w:val="nil"/>
              <w:bottom w:val="nil"/>
              <w:right w:val="single" w:sz="4" w:space="0" w:color="auto"/>
            </w:tcBorders>
            <w:shd w:val="clear" w:color="000000" w:fill="FFFFFF"/>
          </w:tcPr>
          <w:p w14:paraId="073034C4" w14:textId="391BC2FE" w:rsidR="00F5269F" w:rsidRPr="00DB7667" w:rsidRDefault="00BC2D57" w:rsidP="00F5269F">
            <w:pPr>
              <w:jc w:val="center"/>
              <w:rPr>
                <w:rFonts w:ascii="Arial" w:hAnsi="Arial" w:cs="Arial"/>
                <w:sz w:val="20"/>
                <w:szCs w:val="20"/>
              </w:rPr>
            </w:pPr>
            <w:r>
              <w:rPr>
                <w:rFonts w:ascii="Arial" w:hAnsi="Arial" w:cs="Arial"/>
                <w:sz w:val="20"/>
                <w:szCs w:val="20"/>
              </w:rPr>
              <w:t>2</w:t>
            </w:r>
            <w:r w:rsidR="00F5269F" w:rsidRPr="00DB7667">
              <w:rPr>
                <w:rFonts w:ascii="Arial" w:hAnsi="Arial" w:cs="Arial"/>
                <w:sz w:val="20"/>
                <w:szCs w:val="20"/>
              </w:rPr>
              <w:t xml:space="preserve"> - </w:t>
            </w:r>
            <w:r>
              <w:rPr>
                <w:rFonts w:ascii="Arial" w:hAnsi="Arial" w:cs="Arial"/>
                <w:sz w:val="20"/>
                <w:szCs w:val="20"/>
              </w:rPr>
              <w:t>5</w:t>
            </w:r>
          </w:p>
        </w:tc>
      </w:tr>
      <w:tr w:rsidR="00F5269F" w:rsidRPr="00DB7667" w14:paraId="62A3A148" w14:textId="48DCE756" w:rsidTr="00F5269F">
        <w:trPr>
          <w:trHeight w:val="300"/>
          <w:jc w:val="center"/>
        </w:trPr>
        <w:tc>
          <w:tcPr>
            <w:tcW w:w="3230" w:type="dxa"/>
            <w:tcBorders>
              <w:top w:val="nil"/>
              <w:left w:val="single" w:sz="4" w:space="0" w:color="auto"/>
              <w:bottom w:val="nil"/>
              <w:right w:val="single" w:sz="4" w:space="0" w:color="auto"/>
            </w:tcBorders>
            <w:shd w:val="clear" w:color="000000" w:fill="FFFFFF"/>
            <w:hideMark/>
          </w:tcPr>
          <w:p w14:paraId="1A76CF6A" w14:textId="77777777" w:rsidR="00F5269F" w:rsidRPr="00DB7667" w:rsidRDefault="00F5269F" w:rsidP="00F5269F">
            <w:pPr>
              <w:rPr>
                <w:rFonts w:ascii="Arial" w:hAnsi="Arial" w:cs="Arial"/>
                <w:color w:val="000000"/>
                <w:sz w:val="20"/>
                <w:szCs w:val="20"/>
              </w:rPr>
            </w:pPr>
            <w:r w:rsidRPr="00DB7667">
              <w:rPr>
                <w:rFonts w:ascii="Arial" w:hAnsi="Arial" w:cs="Arial"/>
                <w:sz w:val="20"/>
                <w:szCs w:val="20"/>
              </w:rPr>
              <w:t>Size (D x W)</w:t>
            </w:r>
          </w:p>
        </w:tc>
        <w:tc>
          <w:tcPr>
            <w:tcW w:w="1095" w:type="dxa"/>
            <w:tcBorders>
              <w:top w:val="nil"/>
              <w:left w:val="nil"/>
              <w:bottom w:val="nil"/>
              <w:right w:val="single" w:sz="4" w:space="0" w:color="auto"/>
            </w:tcBorders>
            <w:shd w:val="clear" w:color="000000" w:fill="FFFFFF"/>
            <w:hideMark/>
          </w:tcPr>
          <w:p w14:paraId="5AFFE561" w14:textId="7777777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1</w:t>
            </w:r>
            <w:r>
              <w:rPr>
                <w:rFonts w:ascii="Arial" w:hAnsi="Arial" w:cs="Arial"/>
                <w:sz w:val="20"/>
                <w:szCs w:val="20"/>
              </w:rPr>
              <w:t>0</w:t>
            </w:r>
            <w:r w:rsidRPr="00DB7667">
              <w:rPr>
                <w:rFonts w:ascii="Arial" w:hAnsi="Arial" w:cs="Arial"/>
                <w:sz w:val="20"/>
                <w:szCs w:val="20"/>
              </w:rPr>
              <w:t>" x 8"</w:t>
            </w:r>
          </w:p>
        </w:tc>
        <w:tc>
          <w:tcPr>
            <w:tcW w:w="1095" w:type="dxa"/>
            <w:tcBorders>
              <w:top w:val="nil"/>
              <w:left w:val="nil"/>
              <w:bottom w:val="nil"/>
              <w:right w:val="single" w:sz="4" w:space="0" w:color="auto"/>
            </w:tcBorders>
            <w:shd w:val="clear" w:color="000000" w:fill="FFFFFF"/>
            <w:hideMark/>
          </w:tcPr>
          <w:p w14:paraId="260FAC35" w14:textId="7777777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11" x 8"</w:t>
            </w:r>
          </w:p>
        </w:tc>
        <w:tc>
          <w:tcPr>
            <w:tcW w:w="1095" w:type="dxa"/>
            <w:tcBorders>
              <w:top w:val="nil"/>
              <w:left w:val="nil"/>
              <w:bottom w:val="nil"/>
              <w:right w:val="single" w:sz="4" w:space="0" w:color="auto"/>
            </w:tcBorders>
            <w:shd w:val="clear" w:color="000000" w:fill="FFFFFF"/>
            <w:hideMark/>
          </w:tcPr>
          <w:p w14:paraId="424E2B4B" w14:textId="7DAF4115"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 xml:space="preserve">11" x </w:t>
            </w:r>
            <w:r w:rsidR="00BC2D57">
              <w:rPr>
                <w:rFonts w:ascii="Arial" w:hAnsi="Arial" w:cs="Arial"/>
                <w:sz w:val="20"/>
                <w:szCs w:val="20"/>
              </w:rPr>
              <w:t>10</w:t>
            </w:r>
            <w:r w:rsidRPr="00DB7667">
              <w:rPr>
                <w:rFonts w:ascii="Arial" w:hAnsi="Arial" w:cs="Arial"/>
                <w:sz w:val="20"/>
                <w:szCs w:val="20"/>
              </w:rPr>
              <w:t>"</w:t>
            </w:r>
          </w:p>
        </w:tc>
        <w:tc>
          <w:tcPr>
            <w:tcW w:w="1095" w:type="dxa"/>
            <w:tcBorders>
              <w:top w:val="nil"/>
              <w:left w:val="nil"/>
              <w:bottom w:val="nil"/>
              <w:right w:val="single" w:sz="4" w:space="0" w:color="auto"/>
            </w:tcBorders>
            <w:shd w:val="clear" w:color="000000" w:fill="FFFFFF"/>
            <w:hideMark/>
          </w:tcPr>
          <w:p w14:paraId="4BDFC55F" w14:textId="7777777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11" x 10"</w:t>
            </w:r>
          </w:p>
        </w:tc>
        <w:tc>
          <w:tcPr>
            <w:tcW w:w="1095" w:type="dxa"/>
            <w:tcBorders>
              <w:top w:val="nil"/>
              <w:left w:val="nil"/>
              <w:bottom w:val="nil"/>
              <w:right w:val="single" w:sz="4" w:space="0" w:color="auto"/>
            </w:tcBorders>
            <w:shd w:val="clear" w:color="000000" w:fill="FFFFFF"/>
          </w:tcPr>
          <w:p w14:paraId="3DA63669" w14:textId="457D9DBA" w:rsidR="00F5269F" w:rsidRPr="00DB7667" w:rsidRDefault="00F5269F" w:rsidP="00F5269F">
            <w:pPr>
              <w:jc w:val="center"/>
              <w:rPr>
                <w:rFonts w:ascii="Arial" w:hAnsi="Arial" w:cs="Arial"/>
                <w:sz w:val="20"/>
                <w:szCs w:val="20"/>
              </w:rPr>
            </w:pPr>
            <w:r w:rsidRPr="00DB7667">
              <w:rPr>
                <w:rFonts w:ascii="Arial" w:hAnsi="Arial" w:cs="Arial"/>
                <w:sz w:val="20"/>
                <w:szCs w:val="20"/>
              </w:rPr>
              <w:t>11" x 1</w:t>
            </w:r>
            <w:r w:rsidR="00BC2D57">
              <w:rPr>
                <w:rFonts w:ascii="Arial" w:hAnsi="Arial" w:cs="Arial"/>
                <w:sz w:val="20"/>
                <w:szCs w:val="20"/>
              </w:rPr>
              <w:t>1</w:t>
            </w:r>
            <w:r w:rsidRPr="00DB7667">
              <w:rPr>
                <w:rFonts w:ascii="Arial" w:hAnsi="Arial" w:cs="Arial"/>
                <w:sz w:val="20"/>
                <w:szCs w:val="20"/>
              </w:rPr>
              <w:t>"</w:t>
            </w:r>
          </w:p>
        </w:tc>
      </w:tr>
      <w:tr w:rsidR="00F5269F" w:rsidRPr="00DB7667" w14:paraId="7DF8B398" w14:textId="6CE0E35D" w:rsidTr="00F5269F">
        <w:trPr>
          <w:trHeight w:val="300"/>
          <w:jc w:val="center"/>
        </w:trPr>
        <w:tc>
          <w:tcPr>
            <w:tcW w:w="3230" w:type="dxa"/>
            <w:tcBorders>
              <w:top w:val="nil"/>
              <w:left w:val="single" w:sz="4" w:space="0" w:color="auto"/>
              <w:bottom w:val="nil"/>
              <w:right w:val="single" w:sz="4" w:space="0" w:color="auto"/>
            </w:tcBorders>
            <w:shd w:val="clear" w:color="000000" w:fill="FFFFFF"/>
            <w:hideMark/>
          </w:tcPr>
          <w:p w14:paraId="3A6F23D8" w14:textId="77777777" w:rsidR="00F5269F" w:rsidRPr="00DB7667" w:rsidRDefault="00F5269F" w:rsidP="00F5269F">
            <w:pPr>
              <w:rPr>
                <w:rFonts w:ascii="Arial" w:hAnsi="Arial" w:cs="Arial"/>
                <w:color w:val="000000"/>
                <w:sz w:val="20"/>
                <w:szCs w:val="20"/>
              </w:rPr>
            </w:pPr>
            <w:r w:rsidRPr="00DB7667">
              <w:rPr>
                <w:rFonts w:ascii="Arial" w:hAnsi="Arial" w:cs="Arial"/>
                <w:sz w:val="20"/>
                <w:szCs w:val="20"/>
              </w:rPr>
              <w:t>Horsepower @ 1075 RPM</w:t>
            </w:r>
          </w:p>
        </w:tc>
        <w:tc>
          <w:tcPr>
            <w:tcW w:w="1095" w:type="dxa"/>
            <w:tcBorders>
              <w:top w:val="nil"/>
              <w:left w:val="nil"/>
              <w:bottom w:val="nil"/>
              <w:right w:val="single" w:sz="4" w:space="0" w:color="auto"/>
            </w:tcBorders>
            <w:shd w:val="clear" w:color="000000" w:fill="FFFFFF"/>
            <w:hideMark/>
          </w:tcPr>
          <w:p w14:paraId="54BEE365" w14:textId="7777777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vertAlign w:val="superscript"/>
              </w:rPr>
              <w:t>1</w:t>
            </w:r>
            <w:r w:rsidRPr="00DB7667">
              <w:rPr>
                <w:rFonts w:ascii="Arial" w:hAnsi="Arial" w:cs="Arial"/>
                <w:sz w:val="20"/>
                <w:szCs w:val="20"/>
              </w:rPr>
              <w:t>/</w:t>
            </w:r>
            <w:r w:rsidRPr="00DB7667">
              <w:rPr>
                <w:rFonts w:ascii="Arial" w:hAnsi="Arial" w:cs="Arial"/>
                <w:sz w:val="20"/>
                <w:szCs w:val="20"/>
                <w:vertAlign w:val="subscript"/>
              </w:rPr>
              <w:t>2</w:t>
            </w:r>
          </w:p>
        </w:tc>
        <w:tc>
          <w:tcPr>
            <w:tcW w:w="1095" w:type="dxa"/>
            <w:tcBorders>
              <w:top w:val="nil"/>
              <w:left w:val="nil"/>
              <w:bottom w:val="nil"/>
              <w:right w:val="single" w:sz="4" w:space="0" w:color="auto"/>
            </w:tcBorders>
            <w:shd w:val="clear" w:color="000000" w:fill="FFFFFF"/>
            <w:hideMark/>
          </w:tcPr>
          <w:p w14:paraId="3A266FEF" w14:textId="4A9597E5" w:rsidR="00F5269F" w:rsidRPr="00DB7667" w:rsidRDefault="00F5269F" w:rsidP="00F5269F">
            <w:pPr>
              <w:jc w:val="center"/>
              <w:rPr>
                <w:rFonts w:ascii="Arial" w:hAnsi="Arial" w:cs="Arial"/>
                <w:color w:val="000000"/>
                <w:sz w:val="20"/>
                <w:szCs w:val="20"/>
              </w:rPr>
            </w:pPr>
            <w:r w:rsidRPr="00DB7667">
              <w:rPr>
                <w:rFonts w:ascii="Arial" w:hAnsi="Arial" w:cs="Arial"/>
                <w:sz w:val="20"/>
                <w:szCs w:val="20"/>
                <w:vertAlign w:val="superscript"/>
              </w:rPr>
              <w:t>1</w:t>
            </w:r>
            <w:r w:rsidRPr="00DB7667">
              <w:rPr>
                <w:rFonts w:ascii="Arial" w:hAnsi="Arial" w:cs="Arial"/>
                <w:sz w:val="20"/>
                <w:szCs w:val="20"/>
              </w:rPr>
              <w:t>/</w:t>
            </w:r>
            <w:r w:rsidRPr="00DB7667">
              <w:rPr>
                <w:rFonts w:ascii="Arial" w:hAnsi="Arial" w:cs="Arial"/>
                <w:sz w:val="20"/>
                <w:szCs w:val="20"/>
                <w:vertAlign w:val="subscript"/>
              </w:rPr>
              <w:t>2</w:t>
            </w:r>
          </w:p>
        </w:tc>
        <w:tc>
          <w:tcPr>
            <w:tcW w:w="1095" w:type="dxa"/>
            <w:tcBorders>
              <w:top w:val="nil"/>
              <w:left w:val="nil"/>
              <w:bottom w:val="nil"/>
              <w:right w:val="single" w:sz="4" w:space="0" w:color="auto"/>
            </w:tcBorders>
            <w:shd w:val="clear" w:color="000000" w:fill="FFFFFF"/>
            <w:hideMark/>
          </w:tcPr>
          <w:p w14:paraId="6FA10048" w14:textId="1A1B9284" w:rsidR="00F5269F" w:rsidRPr="00DB7667" w:rsidRDefault="00F5269F" w:rsidP="00F5269F">
            <w:pPr>
              <w:jc w:val="center"/>
              <w:rPr>
                <w:rFonts w:ascii="Arial" w:hAnsi="Arial" w:cs="Arial"/>
                <w:color w:val="000000"/>
                <w:sz w:val="20"/>
                <w:szCs w:val="20"/>
              </w:rPr>
            </w:pPr>
            <w:r w:rsidRPr="00DB7667">
              <w:rPr>
                <w:rFonts w:ascii="Arial" w:hAnsi="Arial" w:cs="Arial"/>
                <w:sz w:val="20"/>
                <w:szCs w:val="20"/>
                <w:vertAlign w:val="superscript"/>
              </w:rPr>
              <w:t>3</w:t>
            </w:r>
            <w:r w:rsidRPr="00DB7667">
              <w:rPr>
                <w:rFonts w:ascii="Arial" w:hAnsi="Arial" w:cs="Arial"/>
                <w:sz w:val="20"/>
                <w:szCs w:val="20"/>
              </w:rPr>
              <w:t>/</w:t>
            </w:r>
            <w:r w:rsidRPr="00DB7667">
              <w:rPr>
                <w:rFonts w:ascii="Arial" w:hAnsi="Arial" w:cs="Arial"/>
                <w:sz w:val="20"/>
                <w:szCs w:val="20"/>
                <w:vertAlign w:val="subscript"/>
              </w:rPr>
              <w:t>4</w:t>
            </w:r>
          </w:p>
        </w:tc>
        <w:tc>
          <w:tcPr>
            <w:tcW w:w="1095" w:type="dxa"/>
            <w:tcBorders>
              <w:top w:val="nil"/>
              <w:left w:val="nil"/>
              <w:bottom w:val="nil"/>
              <w:right w:val="single" w:sz="4" w:space="0" w:color="auto"/>
            </w:tcBorders>
            <w:shd w:val="clear" w:color="000000" w:fill="FFFFFF"/>
            <w:hideMark/>
          </w:tcPr>
          <w:p w14:paraId="0E94CFE8" w14:textId="6B43AEC8" w:rsidR="00F5269F" w:rsidRPr="00DB7667" w:rsidRDefault="00F5269F" w:rsidP="00F5269F">
            <w:pPr>
              <w:jc w:val="center"/>
              <w:rPr>
                <w:rFonts w:ascii="Arial" w:hAnsi="Arial" w:cs="Arial"/>
                <w:color w:val="000000"/>
                <w:sz w:val="20"/>
                <w:szCs w:val="20"/>
              </w:rPr>
            </w:pPr>
            <w:r w:rsidRPr="00766C5F">
              <w:rPr>
                <w:rFonts w:ascii="Arial" w:hAnsi="Arial" w:cs="Arial"/>
                <w:color w:val="000000"/>
                <w:sz w:val="20"/>
                <w:szCs w:val="20"/>
              </w:rPr>
              <w:t>1</w:t>
            </w:r>
          </w:p>
        </w:tc>
        <w:tc>
          <w:tcPr>
            <w:tcW w:w="1095" w:type="dxa"/>
            <w:tcBorders>
              <w:top w:val="nil"/>
              <w:left w:val="nil"/>
              <w:bottom w:val="nil"/>
              <w:right w:val="single" w:sz="4" w:space="0" w:color="auto"/>
            </w:tcBorders>
            <w:shd w:val="clear" w:color="000000" w:fill="FFFFFF"/>
          </w:tcPr>
          <w:p w14:paraId="1B44AE62" w14:textId="5BF44283" w:rsidR="00F5269F" w:rsidRPr="00DB7667" w:rsidRDefault="00F5269F" w:rsidP="00F5269F">
            <w:pPr>
              <w:jc w:val="center"/>
              <w:rPr>
                <w:rFonts w:ascii="Arial" w:hAnsi="Arial" w:cs="Arial"/>
                <w:sz w:val="20"/>
                <w:szCs w:val="20"/>
                <w:vertAlign w:val="superscript"/>
              </w:rPr>
            </w:pPr>
            <w:r w:rsidRPr="00766C5F">
              <w:rPr>
                <w:rFonts w:ascii="Arial" w:hAnsi="Arial" w:cs="Arial"/>
                <w:color w:val="000000"/>
                <w:sz w:val="20"/>
                <w:szCs w:val="20"/>
              </w:rPr>
              <w:t>1</w:t>
            </w:r>
          </w:p>
        </w:tc>
      </w:tr>
      <w:tr w:rsidR="00F5269F" w:rsidRPr="00DB7667" w14:paraId="0E36C75E" w14:textId="536297E2" w:rsidTr="00F5269F">
        <w:trPr>
          <w:trHeight w:val="300"/>
          <w:jc w:val="center"/>
        </w:trPr>
        <w:tc>
          <w:tcPr>
            <w:tcW w:w="3230" w:type="dxa"/>
            <w:tcBorders>
              <w:top w:val="nil"/>
              <w:left w:val="single" w:sz="4" w:space="0" w:color="auto"/>
              <w:bottom w:val="single" w:sz="4" w:space="0" w:color="auto"/>
              <w:right w:val="single" w:sz="4" w:space="0" w:color="auto"/>
            </w:tcBorders>
            <w:shd w:val="clear" w:color="000000" w:fill="FFFFFF"/>
            <w:hideMark/>
          </w:tcPr>
          <w:p w14:paraId="490ED6E3" w14:textId="77777777" w:rsidR="00F5269F" w:rsidRPr="00DB7667" w:rsidRDefault="00F5269F" w:rsidP="00F5269F">
            <w:pPr>
              <w:rPr>
                <w:rFonts w:ascii="Arial" w:hAnsi="Arial" w:cs="Arial"/>
                <w:color w:val="000000"/>
                <w:sz w:val="20"/>
                <w:szCs w:val="20"/>
              </w:rPr>
            </w:pPr>
            <w:r w:rsidRPr="00DB7667">
              <w:rPr>
                <w:rFonts w:ascii="Arial" w:hAnsi="Arial" w:cs="Arial"/>
                <w:sz w:val="20"/>
                <w:szCs w:val="20"/>
              </w:rPr>
              <w:t>Speed</w:t>
            </w:r>
          </w:p>
        </w:tc>
        <w:tc>
          <w:tcPr>
            <w:tcW w:w="1095" w:type="dxa"/>
            <w:tcBorders>
              <w:top w:val="nil"/>
              <w:left w:val="nil"/>
              <w:bottom w:val="single" w:sz="4" w:space="0" w:color="auto"/>
              <w:right w:val="single" w:sz="4" w:space="0" w:color="auto"/>
            </w:tcBorders>
            <w:shd w:val="clear" w:color="000000" w:fill="FFFFFF"/>
            <w:hideMark/>
          </w:tcPr>
          <w:p w14:paraId="5956A84B" w14:textId="7777777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VS ECM</w:t>
            </w:r>
          </w:p>
        </w:tc>
        <w:tc>
          <w:tcPr>
            <w:tcW w:w="1095" w:type="dxa"/>
            <w:tcBorders>
              <w:top w:val="nil"/>
              <w:left w:val="nil"/>
              <w:bottom w:val="single" w:sz="4" w:space="0" w:color="auto"/>
              <w:right w:val="single" w:sz="4" w:space="0" w:color="auto"/>
            </w:tcBorders>
            <w:shd w:val="clear" w:color="000000" w:fill="FFFFFF"/>
            <w:hideMark/>
          </w:tcPr>
          <w:p w14:paraId="6C831950" w14:textId="7777777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VS ECM</w:t>
            </w:r>
          </w:p>
        </w:tc>
        <w:tc>
          <w:tcPr>
            <w:tcW w:w="1095" w:type="dxa"/>
            <w:tcBorders>
              <w:top w:val="nil"/>
              <w:left w:val="nil"/>
              <w:bottom w:val="single" w:sz="4" w:space="0" w:color="auto"/>
              <w:right w:val="single" w:sz="4" w:space="0" w:color="auto"/>
            </w:tcBorders>
            <w:shd w:val="clear" w:color="000000" w:fill="FFFFFF"/>
            <w:hideMark/>
          </w:tcPr>
          <w:p w14:paraId="7C6F0A9E" w14:textId="7777777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VS ECM</w:t>
            </w:r>
          </w:p>
        </w:tc>
        <w:tc>
          <w:tcPr>
            <w:tcW w:w="1095" w:type="dxa"/>
            <w:tcBorders>
              <w:top w:val="nil"/>
              <w:left w:val="nil"/>
              <w:bottom w:val="single" w:sz="4" w:space="0" w:color="auto"/>
              <w:right w:val="single" w:sz="4" w:space="0" w:color="auto"/>
            </w:tcBorders>
            <w:shd w:val="clear" w:color="000000" w:fill="FFFFFF"/>
            <w:hideMark/>
          </w:tcPr>
          <w:p w14:paraId="4AF759A4" w14:textId="77777777" w:rsidR="00F5269F" w:rsidRPr="00DB7667" w:rsidRDefault="00F5269F" w:rsidP="00F5269F">
            <w:pPr>
              <w:jc w:val="center"/>
              <w:rPr>
                <w:rFonts w:ascii="Arial" w:hAnsi="Arial" w:cs="Arial"/>
                <w:color w:val="000000"/>
                <w:sz w:val="20"/>
                <w:szCs w:val="20"/>
              </w:rPr>
            </w:pPr>
            <w:r w:rsidRPr="00DB7667">
              <w:rPr>
                <w:rFonts w:ascii="Arial" w:hAnsi="Arial" w:cs="Arial"/>
                <w:sz w:val="20"/>
                <w:szCs w:val="20"/>
              </w:rPr>
              <w:t>VS ECM</w:t>
            </w:r>
          </w:p>
        </w:tc>
        <w:tc>
          <w:tcPr>
            <w:tcW w:w="1095" w:type="dxa"/>
            <w:tcBorders>
              <w:top w:val="nil"/>
              <w:left w:val="nil"/>
              <w:bottom w:val="single" w:sz="4" w:space="0" w:color="auto"/>
              <w:right w:val="single" w:sz="4" w:space="0" w:color="auto"/>
            </w:tcBorders>
            <w:shd w:val="clear" w:color="000000" w:fill="FFFFFF"/>
          </w:tcPr>
          <w:p w14:paraId="76EEA537" w14:textId="6F304253" w:rsidR="00F5269F" w:rsidRPr="00DB7667" w:rsidRDefault="00F5269F" w:rsidP="00F5269F">
            <w:pPr>
              <w:jc w:val="center"/>
              <w:rPr>
                <w:rFonts w:ascii="Arial" w:hAnsi="Arial" w:cs="Arial"/>
                <w:sz w:val="20"/>
                <w:szCs w:val="20"/>
              </w:rPr>
            </w:pPr>
            <w:r w:rsidRPr="00DB7667">
              <w:rPr>
                <w:rFonts w:ascii="Arial" w:hAnsi="Arial" w:cs="Arial"/>
                <w:sz w:val="20"/>
                <w:szCs w:val="20"/>
              </w:rPr>
              <w:t>VS ECM</w:t>
            </w:r>
          </w:p>
        </w:tc>
      </w:tr>
      <w:tr w:rsidR="00F5269F" w:rsidRPr="00DB7667" w14:paraId="6AA05E2A" w14:textId="5522DA20" w:rsidTr="00F5269F">
        <w:trPr>
          <w:trHeight w:val="300"/>
          <w:jc w:val="center"/>
        </w:trPr>
        <w:tc>
          <w:tcPr>
            <w:tcW w:w="3230" w:type="dxa"/>
            <w:tcBorders>
              <w:top w:val="nil"/>
              <w:left w:val="single" w:sz="4" w:space="0" w:color="auto"/>
              <w:bottom w:val="nil"/>
              <w:right w:val="single" w:sz="4" w:space="0" w:color="auto"/>
            </w:tcBorders>
            <w:shd w:val="clear" w:color="000000" w:fill="FFFFFF"/>
            <w:hideMark/>
          </w:tcPr>
          <w:p w14:paraId="668B0C01" w14:textId="77777777" w:rsidR="00F5269F" w:rsidRPr="00DB7667" w:rsidRDefault="00F5269F" w:rsidP="00F5269F">
            <w:pPr>
              <w:rPr>
                <w:rFonts w:ascii="Arial" w:hAnsi="Arial" w:cs="Arial"/>
                <w:b/>
                <w:bCs/>
                <w:color w:val="000000"/>
                <w:sz w:val="20"/>
                <w:szCs w:val="20"/>
              </w:rPr>
            </w:pPr>
            <w:r w:rsidRPr="00DB7667">
              <w:rPr>
                <w:rFonts w:ascii="Arial" w:hAnsi="Arial" w:cs="Arial"/>
                <w:b/>
                <w:bCs/>
                <w:sz w:val="20"/>
                <w:szCs w:val="20"/>
              </w:rPr>
              <w:t>ELECTRICAL DATA</w:t>
            </w:r>
          </w:p>
        </w:tc>
        <w:tc>
          <w:tcPr>
            <w:tcW w:w="1095" w:type="dxa"/>
            <w:tcBorders>
              <w:top w:val="nil"/>
              <w:left w:val="nil"/>
              <w:bottom w:val="nil"/>
              <w:right w:val="single" w:sz="4" w:space="0" w:color="auto"/>
            </w:tcBorders>
            <w:shd w:val="clear" w:color="000000" w:fill="FFFFFF"/>
            <w:hideMark/>
          </w:tcPr>
          <w:p w14:paraId="7F587EAA"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01004D14"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03999B90"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hideMark/>
          </w:tcPr>
          <w:p w14:paraId="36F185A2"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 </w:t>
            </w:r>
          </w:p>
        </w:tc>
        <w:tc>
          <w:tcPr>
            <w:tcW w:w="1095" w:type="dxa"/>
            <w:tcBorders>
              <w:top w:val="nil"/>
              <w:left w:val="nil"/>
              <w:bottom w:val="nil"/>
              <w:right w:val="single" w:sz="4" w:space="0" w:color="auto"/>
            </w:tcBorders>
            <w:shd w:val="clear" w:color="000000" w:fill="FFFFFF"/>
          </w:tcPr>
          <w:p w14:paraId="44191C71" w14:textId="296D5381"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 </w:t>
            </w:r>
          </w:p>
        </w:tc>
      </w:tr>
      <w:tr w:rsidR="00F5269F" w:rsidRPr="00DB7667" w14:paraId="4F241358" w14:textId="4C9630E3" w:rsidTr="00F5269F">
        <w:trPr>
          <w:trHeight w:val="300"/>
          <w:jc w:val="center"/>
        </w:trPr>
        <w:tc>
          <w:tcPr>
            <w:tcW w:w="3230" w:type="dxa"/>
            <w:tcBorders>
              <w:top w:val="nil"/>
              <w:left w:val="single" w:sz="4" w:space="0" w:color="auto"/>
              <w:bottom w:val="nil"/>
              <w:right w:val="single" w:sz="4" w:space="0" w:color="auto"/>
            </w:tcBorders>
            <w:shd w:val="clear" w:color="000000" w:fill="FFFFFF"/>
            <w:hideMark/>
          </w:tcPr>
          <w:p w14:paraId="254968B2" w14:textId="77777777" w:rsidR="00F5269F" w:rsidRPr="00DB7667" w:rsidRDefault="00F5269F" w:rsidP="00F5269F">
            <w:pPr>
              <w:rPr>
                <w:rFonts w:ascii="Arial" w:hAnsi="Arial" w:cs="Arial"/>
                <w:color w:val="000000"/>
                <w:sz w:val="20"/>
                <w:szCs w:val="20"/>
              </w:rPr>
            </w:pPr>
            <w:r w:rsidRPr="00DB7667">
              <w:rPr>
                <w:rFonts w:ascii="Arial" w:hAnsi="Arial" w:cs="Arial"/>
                <w:sz w:val="20"/>
                <w:szCs w:val="20"/>
              </w:rPr>
              <w:t>Min. Circuit Ampacity</w:t>
            </w:r>
          </w:p>
        </w:tc>
        <w:tc>
          <w:tcPr>
            <w:tcW w:w="1095" w:type="dxa"/>
            <w:tcBorders>
              <w:top w:val="nil"/>
              <w:left w:val="nil"/>
              <w:bottom w:val="nil"/>
              <w:right w:val="single" w:sz="4" w:space="0" w:color="auto"/>
            </w:tcBorders>
            <w:shd w:val="clear" w:color="000000" w:fill="FFFFFF"/>
            <w:hideMark/>
          </w:tcPr>
          <w:p w14:paraId="0C423CAC" w14:textId="77777777" w:rsidR="00F5269F" w:rsidRPr="00DB7667" w:rsidRDefault="00F5269F" w:rsidP="00F5269F">
            <w:pPr>
              <w:jc w:val="center"/>
              <w:rPr>
                <w:rFonts w:ascii="Arial" w:hAnsi="Arial" w:cs="Arial"/>
                <w:color w:val="000000"/>
                <w:sz w:val="20"/>
                <w:szCs w:val="20"/>
              </w:rPr>
            </w:pPr>
            <w:r>
              <w:rPr>
                <w:rFonts w:ascii="Arial" w:hAnsi="Arial" w:cs="Arial"/>
                <w:color w:val="000000"/>
                <w:sz w:val="20"/>
                <w:szCs w:val="20"/>
              </w:rPr>
              <w:t>7</w:t>
            </w:r>
            <w:r w:rsidRPr="00DB7667">
              <w:rPr>
                <w:rFonts w:ascii="Arial" w:hAnsi="Arial" w:cs="Arial"/>
                <w:color w:val="000000"/>
                <w:sz w:val="20"/>
                <w:szCs w:val="20"/>
              </w:rPr>
              <w:t>.8</w:t>
            </w:r>
          </w:p>
        </w:tc>
        <w:tc>
          <w:tcPr>
            <w:tcW w:w="1095" w:type="dxa"/>
            <w:tcBorders>
              <w:top w:val="nil"/>
              <w:left w:val="nil"/>
              <w:bottom w:val="nil"/>
              <w:right w:val="single" w:sz="4" w:space="0" w:color="auto"/>
            </w:tcBorders>
            <w:shd w:val="clear" w:color="000000" w:fill="FFFFFF"/>
            <w:hideMark/>
          </w:tcPr>
          <w:p w14:paraId="641E5B50" w14:textId="77777777" w:rsidR="00F5269F" w:rsidRPr="00DB7667" w:rsidRDefault="00F5269F" w:rsidP="00F5269F">
            <w:pPr>
              <w:jc w:val="center"/>
              <w:rPr>
                <w:rFonts w:ascii="Arial" w:hAnsi="Arial" w:cs="Arial"/>
                <w:color w:val="000000"/>
                <w:sz w:val="20"/>
                <w:szCs w:val="20"/>
              </w:rPr>
            </w:pPr>
            <w:r>
              <w:rPr>
                <w:rFonts w:ascii="Arial" w:hAnsi="Arial" w:cs="Arial"/>
                <w:color w:val="000000"/>
                <w:sz w:val="20"/>
                <w:szCs w:val="20"/>
              </w:rPr>
              <w:t>7</w:t>
            </w:r>
            <w:r w:rsidRPr="00DB7667">
              <w:rPr>
                <w:rFonts w:ascii="Arial" w:hAnsi="Arial" w:cs="Arial"/>
                <w:color w:val="000000"/>
                <w:sz w:val="20"/>
                <w:szCs w:val="20"/>
              </w:rPr>
              <w:t>.8</w:t>
            </w:r>
          </w:p>
        </w:tc>
        <w:tc>
          <w:tcPr>
            <w:tcW w:w="1095" w:type="dxa"/>
            <w:tcBorders>
              <w:top w:val="nil"/>
              <w:left w:val="nil"/>
              <w:bottom w:val="nil"/>
              <w:right w:val="single" w:sz="4" w:space="0" w:color="auto"/>
            </w:tcBorders>
            <w:shd w:val="clear" w:color="000000" w:fill="FFFFFF"/>
            <w:hideMark/>
          </w:tcPr>
          <w:p w14:paraId="7BA1FB2E" w14:textId="1F042365" w:rsidR="00F5269F" w:rsidRPr="00DB7667" w:rsidRDefault="00D803D7" w:rsidP="00F5269F">
            <w:pPr>
              <w:jc w:val="center"/>
              <w:rPr>
                <w:rFonts w:ascii="Arial" w:hAnsi="Arial" w:cs="Arial"/>
                <w:color w:val="000000"/>
                <w:sz w:val="20"/>
                <w:szCs w:val="20"/>
              </w:rPr>
            </w:pPr>
            <w:r>
              <w:rPr>
                <w:rFonts w:ascii="Arial" w:hAnsi="Arial" w:cs="Arial"/>
                <w:color w:val="000000"/>
                <w:sz w:val="20"/>
                <w:szCs w:val="20"/>
              </w:rPr>
              <w:t>10.6</w:t>
            </w:r>
          </w:p>
        </w:tc>
        <w:tc>
          <w:tcPr>
            <w:tcW w:w="1095" w:type="dxa"/>
            <w:tcBorders>
              <w:top w:val="nil"/>
              <w:left w:val="nil"/>
              <w:bottom w:val="nil"/>
              <w:right w:val="single" w:sz="4" w:space="0" w:color="auto"/>
            </w:tcBorders>
            <w:shd w:val="clear" w:color="000000" w:fill="FFFFFF"/>
            <w:hideMark/>
          </w:tcPr>
          <w:p w14:paraId="102DFBDD" w14:textId="334A6C10" w:rsidR="00F5269F" w:rsidRPr="00DB7667" w:rsidRDefault="00D803D7" w:rsidP="00F5269F">
            <w:pPr>
              <w:jc w:val="center"/>
              <w:rPr>
                <w:rFonts w:ascii="Arial" w:hAnsi="Arial" w:cs="Arial"/>
                <w:color w:val="000000"/>
                <w:sz w:val="20"/>
                <w:szCs w:val="20"/>
              </w:rPr>
            </w:pPr>
            <w:r>
              <w:rPr>
                <w:rFonts w:ascii="Arial" w:hAnsi="Arial" w:cs="Arial"/>
                <w:color w:val="000000"/>
                <w:sz w:val="20"/>
                <w:szCs w:val="20"/>
              </w:rPr>
              <w:t>14.4</w:t>
            </w:r>
          </w:p>
        </w:tc>
        <w:tc>
          <w:tcPr>
            <w:tcW w:w="1095" w:type="dxa"/>
            <w:tcBorders>
              <w:top w:val="nil"/>
              <w:left w:val="nil"/>
              <w:bottom w:val="nil"/>
              <w:right w:val="single" w:sz="4" w:space="0" w:color="auto"/>
            </w:tcBorders>
            <w:shd w:val="clear" w:color="000000" w:fill="FFFFFF"/>
          </w:tcPr>
          <w:p w14:paraId="44C34FA2" w14:textId="63AECD0C" w:rsidR="00F5269F" w:rsidRDefault="00D803D7" w:rsidP="00F5269F">
            <w:pPr>
              <w:jc w:val="center"/>
              <w:rPr>
                <w:rFonts w:ascii="Arial" w:hAnsi="Arial" w:cs="Arial"/>
                <w:color w:val="000000"/>
                <w:sz w:val="20"/>
                <w:szCs w:val="20"/>
              </w:rPr>
            </w:pPr>
            <w:r>
              <w:rPr>
                <w:rFonts w:ascii="Arial" w:hAnsi="Arial" w:cs="Arial"/>
                <w:color w:val="000000"/>
                <w:sz w:val="20"/>
                <w:szCs w:val="20"/>
              </w:rPr>
              <w:t>14.4</w:t>
            </w:r>
          </w:p>
        </w:tc>
      </w:tr>
      <w:tr w:rsidR="00F5269F" w:rsidRPr="00DB7667" w14:paraId="2C619177" w14:textId="450425C6" w:rsidTr="00F5269F">
        <w:trPr>
          <w:trHeight w:val="300"/>
          <w:jc w:val="center"/>
        </w:trPr>
        <w:tc>
          <w:tcPr>
            <w:tcW w:w="3230" w:type="dxa"/>
            <w:tcBorders>
              <w:top w:val="nil"/>
              <w:left w:val="single" w:sz="4" w:space="0" w:color="auto"/>
              <w:bottom w:val="single" w:sz="4" w:space="0" w:color="auto"/>
              <w:right w:val="single" w:sz="4" w:space="0" w:color="auto"/>
            </w:tcBorders>
            <w:shd w:val="clear" w:color="000000" w:fill="FFFFFF"/>
            <w:hideMark/>
          </w:tcPr>
          <w:p w14:paraId="3606EA71" w14:textId="77777777" w:rsidR="00F5269F" w:rsidRPr="00DB7667" w:rsidRDefault="00F5269F" w:rsidP="00F5269F">
            <w:pPr>
              <w:rPr>
                <w:rFonts w:ascii="Arial" w:hAnsi="Arial" w:cs="Arial"/>
                <w:color w:val="000000"/>
                <w:sz w:val="20"/>
                <w:szCs w:val="20"/>
              </w:rPr>
            </w:pPr>
            <w:r w:rsidRPr="00DB7667">
              <w:rPr>
                <w:rFonts w:ascii="Arial" w:hAnsi="Arial" w:cs="Arial"/>
                <w:sz w:val="20"/>
                <w:szCs w:val="20"/>
              </w:rPr>
              <w:t>Max. Overcurrent Device (amps)</w:t>
            </w:r>
          </w:p>
        </w:tc>
        <w:tc>
          <w:tcPr>
            <w:tcW w:w="1095" w:type="dxa"/>
            <w:tcBorders>
              <w:top w:val="nil"/>
              <w:left w:val="nil"/>
              <w:bottom w:val="single" w:sz="4" w:space="0" w:color="auto"/>
              <w:right w:val="single" w:sz="4" w:space="0" w:color="auto"/>
            </w:tcBorders>
            <w:shd w:val="clear" w:color="000000" w:fill="FFFFFF"/>
            <w:hideMark/>
          </w:tcPr>
          <w:p w14:paraId="425CB1DD"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15</w:t>
            </w:r>
          </w:p>
        </w:tc>
        <w:tc>
          <w:tcPr>
            <w:tcW w:w="1095" w:type="dxa"/>
            <w:tcBorders>
              <w:top w:val="nil"/>
              <w:left w:val="nil"/>
              <w:bottom w:val="single" w:sz="4" w:space="0" w:color="auto"/>
              <w:right w:val="single" w:sz="4" w:space="0" w:color="auto"/>
            </w:tcBorders>
            <w:shd w:val="clear" w:color="000000" w:fill="FFFFFF"/>
            <w:hideMark/>
          </w:tcPr>
          <w:p w14:paraId="792049B1"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15</w:t>
            </w:r>
          </w:p>
        </w:tc>
        <w:tc>
          <w:tcPr>
            <w:tcW w:w="1095" w:type="dxa"/>
            <w:tcBorders>
              <w:top w:val="nil"/>
              <w:left w:val="nil"/>
              <w:bottom w:val="single" w:sz="4" w:space="0" w:color="auto"/>
              <w:right w:val="single" w:sz="4" w:space="0" w:color="auto"/>
            </w:tcBorders>
            <w:shd w:val="clear" w:color="000000" w:fill="FFFFFF"/>
            <w:hideMark/>
          </w:tcPr>
          <w:p w14:paraId="66B80668" w14:textId="77777777"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15</w:t>
            </w:r>
          </w:p>
        </w:tc>
        <w:tc>
          <w:tcPr>
            <w:tcW w:w="1095" w:type="dxa"/>
            <w:tcBorders>
              <w:top w:val="nil"/>
              <w:left w:val="nil"/>
              <w:bottom w:val="single" w:sz="4" w:space="0" w:color="auto"/>
              <w:right w:val="single" w:sz="4" w:space="0" w:color="auto"/>
            </w:tcBorders>
            <w:shd w:val="clear" w:color="000000" w:fill="FFFFFF"/>
            <w:hideMark/>
          </w:tcPr>
          <w:p w14:paraId="3CDAAE68" w14:textId="77777777" w:rsidR="00F5269F" w:rsidRPr="00DB7667" w:rsidRDefault="00F5269F" w:rsidP="00F5269F">
            <w:pPr>
              <w:jc w:val="center"/>
              <w:rPr>
                <w:rFonts w:ascii="Arial" w:hAnsi="Arial" w:cs="Arial"/>
                <w:color w:val="000000"/>
                <w:sz w:val="20"/>
                <w:szCs w:val="20"/>
              </w:rPr>
            </w:pPr>
            <w:r>
              <w:rPr>
                <w:rFonts w:ascii="Arial" w:hAnsi="Arial" w:cs="Arial"/>
                <w:color w:val="000000"/>
                <w:sz w:val="20"/>
                <w:szCs w:val="20"/>
              </w:rPr>
              <w:t>15</w:t>
            </w:r>
          </w:p>
        </w:tc>
        <w:tc>
          <w:tcPr>
            <w:tcW w:w="1095" w:type="dxa"/>
            <w:tcBorders>
              <w:top w:val="nil"/>
              <w:left w:val="nil"/>
              <w:bottom w:val="single" w:sz="4" w:space="0" w:color="auto"/>
              <w:right w:val="single" w:sz="4" w:space="0" w:color="auto"/>
            </w:tcBorders>
            <w:shd w:val="clear" w:color="000000" w:fill="FFFFFF"/>
          </w:tcPr>
          <w:p w14:paraId="17837C55" w14:textId="6348D469" w:rsidR="00F5269F" w:rsidRDefault="00F5269F" w:rsidP="00F5269F">
            <w:pPr>
              <w:jc w:val="center"/>
              <w:rPr>
                <w:rFonts w:ascii="Arial" w:hAnsi="Arial" w:cs="Arial"/>
                <w:color w:val="000000"/>
                <w:sz w:val="20"/>
                <w:szCs w:val="20"/>
              </w:rPr>
            </w:pPr>
            <w:r>
              <w:rPr>
                <w:rFonts w:ascii="Arial" w:hAnsi="Arial" w:cs="Arial"/>
                <w:color w:val="000000"/>
                <w:sz w:val="20"/>
                <w:szCs w:val="20"/>
              </w:rPr>
              <w:t>15</w:t>
            </w:r>
          </w:p>
        </w:tc>
      </w:tr>
      <w:tr w:rsidR="00F5269F" w:rsidRPr="00DB7667" w14:paraId="42C03AF7" w14:textId="2303DFB7" w:rsidTr="00F5269F">
        <w:trPr>
          <w:trHeight w:val="300"/>
          <w:jc w:val="center"/>
        </w:trPr>
        <w:tc>
          <w:tcPr>
            <w:tcW w:w="3230" w:type="dxa"/>
            <w:tcBorders>
              <w:top w:val="nil"/>
              <w:left w:val="single" w:sz="4" w:space="0" w:color="auto"/>
              <w:bottom w:val="single" w:sz="4" w:space="0" w:color="auto"/>
              <w:right w:val="single" w:sz="4" w:space="0" w:color="auto"/>
            </w:tcBorders>
            <w:shd w:val="clear" w:color="000000" w:fill="FFFFFF"/>
            <w:hideMark/>
          </w:tcPr>
          <w:p w14:paraId="36165939" w14:textId="77777777" w:rsidR="00F5269F" w:rsidRPr="00DB7667" w:rsidRDefault="00F5269F" w:rsidP="00F5269F">
            <w:pPr>
              <w:rPr>
                <w:rFonts w:ascii="Arial" w:hAnsi="Arial" w:cs="Arial"/>
                <w:b/>
                <w:bCs/>
                <w:color w:val="000000"/>
                <w:sz w:val="20"/>
                <w:szCs w:val="20"/>
              </w:rPr>
            </w:pPr>
            <w:r w:rsidRPr="00DB7667">
              <w:rPr>
                <w:rFonts w:ascii="Arial" w:hAnsi="Arial" w:cs="Arial"/>
                <w:b/>
                <w:bCs/>
                <w:sz w:val="20"/>
                <w:szCs w:val="20"/>
              </w:rPr>
              <w:t>SHIPPING WEIGHT (LBS)</w:t>
            </w:r>
          </w:p>
        </w:tc>
        <w:tc>
          <w:tcPr>
            <w:tcW w:w="1095" w:type="dxa"/>
            <w:tcBorders>
              <w:top w:val="nil"/>
              <w:left w:val="nil"/>
              <w:bottom w:val="single" w:sz="4" w:space="0" w:color="auto"/>
              <w:right w:val="single" w:sz="4" w:space="0" w:color="auto"/>
            </w:tcBorders>
            <w:shd w:val="clear" w:color="000000" w:fill="FFFFFF"/>
            <w:hideMark/>
          </w:tcPr>
          <w:p w14:paraId="1269B521" w14:textId="318F36D8"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11</w:t>
            </w:r>
            <w:r>
              <w:rPr>
                <w:rFonts w:ascii="Arial" w:hAnsi="Arial" w:cs="Arial"/>
                <w:color w:val="000000"/>
                <w:sz w:val="20"/>
                <w:szCs w:val="20"/>
              </w:rPr>
              <w:t>6</w:t>
            </w:r>
          </w:p>
        </w:tc>
        <w:tc>
          <w:tcPr>
            <w:tcW w:w="1095" w:type="dxa"/>
            <w:tcBorders>
              <w:top w:val="nil"/>
              <w:left w:val="nil"/>
              <w:bottom w:val="single" w:sz="4" w:space="0" w:color="auto"/>
              <w:right w:val="single" w:sz="4" w:space="0" w:color="auto"/>
            </w:tcBorders>
            <w:shd w:val="clear" w:color="000000" w:fill="FFFFFF"/>
            <w:hideMark/>
          </w:tcPr>
          <w:p w14:paraId="7C566928" w14:textId="11A6F29C"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1</w:t>
            </w:r>
            <w:r>
              <w:rPr>
                <w:rFonts w:ascii="Arial" w:hAnsi="Arial" w:cs="Arial"/>
                <w:color w:val="000000"/>
                <w:sz w:val="20"/>
                <w:szCs w:val="20"/>
              </w:rPr>
              <w:t>19</w:t>
            </w:r>
          </w:p>
        </w:tc>
        <w:tc>
          <w:tcPr>
            <w:tcW w:w="1095" w:type="dxa"/>
            <w:tcBorders>
              <w:top w:val="nil"/>
              <w:left w:val="nil"/>
              <w:bottom w:val="single" w:sz="4" w:space="0" w:color="auto"/>
              <w:right w:val="single" w:sz="4" w:space="0" w:color="auto"/>
            </w:tcBorders>
            <w:shd w:val="clear" w:color="000000" w:fill="FFFFFF"/>
            <w:hideMark/>
          </w:tcPr>
          <w:p w14:paraId="1A0D3040" w14:textId="424E9224"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1</w:t>
            </w:r>
            <w:r>
              <w:rPr>
                <w:rFonts w:ascii="Arial" w:hAnsi="Arial" w:cs="Arial"/>
                <w:color w:val="000000"/>
                <w:sz w:val="20"/>
                <w:szCs w:val="20"/>
              </w:rPr>
              <w:t>43</w:t>
            </w:r>
          </w:p>
        </w:tc>
        <w:tc>
          <w:tcPr>
            <w:tcW w:w="1095" w:type="dxa"/>
            <w:tcBorders>
              <w:top w:val="nil"/>
              <w:left w:val="nil"/>
              <w:bottom w:val="single" w:sz="4" w:space="0" w:color="auto"/>
              <w:right w:val="single" w:sz="4" w:space="0" w:color="auto"/>
            </w:tcBorders>
            <w:shd w:val="clear" w:color="000000" w:fill="FFFFFF"/>
            <w:hideMark/>
          </w:tcPr>
          <w:p w14:paraId="0700BF86" w14:textId="23E9E348"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14</w:t>
            </w:r>
            <w:r>
              <w:rPr>
                <w:rFonts w:ascii="Arial" w:hAnsi="Arial" w:cs="Arial"/>
                <w:color w:val="000000"/>
                <w:sz w:val="20"/>
                <w:szCs w:val="20"/>
              </w:rPr>
              <w:t>5</w:t>
            </w:r>
          </w:p>
        </w:tc>
        <w:tc>
          <w:tcPr>
            <w:tcW w:w="1095" w:type="dxa"/>
            <w:tcBorders>
              <w:top w:val="nil"/>
              <w:left w:val="nil"/>
              <w:bottom w:val="single" w:sz="4" w:space="0" w:color="auto"/>
              <w:right w:val="single" w:sz="4" w:space="0" w:color="auto"/>
            </w:tcBorders>
            <w:shd w:val="clear" w:color="000000" w:fill="FFFFFF"/>
          </w:tcPr>
          <w:p w14:paraId="48E58807" w14:textId="0C2830C2" w:rsidR="00F5269F" w:rsidRPr="00DB7667" w:rsidRDefault="00F5269F" w:rsidP="00F5269F">
            <w:pPr>
              <w:jc w:val="center"/>
              <w:rPr>
                <w:rFonts w:ascii="Arial" w:hAnsi="Arial" w:cs="Arial"/>
                <w:color w:val="000000"/>
                <w:sz w:val="20"/>
                <w:szCs w:val="20"/>
              </w:rPr>
            </w:pPr>
            <w:r w:rsidRPr="00DB7667">
              <w:rPr>
                <w:rFonts w:ascii="Arial" w:hAnsi="Arial" w:cs="Arial"/>
                <w:color w:val="000000"/>
                <w:sz w:val="20"/>
                <w:szCs w:val="20"/>
              </w:rPr>
              <w:t>1</w:t>
            </w:r>
            <w:r>
              <w:rPr>
                <w:rFonts w:ascii="Arial" w:hAnsi="Arial" w:cs="Arial"/>
                <w:color w:val="000000"/>
                <w:sz w:val="20"/>
                <w:szCs w:val="20"/>
              </w:rPr>
              <w:t>58</w:t>
            </w:r>
          </w:p>
        </w:tc>
      </w:tr>
    </w:tbl>
    <w:p w14:paraId="1EBC2240" w14:textId="2CFAC341" w:rsidR="00DB7667" w:rsidRPr="001B793D" w:rsidRDefault="00A32077" w:rsidP="003B3F37">
      <w:pPr>
        <w:ind w:right="720"/>
        <w:rPr>
          <w:rFonts w:ascii="Arial" w:eastAsia="MS Mincho" w:hAnsi="Arial" w:cs="Arial"/>
          <w:b/>
          <w:bCs/>
          <w:sz w:val="16"/>
          <w:szCs w:val="16"/>
          <w:lang w:eastAsia="ja-JP"/>
        </w:rPr>
      </w:pPr>
      <w:r>
        <w:rPr>
          <w:rFonts w:ascii="Arial" w:eastAsia="MS Mincho" w:hAnsi="Arial" w:cs="Arial"/>
          <w:sz w:val="16"/>
          <w:szCs w:val="16"/>
          <w:lang w:eastAsia="ja-JP"/>
        </w:rPr>
        <w:t xml:space="preserve">        </w:t>
      </w:r>
      <w:r w:rsidR="001B793D">
        <w:rPr>
          <w:rFonts w:ascii="Arial" w:eastAsia="MS Mincho" w:hAnsi="Arial" w:cs="Arial"/>
          <w:sz w:val="16"/>
          <w:szCs w:val="16"/>
          <w:lang w:eastAsia="ja-JP"/>
        </w:rPr>
        <w:t xml:space="preserve"> </w:t>
      </w:r>
      <w:r w:rsidR="001B793D" w:rsidRPr="001B793D">
        <w:rPr>
          <w:rFonts w:ascii="Arial" w:eastAsia="MS Mincho" w:hAnsi="Arial" w:cs="Arial"/>
          <w:b/>
          <w:bCs/>
          <w:sz w:val="16"/>
          <w:szCs w:val="16"/>
          <w:lang w:eastAsia="ja-JP"/>
        </w:rPr>
        <w:t>Notes:</w:t>
      </w:r>
    </w:p>
    <w:p w14:paraId="26E01BCE" w14:textId="3909C8CB" w:rsidR="00DB7667" w:rsidRPr="001B793D" w:rsidRDefault="00184C6E" w:rsidP="003B3F37">
      <w:pPr>
        <w:pStyle w:val="ListParagraph"/>
        <w:numPr>
          <w:ilvl w:val="0"/>
          <w:numId w:val="25"/>
        </w:numPr>
        <w:ind w:left="630" w:right="720" w:hanging="180"/>
        <w:rPr>
          <w:rFonts w:ascii="Arial" w:eastAsia="MS Mincho" w:hAnsi="Arial" w:cs="Arial"/>
          <w:sz w:val="16"/>
          <w:szCs w:val="16"/>
          <w:lang w:eastAsia="ja-JP"/>
        </w:rPr>
      </w:pPr>
      <w:r w:rsidRPr="001B793D">
        <w:rPr>
          <w:rFonts w:ascii="Arial" w:eastAsia="MS Mincho" w:hAnsi="Arial" w:cs="Arial"/>
          <w:sz w:val="16"/>
          <w:szCs w:val="16"/>
          <w:lang w:eastAsia="ja-JP"/>
        </w:rPr>
        <w:t>Natural Gas BTU/h</w:t>
      </w:r>
    </w:p>
    <w:p w14:paraId="5691F8FC" w14:textId="4720153B" w:rsidR="00184C6E" w:rsidRPr="001B793D" w:rsidRDefault="00184C6E" w:rsidP="003B3F37">
      <w:pPr>
        <w:pStyle w:val="ListParagraph"/>
        <w:numPr>
          <w:ilvl w:val="0"/>
          <w:numId w:val="25"/>
        </w:numPr>
        <w:ind w:left="630" w:right="720" w:hanging="180"/>
        <w:rPr>
          <w:rFonts w:ascii="Arial" w:eastAsia="MS Mincho" w:hAnsi="Arial" w:cs="Arial"/>
          <w:sz w:val="16"/>
          <w:szCs w:val="16"/>
          <w:lang w:eastAsia="ja-JP"/>
        </w:rPr>
      </w:pPr>
      <w:r w:rsidRPr="001B793D">
        <w:rPr>
          <w:rFonts w:ascii="Arial" w:eastAsia="MS Mincho" w:hAnsi="Arial" w:cs="Arial"/>
          <w:sz w:val="16"/>
          <w:szCs w:val="16"/>
          <w:lang w:eastAsia="ja-JP"/>
        </w:rPr>
        <w:t>DOE AFUE based upon Isolated Combustion System (ICS)</w:t>
      </w:r>
    </w:p>
    <w:p w14:paraId="0BC71C91" w14:textId="77777777" w:rsidR="00184C6E" w:rsidRPr="00D20A21" w:rsidRDefault="00184C6E" w:rsidP="003A3988">
      <w:pPr>
        <w:pStyle w:val="ListParagraph"/>
        <w:ind w:left="1080" w:right="720" w:hanging="180"/>
        <w:rPr>
          <w:rFonts w:ascii="Arial" w:eastAsia="MS Mincho" w:hAnsi="Arial" w:cs="Arial"/>
          <w:sz w:val="22"/>
          <w:szCs w:val="22"/>
          <w:lang w:eastAsia="ja-JP"/>
        </w:rPr>
      </w:pPr>
    </w:p>
    <w:p w14:paraId="114F44B2" w14:textId="19E6478C" w:rsidR="00184C6E" w:rsidRDefault="00184C6E" w:rsidP="00184C6E">
      <w:pPr>
        <w:ind w:right="720"/>
        <w:rPr>
          <w:rFonts w:ascii="Arial" w:eastAsia="MS Mincho" w:hAnsi="Arial" w:cs="Arial"/>
          <w:sz w:val="22"/>
          <w:szCs w:val="22"/>
          <w:lang w:eastAsia="ja-JP"/>
        </w:rPr>
      </w:pPr>
    </w:p>
    <w:p w14:paraId="45B2D878" w14:textId="3E1F5BD1" w:rsidR="006A0A53" w:rsidRPr="006A0A53" w:rsidRDefault="00D3237E" w:rsidP="00012376">
      <w:pPr>
        <w:numPr>
          <w:ilvl w:val="0"/>
          <w:numId w:val="13"/>
        </w:numPr>
        <w:ind w:right="720"/>
        <w:rPr>
          <w:rFonts w:ascii="Arial" w:eastAsia="MS Mincho" w:hAnsi="Arial" w:cs="Arial"/>
          <w:sz w:val="22"/>
          <w:szCs w:val="22"/>
          <w:lang w:eastAsia="ja-JP"/>
        </w:rPr>
      </w:pPr>
      <w:r w:rsidRPr="009A25DD">
        <w:rPr>
          <w:rFonts w:ascii="Arial" w:eastAsia="MS Mincho" w:hAnsi="Arial"/>
          <w:sz w:val="22"/>
          <w:szCs w:val="22"/>
        </w:rPr>
        <w:t xml:space="preserve">Performance: </w:t>
      </w:r>
    </w:p>
    <w:p w14:paraId="37077E07" w14:textId="1ACD5C90" w:rsidR="00B72FE9" w:rsidRDefault="00B72FE9" w:rsidP="00012376">
      <w:pPr>
        <w:numPr>
          <w:ilvl w:val="0"/>
          <w:numId w:val="4"/>
        </w:numPr>
        <w:tabs>
          <w:tab w:val="left" w:pos="1080"/>
        </w:tabs>
        <w:ind w:right="720"/>
        <w:rPr>
          <w:rFonts w:ascii="Arial" w:eastAsia="MS Mincho" w:hAnsi="Arial"/>
          <w:sz w:val="22"/>
          <w:szCs w:val="22"/>
        </w:rPr>
      </w:pPr>
      <w:r>
        <w:rPr>
          <w:rFonts w:ascii="Arial" w:eastAsia="MS Mincho" w:hAnsi="Arial"/>
          <w:sz w:val="22"/>
          <w:szCs w:val="22"/>
        </w:rPr>
        <w:t>The furnace heating capacity shall be as per the product specification table</w:t>
      </w:r>
      <w:r w:rsidR="006A4C0D">
        <w:rPr>
          <w:rFonts w:ascii="Arial" w:eastAsia="MS Mincho" w:hAnsi="Arial"/>
          <w:sz w:val="22"/>
          <w:szCs w:val="22"/>
        </w:rPr>
        <w:t>s</w:t>
      </w:r>
      <w:r>
        <w:rPr>
          <w:rFonts w:ascii="Arial" w:eastAsia="MS Mincho" w:hAnsi="Arial"/>
          <w:sz w:val="22"/>
          <w:szCs w:val="22"/>
        </w:rPr>
        <w:t xml:space="preserve"> in PART-3 section</w:t>
      </w:r>
      <w:r w:rsidR="003E58BB">
        <w:rPr>
          <w:rFonts w:ascii="Arial" w:eastAsia="MS Mincho" w:hAnsi="Arial"/>
          <w:sz w:val="22"/>
          <w:szCs w:val="22"/>
        </w:rPr>
        <w:t xml:space="preserve"> A</w:t>
      </w:r>
      <w:r>
        <w:rPr>
          <w:rFonts w:ascii="Arial" w:eastAsia="MS Mincho" w:hAnsi="Arial"/>
          <w:sz w:val="22"/>
          <w:szCs w:val="22"/>
        </w:rPr>
        <w:t xml:space="preserve">. </w:t>
      </w:r>
    </w:p>
    <w:p w14:paraId="0A0AE36F" w14:textId="07018D56" w:rsidR="004848D0" w:rsidRDefault="004848D0" w:rsidP="00012376">
      <w:pPr>
        <w:numPr>
          <w:ilvl w:val="0"/>
          <w:numId w:val="4"/>
        </w:numPr>
        <w:tabs>
          <w:tab w:val="left" w:pos="1080"/>
        </w:tabs>
        <w:ind w:right="720"/>
        <w:rPr>
          <w:rFonts w:ascii="Arial" w:eastAsia="MS Mincho" w:hAnsi="Arial"/>
          <w:sz w:val="22"/>
          <w:szCs w:val="22"/>
        </w:rPr>
      </w:pPr>
      <w:r>
        <w:rPr>
          <w:rFonts w:ascii="Arial" w:eastAsia="MS Mincho" w:hAnsi="Arial"/>
          <w:sz w:val="22"/>
          <w:szCs w:val="22"/>
        </w:rPr>
        <w:t>Fuel gas efficiency shall be up to 9</w:t>
      </w:r>
      <w:r w:rsidR="00C82BE8">
        <w:rPr>
          <w:rFonts w:ascii="Arial" w:eastAsia="MS Mincho" w:hAnsi="Arial"/>
          <w:sz w:val="22"/>
          <w:szCs w:val="22"/>
        </w:rPr>
        <w:t>6</w:t>
      </w:r>
      <w:r>
        <w:rPr>
          <w:rFonts w:ascii="Arial" w:eastAsia="MS Mincho" w:hAnsi="Arial"/>
          <w:sz w:val="22"/>
          <w:szCs w:val="22"/>
        </w:rPr>
        <w:t>% AFUE.</w:t>
      </w:r>
    </w:p>
    <w:p w14:paraId="165F2AA9" w14:textId="70F25D45" w:rsidR="00C82BE8" w:rsidRPr="000E5ABE" w:rsidRDefault="00BD3E6F" w:rsidP="00C82BE8">
      <w:pPr>
        <w:numPr>
          <w:ilvl w:val="0"/>
          <w:numId w:val="4"/>
        </w:numPr>
        <w:tabs>
          <w:tab w:val="left" w:pos="1080"/>
        </w:tabs>
        <w:ind w:right="720"/>
        <w:rPr>
          <w:rFonts w:ascii="Arial" w:eastAsia="MS Mincho" w:hAnsi="Arial"/>
          <w:sz w:val="22"/>
          <w:szCs w:val="22"/>
        </w:rPr>
      </w:pPr>
      <w:r>
        <w:rPr>
          <w:rFonts w:ascii="Arial" w:eastAsia="MS Mincho" w:hAnsi="Arial"/>
          <w:sz w:val="22"/>
          <w:szCs w:val="22"/>
        </w:rPr>
        <w:t xml:space="preserve">The </w:t>
      </w:r>
      <w:r w:rsidR="005D4478">
        <w:rPr>
          <w:rFonts w:ascii="Arial" w:eastAsia="MS Mincho" w:hAnsi="Arial"/>
          <w:sz w:val="22"/>
          <w:szCs w:val="22"/>
        </w:rPr>
        <w:t xml:space="preserve">furnace shall have </w:t>
      </w:r>
      <w:r w:rsidR="00C82BE8">
        <w:rPr>
          <w:rFonts w:ascii="Arial" w:eastAsia="MS Mincho" w:hAnsi="Arial"/>
          <w:sz w:val="22"/>
          <w:szCs w:val="22"/>
        </w:rPr>
        <w:t>24VAC controlled</w:t>
      </w:r>
      <w:r w:rsidR="00C82BE8" w:rsidRPr="000E5ABE">
        <w:rPr>
          <w:rFonts w:ascii="Arial" w:eastAsia="MS Mincho" w:hAnsi="Arial"/>
          <w:sz w:val="22"/>
          <w:szCs w:val="22"/>
        </w:rPr>
        <w:t xml:space="preserve"> </w:t>
      </w:r>
      <w:r w:rsidR="00C82BE8">
        <w:rPr>
          <w:rFonts w:ascii="Arial" w:eastAsia="MS Mincho" w:hAnsi="Arial"/>
          <w:sz w:val="22"/>
          <w:szCs w:val="22"/>
        </w:rPr>
        <w:t>two-stage gas valve</w:t>
      </w:r>
      <w:r w:rsidR="00C82BE8" w:rsidRPr="000E5ABE">
        <w:rPr>
          <w:rFonts w:ascii="Arial" w:eastAsia="MS Mincho" w:hAnsi="Arial"/>
          <w:sz w:val="22"/>
          <w:szCs w:val="22"/>
        </w:rPr>
        <w:t>.</w:t>
      </w:r>
    </w:p>
    <w:p w14:paraId="3FB29C96" w14:textId="4A526B63" w:rsidR="007D1905" w:rsidRDefault="007D1905" w:rsidP="00012376">
      <w:pPr>
        <w:numPr>
          <w:ilvl w:val="0"/>
          <w:numId w:val="4"/>
        </w:numPr>
        <w:tabs>
          <w:tab w:val="left" w:pos="1080"/>
        </w:tabs>
        <w:ind w:right="720"/>
        <w:rPr>
          <w:rFonts w:ascii="Arial" w:eastAsia="MS Mincho" w:hAnsi="Arial"/>
          <w:sz w:val="22"/>
          <w:szCs w:val="22"/>
        </w:rPr>
      </w:pPr>
      <w:r>
        <w:rPr>
          <w:rFonts w:ascii="Arial" w:eastAsia="MS Mincho" w:hAnsi="Arial"/>
          <w:sz w:val="22"/>
          <w:szCs w:val="22"/>
        </w:rPr>
        <w:t xml:space="preserve">Firing rate capacity </w:t>
      </w:r>
      <w:r w:rsidR="005D4478">
        <w:rPr>
          <w:rFonts w:ascii="Arial" w:eastAsia="MS Mincho" w:hAnsi="Arial"/>
          <w:sz w:val="22"/>
          <w:szCs w:val="22"/>
        </w:rPr>
        <w:t xml:space="preserve">shall be </w:t>
      </w:r>
      <w:r>
        <w:rPr>
          <w:rFonts w:ascii="Arial" w:eastAsia="MS Mincho" w:hAnsi="Arial"/>
          <w:sz w:val="22"/>
          <w:szCs w:val="22"/>
        </w:rPr>
        <w:t>of 20,000 Btu/h</w:t>
      </w:r>
      <w:r w:rsidR="00671E85">
        <w:rPr>
          <w:rFonts w:ascii="Arial" w:eastAsia="MS Mincho" w:hAnsi="Arial"/>
          <w:sz w:val="22"/>
          <w:szCs w:val="22"/>
        </w:rPr>
        <w:t xml:space="preserve"> per HEX tube.</w:t>
      </w:r>
    </w:p>
    <w:p w14:paraId="71BF2D40" w14:textId="6E5C55CF" w:rsidR="007D02F4" w:rsidRPr="000E5ABE" w:rsidRDefault="007D02F4" w:rsidP="00012376">
      <w:pPr>
        <w:numPr>
          <w:ilvl w:val="0"/>
          <w:numId w:val="4"/>
        </w:numPr>
        <w:tabs>
          <w:tab w:val="left" w:pos="1080"/>
        </w:tabs>
        <w:ind w:right="720"/>
        <w:rPr>
          <w:rFonts w:ascii="Arial" w:eastAsia="MS Mincho" w:hAnsi="Arial"/>
          <w:sz w:val="22"/>
          <w:szCs w:val="22"/>
        </w:rPr>
      </w:pPr>
      <w:r w:rsidRPr="000E5ABE">
        <w:rPr>
          <w:rFonts w:ascii="Arial" w:eastAsia="MS Mincho" w:hAnsi="Arial"/>
          <w:sz w:val="22"/>
          <w:szCs w:val="22"/>
        </w:rPr>
        <w:t>Airflow delivery shall be 400 CFM</w:t>
      </w:r>
      <w:r w:rsidR="00270A0C" w:rsidRPr="000E5ABE">
        <w:rPr>
          <w:rFonts w:ascii="Arial" w:eastAsia="MS Mincho" w:hAnsi="Arial"/>
          <w:sz w:val="22"/>
          <w:szCs w:val="22"/>
        </w:rPr>
        <w:t>/ton</w:t>
      </w:r>
      <w:r w:rsidRPr="000E5ABE">
        <w:rPr>
          <w:rFonts w:ascii="Arial" w:eastAsia="MS Mincho" w:hAnsi="Arial"/>
          <w:sz w:val="22"/>
          <w:szCs w:val="22"/>
        </w:rPr>
        <w:t xml:space="preserve"> at a maximum of 0.50 in. W.C.</w:t>
      </w:r>
    </w:p>
    <w:p w14:paraId="0F0304EC" w14:textId="0446A794" w:rsidR="00AA7516" w:rsidRPr="000E5ABE" w:rsidRDefault="00AA7516" w:rsidP="00AA7516">
      <w:pPr>
        <w:pStyle w:val="ListParagraph"/>
        <w:numPr>
          <w:ilvl w:val="0"/>
          <w:numId w:val="4"/>
        </w:numPr>
        <w:ind w:right="720"/>
        <w:rPr>
          <w:rFonts w:ascii="Arial" w:eastAsia="MS Mincho" w:hAnsi="Arial" w:cs="Arial"/>
          <w:sz w:val="22"/>
          <w:szCs w:val="22"/>
        </w:rPr>
      </w:pPr>
      <w:r w:rsidRPr="000E5ABE">
        <w:rPr>
          <w:rFonts w:ascii="Arial" w:eastAsia="MS Mincho" w:hAnsi="Arial" w:cs="Arial"/>
          <w:sz w:val="22"/>
          <w:szCs w:val="22"/>
        </w:rPr>
        <w:t xml:space="preserve">For installation in the US, the furnace shall be shipped from the factory configured for natural gas up to </w:t>
      </w:r>
      <w:r w:rsidR="003603FC">
        <w:rPr>
          <w:rFonts w:ascii="Arial" w:eastAsia="MS Mincho" w:hAnsi="Arial" w:cs="Arial"/>
          <w:sz w:val="22"/>
          <w:szCs w:val="22"/>
        </w:rPr>
        <w:t>7</w:t>
      </w:r>
      <w:r w:rsidRPr="000E5ABE">
        <w:rPr>
          <w:rFonts w:ascii="Arial" w:eastAsia="MS Mincho" w:hAnsi="Arial" w:cs="Arial"/>
          <w:sz w:val="22"/>
          <w:szCs w:val="22"/>
        </w:rPr>
        <w:t>,000 ft</w:t>
      </w:r>
      <w:r w:rsidR="003D6901">
        <w:rPr>
          <w:rFonts w:ascii="Arial" w:eastAsia="MS Mincho" w:hAnsi="Arial" w:cs="Arial"/>
          <w:sz w:val="22"/>
          <w:szCs w:val="22"/>
        </w:rPr>
        <w:t xml:space="preserve"> of </w:t>
      </w:r>
      <w:r w:rsidR="005B2BDE">
        <w:rPr>
          <w:rFonts w:ascii="Arial" w:eastAsia="MS Mincho" w:hAnsi="Arial" w:cs="Arial"/>
          <w:sz w:val="22"/>
          <w:szCs w:val="22"/>
        </w:rPr>
        <w:t>altitude</w:t>
      </w:r>
      <w:r w:rsidRPr="000E5ABE">
        <w:rPr>
          <w:rFonts w:ascii="Arial" w:eastAsia="MS Mincho" w:hAnsi="Arial" w:cs="Arial"/>
          <w:sz w:val="22"/>
          <w:szCs w:val="22"/>
        </w:rPr>
        <w:t>.</w:t>
      </w:r>
    </w:p>
    <w:p w14:paraId="45DAA505" w14:textId="37C3BEB6" w:rsidR="002A590E" w:rsidRPr="00AA7516" w:rsidRDefault="002A590E" w:rsidP="00012376">
      <w:pPr>
        <w:pStyle w:val="ListParagraph"/>
        <w:numPr>
          <w:ilvl w:val="0"/>
          <w:numId w:val="4"/>
        </w:numPr>
        <w:ind w:right="720"/>
        <w:rPr>
          <w:rFonts w:ascii="Arial" w:eastAsia="MS Mincho" w:hAnsi="Arial" w:cs="Arial"/>
          <w:sz w:val="22"/>
          <w:szCs w:val="22"/>
        </w:rPr>
      </w:pPr>
      <w:r w:rsidRPr="00AA7516">
        <w:rPr>
          <w:rFonts w:ascii="Arial" w:eastAsia="MS Mincho" w:hAnsi="Arial" w:cs="Arial"/>
          <w:sz w:val="22"/>
          <w:szCs w:val="22"/>
        </w:rPr>
        <w:t>For installation in Canada, gas furnaces are certified only to 4,500</w:t>
      </w:r>
      <w:r w:rsidR="005D4CD1" w:rsidRPr="00AA7516">
        <w:rPr>
          <w:rFonts w:ascii="Arial" w:eastAsia="MS Mincho" w:hAnsi="Arial" w:cs="Arial"/>
          <w:sz w:val="22"/>
          <w:szCs w:val="22"/>
        </w:rPr>
        <w:t xml:space="preserve"> ft</w:t>
      </w:r>
      <w:r w:rsidR="000E5ABE">
        <w:rPr>
          <w:rFonts w:ascii="Arial" w:eastAsia="MS Mincho" w:hAnsi="Arial" w:cs="Arial"/>
          <w:sz w:val="22"/>
          <w:szCs w:val="22"/>
        </w:rPr>
        <w:t xml:space="preserve"> </w:t>
      </w:r>
      <w:r w:rsidR="003D6901">
        <w:rPr>
          <w:rFonts w:ascii="Arial" w:eastAsia="MS Mincho" w:hAnsi="Arial" w:cs="Arial"/>
          <w:sz w:val="22"/>
          <w:szCs w:val="22"/>
        </w:rPr>
        <w:t xml:space="preserve">of </w:t>
      </w:r>
      <w:r w:rsidR="005B2BDE">
        <w:rPr>
          <w:rFonts w:ascii="Arial" w:eastAsia="MS Mincho" w:hAnsi="Arial" w:cs="Arial"/>
          <w:sz w:val="22"/>
          <w:szCs w:val="22"/>
        </w:rPr>
        <w:t>altitude</w:t>
      </w:r>
      <w:r w:rsidR="003D6901">
        <w:rPr>
          <w:rFonts w:ascii="Arial" w:eastAsia="MS Mincho" w:hAnsi="Arial" w:cs="Arial"/>
          <w:sz w:val="22"/>
          <w:szCs w:val="22"/>
        </w:rPr>
        <w:t xml:space="preserve"> </w:t>
      </w:r>
      <w:r w:rsidR="000E5ABE">
        <w:rPr>
          <w:rFonts w:ascii="Arial" w:eastAsia="MS Mincho" w:hAnsi="Arial" w:cs="Arial"/>
          <w:sz w:val="22"/>
          <w:szCs w:val="22"/>
        </w:rPr>
        <w:t>for natural gas</w:t>
      </w:r>
      <w:r w:rsidR="005D4CD1" w:rsidRPr="00AA7516">
        <w:rPr>
          <w:rFonts w:ascii="Arial" w:eastAsia="MS Mincho" w:hAnsi="Arial" w:cs="Arial"/>
          <w:sz w:val="22"/>
          <w:szCs w:val="22"/>
        </w:rPr>
        <w:t>.</w:t>
      </w:r>
    </w:p>
    <w:p w14:paraId="3148BF00" w14:textId="271592AA" w:rsidR="00270A0C" w:rsidRPr="00AA7516" w:rsidRDefault="00270A0C" w:rsidP="00012376">
      <w:pPr>
        <w:numPr>
          <w:ilvl w:val="0"/>
          <w:numId w:val="4"/>
        </w:numPr>
        <w:tabs>
          <w:tab w:val="left" w:pos="1080"/>
        </w:tabs>
        <w:ind w:right="720"/>
        <w:rPr>
          <w:rFonts w:ascii="Arial" w:eastAsia="MS Mincho" w:hAnsi="Arial"/>
          <w:sz w:val="22"/>
          <w:szCs w:val="22"/>
        </w:rPr>
      </w:pPr>
      <w:r w:rsidRPr="00AA7516">
        <w:rPr>
          <w:rFonts w:ascii="Arial" w:eastAsia="MS Mincho" w:hAnsi="Arial"/>
          <w:sz w:val="22"/>
          <w:szCs w:val="22"/>
        </w:rPr>
        <w:t>The furnace shall be manufactured for use on 115VAC, 60Hz, single-phase electrical supply.</w:t>
      </w:r>
    </w:p>
    <w:p w14:paraId="4ED43ABE" w14:textId="17F2B643" w:rsidR="00270A0C" w:rsidRPr="00AA7516" w:rsidRDefault="00270A0C" w:rsidP="00012376">
      <w:pPr>
        <w:numPr>
          <w:ilvl w:val="0"/>
          <w:numId w:val="4"/>
        </w:numPr>
        <w:tabs>
          <w:tab w:val="left" w:pos="1080"/>
        </w:tabs>
        <w:ind w:right="720"/>
        <w:rPr>
          <w:rFonts w:ascii="Arial" w:eastAsia="MS Mincho" w:hAnsi="Arial"/>
          <w:sz w:val="22"/>
          <w:szCs w:val="22"/>
        </w:rPr>
      </w:pPr>
      <w:r w:rsidRPr="00AA7516">
        <w:rPr>
          <w:rFonts w:ascii="Arial" w:eastAsia="MS Mincho" w:hAnsi="Arial"/>
          <w:sz w:val="22"/>
          <w:szCs w:val="22"/>
        </w:rPr>
        <w:t xml:space="preserve">The voltage range shall be </w:t>
      </w:r>
      <w:r w:rsidR="00AA7516" w:rsidRPr="00AA7516">
        <w:rPr>
          <w:rFonts w:ascii="Arial" w:eastAsia="MS Mincho" w:hAnsi="Arial"/>
          <w:sz w:val="22"/>
          <w:szCs w:val="22"/>
        </w:rPr>
        <w:t>1</w:t>
      </w:r>
      <w:r w:rsidR="002A21F1">
        <w:rPr>
          <w:rFonts w:ascii="Arial" w:eastAsia="MS Mincho" w:hAnsi="Arial"/>
          <w:sz w:val="22"/>
          <w:szCs w:val="22"/>
        </w:rPr>
        <w:t>27</w:t>
      </w:r>
      <w:r w:rsidR="00AA7516" w:rsidRPr="00AA7516">
        <w:rPr>
          <w:rFonts w:ascii="Arial" w:eastAsia="MS Mincho" w:hAnsi="Arial"/>
          <w:sz w:val="22"/>
          <w:szCs w:val="22"/>
        </w:rPr>
        <w:t>VAC</w:t>
      </w:r>
      <w:r w:rsidRPr="00AA7516">
        <w:rPr>
          <w:rFonts w:ascii="Arial" w:eastAsia="MS Mincho" w:hAnsi="Arial"/>
          <w:sz w:val="22"/>
          <w:szCs w:val="22"/>
        </w:rPr>
        <w:t xml:space="preserve"> volts maximum and </w:t>
      </w:r>
      <w:r w:rsidR="00AA7516" w:rsidRPr="00AA7516">
        <w:rPr>
          <w:rFonts w:ascii="Arial" w:eastAsia="MS Mincho" w:hAnsi="Arial"/>
          <w:sz w:val="22"/>
          <w:szCs w:val="22"/>
        </w:rPr>
        <w:t>98VAC</w:t>
      </w:r>
      <w:r w:rsidRPr="00AA7516">
        <w:rPr>
          <w:rFonts w:ascii="Arial" w:eastAsia="MS Mincho" w:hAnsi="Arial"/>
          <w:sz w:val="22"/>
          <w:szCs w:val="22"/>
        </w:rPr>
        <w:t xml:space="preserve"> volts minimum.</w:t>
      </w:r>
    </w:p>
    <w:p w14:paraId="5184EB6A" w14:textId="3086F992" w:rsidR="009A25DD" w:rsidRDefault="009A25DD" w:rsidP="00347043">
      <w:pPr>
        <w:ind w:right="720"/>
        <w:rPr>
          <w:rFonts w:ascii="Arial" w:eastAsia="MS Mincho" w:hAnsi="Arial"/>
          <w:sz w:val="22"/>
          <w:szCs w:val="22"/>
        </w:rPr>
      </w:pPr>
    </w:p>
    <w:p w14:paraId="45213499" w14:textId="25EBB444" w:rsidR="005E4F40" w:rsidRDefault="005E4F40" w:rsidP="00347043">
      <w:pPr>
        <w:ind w:right="720"/>
        <w:rPr>
          <w:rFonts w:ascii="Arial" w:eastAsia="MS Mincho" w:hAnsi="Arial"/>
          <w:sz w:val="22"/>
          <w:szCs w:val="22"/>
        </w:rPr>
      </w:pPr>
    </w:p>
    <w:p w14:paraId="5E6F50A5" w14:textId="6F75AFC4" w:rsidR="005E4F40" w:rsidRDefault="005E4F40" w:rsidP="00347043">
      <w:pPr>
        <w:ind w:right="720"/>
        <w:rPr>
          <w:rFonts w:ascii="Arial" w:eastAsia="MS Mincho" w:hAnsi="Arial"/>
          <w:sz w:val="22"/>
          <w:szCs w:val="22"/>
        </w:rPr>
      </w:pPr>
    </w:p>
    <w:p w14:paraId="10E4ECA4" w14:textId="3956FB90" w:rsidR="005E4F40" w:rsidRDefault="005E4F40" w:rsidP="00347043">
      <w:pPr>
        <w:ind w:right="720"/>
        <w:rPr>
          <w:rFonts w:ascii="Arial" w:eastAsia="MS Mincho" w:hAnsi="Arial"/>
          <w:sz w:val="22"/>
          <w:szCs w:val="22"/>
        </w:rPr>
      </w:pPr>
    </w:p>
    <w:p w14:paraId="58FD8EB0" w14:textId="1257EBCE" w:rsidR="005E4F40" w:rsidRDefault="005E4F40" w:rsidP="00347043">
      <w:pPr>
        <w:ind w:right="720"/>
        <w:rPr>
          <w:rFonts w:ascii="Arial" w:eastAsia="MS Mincho" w:hAnsi="Arial"/>
          <w:sz w:val="22"/>
          <w:szCs w:val="22"/>
        </w:rPr>
      </w:pPr>
    </w:p>
    <w:p w14:paraId="51FDE699" w14:textId="77777777" w:rsidR="005E4F40" w:rsidRDefault="005E4F40" w:rsidP="00347043">
      <w:pPr>
        <w:ind w:right="720"/>
        <w:rPr>
          <w:rFonts w:ascii="Arial" w:eastAsia="MS Mincho" w:hAnsi="Arial"/>
          <w:sz w:val="22"/>
          <w:szCs w:val="22"/>
        </w:rPr>
      </w:pPr>
    </w:p>
    <w:p w14:paraId="48F34BEA" w14:textId="197ECF36" w:rsidR="00D3237E" w:rsidRPr="009A25DD" w:rsidRDefault="002B6C89" w:rsidP="00012376">
      <w:pPr>
        <w:pStyle w:val="ListParagraph"/>
        <w:numPr>
          <w:ilvl w:val="0"/>
          <w:numId w:val="13"/>
        </w:numPr>
        <w:ind w:right="720"/>
        <w:rPr>
          <w:rFonts w:ascii="Arial" w:eastAsia="MS Mincho" w:hAnsi="Arial"/>
          <w:sz w:val="22"/>
          <w:szCs w:val="22"/>
        </w:rPr>
      </w:pPr>
      <w:r>
        <w:rPr>
          <w:rFonts w:ascii="Arial" w:eastAsia="MS Mincho" w:hAnsi="Arial"/>
          <w:sz w:val="22"/>
          <w:szCs w:val="22"/>
        </w:rPr>
        <w:lastRenderedPageBreak/>
        <w:t>Furnace features</w:t>
      </w:r>
      <w:r w:rsidR="00D3237E" w:rsidRPr="009A25DD">
        <w:rPr>
          <w:rFonts w:ascii="Arial" w:eastAsia="MS Mincho" w:hAnsi="Arial"/>
          <w:sz w:val="22"/>
          <w:szCs w:val="22"/>
        </w:rPr>
        <w:t>:</w:t>
      </w:r>
    </w:p>
    <w:p w14:paraId="2A653729" w14:textId="77777777" w:rsidR="003F4210" w:rsidRDefault="003D7C7A" w:rsidP="00012376">
      <w:pPr>
        <w:numPr>
          <w:ilvl w:val="0"/>
          <w:numId w:val="20"/>
        </w:numPr>
        <w:tabs>
          <w:tab w:val="left" w:pos="1080"/>
        </w:tabs>
        <w:ind w:right="720"/>
        <w:rPr>
          <w:rFonts w:ascii="Arial" w:eastAsia="MS Mincho" w:hAnsi="Arial"/>
          <w:sz w:val="22"/>
          <w:szCs w:val="22"/>
        </w:rPr>
      </w:pPr>
      <w:r>
        <w:rPr>
          <w:rFonts w:ascii="Arial" w:eastAsia="MS Mincho" w:hAnsi="Arial"/>
          <w:sz w:val="22"/>
          <w:szCs w:val="22"/>
        </w:rPr>
        <w:t xml:space="preserve">The </w:t>
      </w:r>
      <w:r w:rsidR="005D48FD">
        <w:rPr>
          <w:rFonts w:ascii="Arial" w:eastAsia="MS Mincho" w:hAnsi="Arial"/>
          <w:sz w:val="22"/>
          <w:szCs w:val="22"/>
        </w:rPr>
        <w:t>furnace</w:t>
      </w:r>
      <w:r>
        <w:rPr>
          <w:rFonts w:ascii="Arial" w:eastAsia="MS Mincho" w:hAnsi="Arial"/>
          <w:sz w:val="22"/>
          <w:szCs w:val="22"/>
        </w:rPr>
        <w:t xml:space="preserve"> </w:t>
      </w:r>
      <w:r w:rsidR="00D3237E">
        <w:rPr>
          <w:rFonts w:ascii="Arial" w:eastAsia="MS Mincho" w:hAnsi="Arial"/>
          <w:sz w:val="22"/>
          <w:szCs w:val="22"/>
        </w:rPr>
        <w:t xml:space="preserve">components </w:t>
      </w:r>
      <w:r w:rsidR="00D3237E" w:rsidRPr="0082654B">
        <w:rPr>
          <w:rFonts w:ascii="Arial" w:eastAsia="MS Mincho" w:hAnsi="Arial"/>
          <w:sz w:val="22"/>
          <w:szCs w:val="22"/>
        </w:rPr>
        <w:t xml:space="preserve">shall be </w:t>
      </w:r>
      <w:r w:rsidR="00D3237E" w:rsidRPr="00163F02">
        <w:rPr>
          <w:rFonts w:ascii="Arial" w:eastAsia="MS Mincho" w:hAnsi="Arial"/>
          <w:sz w:val="22"/>
          <w:szCs w:val="22"/>
        </w:rPr>
        <w:t>completely factory assembled and tested</w:t>
      </w:r>
      <w:r w:rsidR="00D3237E" w:rsidRPr="0082654B">
        <w:rPr>
          <w:rFonts w:ascii="Arial" w:eastAsia="MS Mincho" w:hAnsi="Arial"/>
          <w:sz w:val="22"/>
          <w:szCs w:val="22"/>
        </w:rPr>
        <w:t xml:space="preserve">. </w:t>
      </w:r>
      <w:r w:rsidR="00D3237E">
        <w:rPr>
          <w:rFonts w:ascii="Arial" w:eastAsia="MS Mincho" w:hAnsi="Arial"/>
          <w:sz w:val="22"/>
          <w:szCs w:val="22"/>
        </w:rPr>
        <w:t xml:space="preserve"> </w:t>
      </w:r>
    </w:p>
    <w:p w14:paraId="38B427C0" w14:textId="718DF5EA" w:rsidR="00D3237E" w:rsidRPr="003F4210" w:rsidRDefault="005D4478" w:rsidP="00012376">
      <w:pPr>
        <w:numPr>
          <w:ilvl w:val="0"/>
          <w:numId w:val="20"/>
        </w:numPr>
        <w:tabs>
          <w:tab w:val="left" w:pos="1080"/>
        </w:tabs>
        <w:ind w:right="720"/>
        <w:rPr>
          <w:rFonts w:ascii="Arial" w:eastAsia="MS Mincho" w:hAnsi="Arial"/>
          <w:sz w:val="22"/>
          <w:szCs w:val="22"/>
        </w:rPr>
      </w:pPr>
      <w:r>
        <w:rPr>
          <w:rFonts w:ascii="Arial" w:eastAsia="MS Mincho" w:hAnsi="Arial" w:cs="Arial"/>
          <w:sz w:val="22"/>
          <w:szCs w:val="22"/>
        </w:rPr>
        <w:t>The furnace sha</w:t>
      </w:r>
      <w:r w:rsidR="00847434">
        <w:rPr>
          <w:rFonts w:ascii="Arial" w:eastAsia="MS Mincho" w:hAnsi="Arial" w:cs="Arial"/>
          <w:sz w:val="22"/>
          <w:szCs w:val="22"/>
        </w:rPr>
        <w:t>ll include</w:t>
      </w:r>
      <w:r w:rsidR="00D3237E" w:rsidRPr="003F4210">
        <w:rPr>
          <w:rFonts w:ascii="Arial" w:eastAsia="MS Mincho" w:hAnsi="Arial" w:cs="Arial"/>
          <w:sz w:val="22"/>
          <w:szCs w:val="22"/>
        </w:rPr>
        <w:t xml:space="preserve"> factory wiring</w:t>
      </w:r>
      <w:r w:rsidR="003F4210" w:rsidRPr="003F4210">
        <w:rPr>
          <w:rFonts w:ascii="Arial" w:eastAsia="MS Mincho" w:hAnsi="Arial" w:cs="Arial"/>
          <w:sz w:val="22"/>
          <w:szCs w:val="22"/>
        </w:rPr>
        <w:t xml:space="preserve"> and piping, </w:t>
      </w:r>
      <w:r w:rsidR="00D3237E" w:rsidRPr="003F4210">
        <w:rPr>
          <w:rFonts w:ascii="Arial" w:eastAsia="MS Mincho" w:hAnsi="Arial"/>
          <w:sz w:val="22"/>
          <w:szCs w:val="22"/>
        </w:rPr>
        <w:t>control circuit board, fan motor thermal protector</w:t>
      </w:r>
      <w:r w:rsidR="003F4210">
        <w:rPr>
          <w:rFonts w:ascii="Arial" w:eastAsia="MS Mincho" w:hAnsi="Arial"/>
          <w:sz w:val="22"/>
          <w:szCs w:val="22"/>
        </w:rPr>
        <w:t>.</w:t>
      </w:r>
    </w:p>
    <w:p w14:paraId="3CDB7946" w14:textId="47FF9781" w:rsidR="007708F7" w:rsidRDefault="007708F7" w:rsidP="00012376">
      <w:pPr>
        <w:numPr>
          <w:ilvl w:val="0"/>
          <w:numId w:val="20"/>
        </w:numPr>
        <w:tabs>
          <w:tab w:val="left" w:pos="1080"/>
        </w:tabs>
        <w:ind w:right="720"/>
        <w:rPr>
          <w:rFonts w:ascii="Arial" w:eastAsia="MS Mincho" w:hAnsi="Arial"/>
          <w:sz w:val="22"/>
          <w:szCs w:val="22"/>
        </w:rPr>
      </w:pPr>
      <w:r w:rsidRPr="007708F7">
        <w:rPr>
          <w:rFonts w:ascii="Arial" w:eastAsia="MS Mincho" w:hAnsi="Arial"/>
          <w:sz w:val="22"/>
          <w:szCs w:val="22"/>
        </w:rPr>
        <w:t xml:space="preserve">The furnace shall have a </w:t>
      </w:r>
      <w:r w:rsidR="003F4210">
        <w:rPr>
          <w:rFonts w:ascii="Arial" w:eastAsia="MS Mincho" w:hAnsi="Arial"/>
          <w:sz w:val="22"/>
          <w:szCs w:val="22"/>
        </w:rPr>
        <w:t>g</w:t>
      </w:r>
      <w:r w:rsidRPr="007708F7">
        <w:rPr>
          <w:rFonts w:ascii="Arial" w:eastAsia="MS Mincho" w:hAnsi="Arial"/>
          <w:sz w:val="22"/>
          <w:szCs w:val="22"/>
        </w:rPr>
        <w:t xml:space="preserve">as </w:t>
      </w:r>
      <w:r w:rsidR="003F4210">
        <w:rPr>
          <w:rFonts w:ascii="Arial" w:eastAsia="MS Mincho" w:hAnsi="Arial"/>
          <w:sz w:val="22"/>
          <w:szCs w:val="22"/>
        </w:rPr>
        <w:t>s</w:t>
      </w:r>
      <w:r w:rsidRPr="007708F7">
        <w:rPr>
          <w:rFonts w:ascii="Arial" w:eastAsia="MS Mincho" w:hAnsi="Arial"/>
          <w:sz w:val="22"/>
          <w:szCs w:val="22"/>
        </w:rPr>
        <w:t xml:space="preserve">ervice </w:t>
      </w:r>
      <w:r w:rsidR="003F4210">
        <w:rPr>
          <w:rFonts w:ascii="Arial" w:eastAsia="MS Mincho" w:hAnsi="Arial"/>
          <w:sz w:val="22"/>
          <w:szCs w:val="22"/>
        </w:rPr>
        <w:t>c</w:t>
      </w:r>
      <w:r w:rsidRPr="007708F7">
        <w:rPr>
          <w:rFonts w:ascii="Arial" w:eastAsia="MS Mincho" w:hAnsi="Arial"/>
          <w:sz w:val="22"/>
          <w:szCs w:val="22"/>
        </w:rPr>
        <w:t>onnection of 1/2" FPT</w:t>
      </w:r>
      <w:r w:rsidR="00671E85">
        <w:rPr>
          <w:rFonts w:ascii="Arial" w:eastAsia="MS Mincho" w:hAnsi="Arial"/>
          <w:sz w:val="22"/>
          <w:szCs w:val="22"/>
        </w:rPr>
        <w:t>.</w:t>
      </w:r>
    </w:p>
    <w:p w14:paraId="794640FD" w14:textId="06E91183" w:rsidR="008152A9" w:rsidRPr="000E5ABE" w:rsidRDefault="008152A9" w:rsidP="008152A9">
      <w:pPr>
        <w:numPr>
          <w:ilvl w:val="0"/>
          <w:numId w:val="20"/>
        </w:numPr>
        <w:tabs>
          <w:tab w:val="left" w:pos="1080"/>
        </w:tabs>
        <w:ind w:right="720"/>
        <w:rPr>
          <w:rFonts w:ascii="Arial" w:eastAsia="MS Mincho" w:hAnsi="Arial"/>
          <w:sz w:val="22"/>
          <w:szCs w:val="22"/>
        </w:rPr>
      </w:pPr>
      <w:r w:rsidRPr="000E5ABE">
        <w:rPr>
          <w:rFonts w:ascii="Arial" w:eastAsia="MS Mincho" w:hAnsi="Arial"/>
          <w:sz w:val="22"/>
          <w:szCs w:val="22"/>
        </w:rPr>
        <w:t>The furnace shall have a</w:t>
      </w:r>
      <w:r>
        <w:rPr>
          <w:rFonts w:ascii="Arial" w:eastAsia="MS Mincho" w:hAnsi="Arial"/>
          <w:sz w:val="22"/>
          <w:szCs w:val="22"/>
        </w:rPr>
        <w:t xml:space="preserve"> 24VAC controlled</w:t>
      </w:r>
      <w:r w:rsidRPr="000E5ABE">
        <w:rPr>
          <w:rFonts w:ascii="Arial" w:eastAsia="MS Mincho" w:hAnsi="Arial"/>
          <w:sz w:val="22"/>
          <w:szCs w:val="22"/>
        </w:rPr>
        <w:t xml:space="preserve"> </w:t>
      </w:r>
      <w:r>
        <w:rPr>
          <w:rFonts w:ascii="Arial" w:eastAsia="MS Mincho" w:hAnsi="Arial"/>
          <w:sz w:val="22"/>
          <w:szCs w:val="22"/>
        </w:rPr>
        <w:t>two-stage gas valve</w:t>
      </w:r>
      <w:r w:rsidRPr="000E5ABE">
        <w:rPr>
          <w:rFonts w:ascii="Arial" w:eastAsia="MS Mincho" w:hAnsi="Arial"/>
          <w:sz w:val="22"/>
          <w:szCs w:val="22"/>
        </w:rPr>
        <w:t>.</w:t>
      </w:r>
    </w:p>
    <w:p w14:paraId="7FE5CF3B" w14:textId="77777777" w:rsidR="00D3237E" w:rsidRPr="0082654B" w:rsidRDefault="00D3237E" w:rsidP="00012376">
      <w:pPr>
        <w:numPr>
          <w:ilvl w:val="0"/>
          <w:numId w:val="20"/>
        </w:numPr>
        <w:tabs>
          <w:tab w:val="left" w:pos="1080"/>
        </w:tabs>
        <w:ind w:right="720"/>
        <w:rPr>
          <w:rFonts w:ascii="Arial" w:eastAsia="MS Mincho" w:hAnsi="Arial"/>
          <w:sz w:val="22"/>
          <w:szCs w:val="22"/>
        </w:rPr>
      </w:pPr>
      <w:r w:rsidRPr="0082654B">
        <w:rPr>
          <w:rFonts w:ascii="Arial" w:eastAsia="MS Mincho" w:hAnsi="Arial"/>
          <w:sz w:val="22"/>
          <w:szCs w:val="22"/>
        </w:rPr>
        <w:t>Return air shall be th</w:t>
      </w:r>
      <w:r>
        <w:rPr>
          <w:rFonts w:ascii="Arial" w:eastAsia="MS Mincho" w:hAnsi="Arial"/>
          <w:sz w:val="22"/>
          <w:szCs w:val="22"/>
        </w:rPr>
        <w:t>rough an optional or field supplied</w:t>
      </w:r>
      <w:r w:rsidRPr="0082654B">
        <w:rPr>
          <w:rFonts w:ascii="Arial" w:eastAsia="MS Mincho" w:hAnsi="Arial"/>
          <w:sz w:val="22"/>
          <w:szCs w:val="22"/>
        </w:rPr>
        <w:t xml:space="preserve"> filter.</w:t>
      </w:r>
    </w:p>
    <w:p w14:paraId="532EFD18" w14:textId="77777777" w:rsidR="00780785" w:rsidRPr="000E5ABE" w:rsidRDefault="00780785" w:rsidP="00780785">
      <w:pPr>
        <w:numPr>
          <w:ilvl w:val="0"/>
          <w:numId w:val="20"/>
        </w:numPr>
        <w:tabs>
          <w:tab w:val="left" w:pos="1080"/>
        </w:tabs>
        <w:ind w:right="720"/>
        <w:rPr>
          <w:rFonts w:ascii="Arial" w:eastAsia="MS Mincho" w:hAnsi="Arial"/>
          <w:sz w:val="22"/>
          <w:szCs w:val="22"/>
        </w:rPr>
      </w:pPr>
      <w:r>
        <w:rPr>
          <w:rFonts w:ascii="Arial" w:eastAsia="MS Mincho" w:hAnsi="Arial"/>
          <w:sz w:val="22"/>
          <w:szCs w:val="22"/>
        </w:rPr>
        <w:t>The furnace shall have a f</w:t>
      </w:r>
      <w:r w:rsidRPr="000E5ABE">
        <w:rPr>
          <w:rFonts w:ascii="Arial" w:eastAsia="MS Mincho" w:hAnsi="Arial"/>
          <w:sz w:val="22"/>
          <w:szCs w:val="22"/>
        </w:rPr>
        <w:t>actory installed internal condensate trap for vertical “</w:t>
      </w:r>
      <w:r>
        <w:rPr>
          <w:rFonts w:ascii="Arial" w:eastAsia="MS Mincho" w:hAnsi="Arial"/>
          <w:sz w:val="22"/>
          <w:szCs w:val="22"/>
        </w:rPr>
        <w:t>upflow</w:t>
      </w:r>
      <w:r w:rsidRPr="000E5ABE">
        <w:rPr>
          <w:rFonts w:ascii="Arial" w:eastAsia="MS Mincho" w:hAnsi="Arial"/>
          <w:sz w:val="22"/>
          <w:szCs w:val="22"/>
        </w:rPr>
        <w:t>” models.</w:t>
      </w:r>
    </w:p>
    <w:p w14:paraId="6C5B8F70" w14:textId="692E39DC" w:rsidR="00AF4B44" w:rsidRPr="000E5ABE" w:rsidRDefault="000876FA" w:rsidP="00012376">
      <w:pPr>
        <w:numPr>
          <w:ilvl w:val="0"/>
          <w:numId w:val="20"/>
        </w:numPr>
        <w:tabs>
          <w:tab w:val="num" w:pos="720"/>
          <w:tab w:val="left" w:pos="1080"/>
        </w:tabs>
        <w:ind w:right="720"/>
        <w:rPr>
          <w:rFonts w:ascii="Arial" w:eastAsia="MS Mincho" w:hAnsi="Arial"/>
          <w:sz w:val="22"/>
          <w:szCs w:val="22"/>
        </w:rPr>
      </w:pPr>
      <w:r>
        <w:rPr>
          <w:rFonts w:ascii="Arial" w:eastAsia="MS Mincho" w:hAnsi="Arial"/>
          <w:sz w:val="22"/>
          <w:szCs w:val="22"/>
        </w:rPr>
        <w:t>The f</w:t>
      </w:r>
      <w:r w:rsidR="00E27407" w:rsidRPr="000E5ABE">
        <w:rPr>
          <w:rFonts w:ascii="Arial" w:eastAsia="MS Mincho" w:hAnsi="Arial"/>
          <w:sz w:val="22"/>
          <w:szCs w:val="22"/>
        </w:rPr>
        <w:t>urnace shall allow the c</w:t>
      </w:r>
      <w:r w:rsidR="00AF4B44" w:rsidRPr="000E5ABE">
        <w:rPr>
          <w:rFonts w:ascii="Arial" w:eastAsia="MS Mincho" w:hAnsi="Arial"/>
          <w:sz w:val="22"/>
          <w:szCs w:val="22"/>
        </w:rPr>
        <w:t xml:space="preserve">ondensate </w:t>
      </w:r>
      <w:r w:rsidR="00E27407" w:rsidRPr="000E5ABE">
        <w:rPr>
          <w:rFonts w:ascii="Arial" w:eastAsia="MS Mincho" w:hAnsi="Arial"/>
          <w:sz w:val="22"/>
          <w:szCs w:val="22"/>
        </w:rPr>
        <w:t xml:space="preserve">trap to be </w:t>
      </w:r>
      <w:r w:rsidR="00AF4B44" w:rsidRPr="000E5ABE">
        <w:rPr>
          <w:rFonts w:ascii="Arial" w:eastAsia="MS Mincho" w:hAnsi="Arial"/>
          <w:sz w:val="22"/>
          <w:szCs w:val="22"/>
        </w:rPr>
        <w:t>easily removed and reinstalled for horizontal applications.</w:t>
      </w:r>
    </w:p>
    <w:p w14:paraId="33B58FC9" w14:textId="7B6760F5" w:rsidR="00270A0C" w:rsidRPr="00DF6B1C" w:rsidRDefault="00183F45" w:rsidP="00012376">
      <w:pPr>
        <w:numPr>
          <w:ilvl w:val="0"/>
          <w:numId w:val="20"/>
        </w:numPr>
        <w:tabs>
          <w:tab w:val="left" w:pos="1080"/>
        </w:tabs>
        <w:ind w:right="720"/>
        <w:rPr>
          <w:rFonts w:ascii="Arial" w:eastAsia="MS Mincho" w:hAnsi="Arial"/>
          <w:sz w:val="22"/>
          <w:szCs w:val="22"/>
        </w:rPr>
      </w:pPr>
      <w:r w:rsidRPr="00DF6B1C">
        <w:rPr>
          <w:rFonts w:ascii="Arial" w:eastAsia="MS Mincho" w:hAnsi="Arial"/>
          <w:sz w:val="22"/>
          <w:szCs w:val="22"/>
        </w:rPr>
        <w:t>The furnace shall have a d</w:t>
      </w:r>
      <w:r w:rsidR="00270A0C" w:rsidRPr="00DF6B1C">
        <w:rPr>
          <w:rFonts w:ascii="Arial" w:eastAsia="MS Mincho" w:hAnsi="Arial"/>
          <w:sz w:val="22"/>
          <w:szCs w:val="22"/>
        </w:rPr>
        <w:t>urable Silicon Nitride igniter</w:t>
      </w:r>
      <w:r w:rsidR="00671E85">
        <w:rPr>
          <w:rFonts w:ascii="Arial" w:eastAsia="MS Mincho" w:hAnsi="Arial"/>
          <w:sz w:val="22"/>
          <w:szCs w:val="22"/>
        </w:rPr>
        <w:t>.</w:t>
      </w:r>
    </w:p>
    <w:p w14:paraId="08890A71" w14:textId="320B6D28" w:rsidR="00270A0C" w:rsidRPr="00562A90" w:rsidRDefault="00183F45"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The furnace shall have a v</w:t>
      </w:r>
      <w:r w:rsidR="00270A0C" w:rsidRPr="00562A90">
        <w:rPr>
          <w:rFonts w:ascii="Arial" w:eastAsia="MS Mincho" w:hAnsi="Arial"/>
          <w:sz w:val="22"/>
          <w:szCs w:val="22"/>
        </w:rPr>
        <w:t>ariable-speed airflow system</w:t>
      </w:r>
      <w:r w:rsidR="00671E85">
        <w:rPr>
          <w:rFonts w:ascii="Arial" w:eastAsia="MS Mincho" w:hAnsi="Arial"/>
          <w:sz w:val="22"/>
          <w:szCs w:val="22"/>
        </w:rPr>
        <w:t>.</w:t>
      </w:r>
    </w:p>
    <w:p w14:paraId="32C04BA3" w14:textId="67FB62D5" w:rsidR="00270A0C" w:rsidRPr="00562A90" w:rsidRDefault="00183F45"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The furnace shall have a</w:t>
      </w:r>
      <w:r w:rsidR="00270A0C" w:rsidRPr="00562A90">
        <w:rPr>
          <w:rFonts w:ascii="Arial" w:eastAsia="MS Mincho" w:hAnsi="Arial"/>
          <w:sz w:val="22"/>
          <w:szCs w:val="22"/>
        </w:rPr>
        <w:t>uto-</w:t>
      </w:r>
      <w:r>
        <w:rPr>
          <w:rFonts w:ascii="Arial" w:eastAsia="MS Mincho" w:hAnsi="Arial"/>
          <w:sz w:val="22"/>
          <w:szCs w:val="22"/>
        </w:rPr>
        <w:t>c</w:t>
      </w:r>
      <w:r w:rsidR="00270A0C" w:rsidRPr="00562A90">
        <w:rPr>
          <w:rFonts w:ascii="Arial" w:eastAsia="MS Mincho" w:hAnsi="Arial"/>
          <w:sz w:val="22"/>
          <w:szCs w:val="22"/>
        </w:rPr>
        <w:t>omfort and enhanced dehumidification modes available</w:t>
      </w:r>
      <w:r w:rsidR="00671E85">
        <w:rPr>
          <w:rFonts w:ascii="Arial" w:eastAsia="MS Mincho" w:hAnsi="Arial"/>
          <w:sz w:val="22"/>
          <w:szCs w:val="22"/>
        </w:rPr>
        <w:t>.</w:t>
      </w:r>
    </w:p>
    <w:p w14:paraId="4E396785" w14:textId="531F0478" w:rsidR="00E27407" w:rsidRPr="00E27407" w:rsidRDefault="00183F45"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The furnace shall be c</w:t>
      </w:r>
      <w:r w:rsidR="00270A0C" w:rsidRPr="00562A90">
        <w:rPr>
          <w:rFonts w:ascii="Arial" w:eastAsia="MS Mincho" w:hAnsi="Arial"/>
          <w:sz w:val="22"/>
          <w:szCs w:val="22"/>
        </w:rPr>
        <w:t>ertified for direct vent (2-pipe) or non-direct vent (1-pipe)</w:t>
      </w:r>
      <w:r w:rsidR="00671E85">
        <w:rPr>
          <w:rFonts w:ascii="Arial" w:eastAsia="MS Mincho" w:hAnsi="Arial"/>
          <w:sz w:val="22"/>
          <w:szCs w:val="22"/>
        </w:rPr>
        <w:t>.</w:t>
      </w:r>
      <w:r w:rsidR="00E27407" w:rsidRPr="00E27407">
        <w:rPr>
          <w:rFonts w:asciiTheme="minorHAnsi" w:eastAsiaTheme="minorEastAsia" w:hAnsi="Arial" w:cstheme="minorBidi"/>
          <w:color w:val="000000" w:themeColor="text1"/>
          <w:kern w:val="24"/>
          <w:sz w:val="40"/>
          <w:szCs w:val="40"/>
        </w:rPr>
        <w:t xml:space="preserve"> </w:t>
      </w:r>
    </w:p>
    <w:p w14:paraId="64640C42" w14:textId="79EE337F" w:rsidR="00E27407" w:rsidRPr="00E27407" w:rsidRDefault="00E27407"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The</w:t>
      </w:r>
      <w:r w:rsidRPr="00E27407">
        <w:rPr>
          <w:rFonts w:ascii="Arial" w:eastAsia="MS Mincho" w:hAnsi="Arial"/>
          <w:sz w:val="22"/>
          <w:szCs w:val="22"/>
        </w:rPr>
        <w:t xml:space="preserve"> furnace </w:t>
      </w:r>
      <w:r>
        <w:rPr>
          <w:rFonts w:ascii="Arial" w:eastAsia="MS Mincho" w:hAnsi="Arial"/>
          <w:sz w:val="22"/>
          <w:szCs w:val="22"/>
        </w:rPr>
        <w:t xml:space="preserve">shall be </w:t>
      </w:r>
      <w:r w:rsidRPr="00E27407">
        <w:rPr>
          <w:rFonts w:ascii="Arial" w:eastAsia="MS Mincho" w:hAnsi="Arial"/>
          <w:sz w:val="22"/>
          <w:szCs w:val="22"/>
        </w:rPr>
        <w:t>built with a 2” vent/intake pipe and connectors</w:t>
      </w:r>
      <w:r w:rsidR="00671E85">
        <w:rPr>
          <w:rFonts w:ascii="Arial" w:eastAsia="MS Mincho" w:hAnsi="Arial"/>
          <w:sz w:val="22"/>
          <w:szCs w:val="22"/>
        </w:rPr>
        <w:t>.</w:t>
      </w:r>
    </w:p>
    <w:p w14:paraId="427E1B4A" w14:textId="261E77FF" w:rsidR="00270A0C" w:rsidRPr="00562A90" w:rsidRDefault="00183F45"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The furnace shall have t</w:t>
      </w:r>
      <w:r w:rsidR="00270A0C" w:rsidRPr="00562A90">
        <w:rPr>
          <w:rFonts w:ascii="Arial" w:eastAsia="MS Mincho" w:hAnsi="Arial"/>
          <w:sz w:val="22"/>
          <w:szCs w:val="22"/>
        </w:rPr>
        <w:t>op venting with optional side venting</w:t>
      </w:r>
      <w:r w:rsidR="00671E85">
        <w:rPr>
          <w:rFonts w:ascii="Arial" w:eastAsia="MS Mincho" w:hAnsi="Arial"/>
          <w:sz w:val="22"/>
          <w:szCs w:val="22"/>
        </w:rPr>
        <w:t>.</w:t>
      </w:r>
    </w:p>
    <w:p w14:paraId="7AE9B30E" w14:textId="01E65632" w:rsidR="00270A0C" w:rsidRPr="00562A90" w:rsidRDefault="00183F45"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The furnace shall have l</w:t>
      </w:r>
      <w:r w:rsidR="00270A0C" w:rsidRPr="00562A90">
        <w:rPr>
          <w:rFonts w:ascii="Arial" w:eastAsia="MS Mincho" w:hAnsi="Arial"/>
          <w:sz w:val="22"/>
          <w:szCs w:val="22"/>
        </w:rPr>
        <w:t>eft or</w:t>
      </w:r>
      <w:r w:rsidR="000E5ABE">
        <w:rPr>
          <w:rFonts w:ascii="Arial" w:eastAsia="MS Mincho" w:hAnsi="Arial"/>
          <w:sz w:val="22"/>
          <w:szCs w:val="22"/>
        </w:rPr>
        <w:t xml:space="preserve"> </w:t>
      </w:r>
      <w:r w:rsidR="00270A0C" w:rsidRPr="00562A90">
        <w:rPr>
          <w:rFonts w:ascii="Arial" w:eastAsia="MS Mincho" w:hAnsi="Arial"/>
          <w:sz w:val="22"/>
          <w:szCs w:val="22"/>
        </w:rPr>
        <w:t>right connection for gas and electrical service</w:t>
      </w:r>
      <w:r w:rsidR="00671E85">
        <w:rPr>
          <w:rFonts w:ascii="Arial" w:eastAsia="MS Mincho" w:hAnsi="Arial"/>
          <w:sz w:val="22"/>
          <w:szCs w:val="22"/>
        </w:rPr>
        <w:t>.</w:t>
      </w:r>
    </w:p>
    <w:p w14:paraId="728723BB" w14:textId="7C856FC9" w:rsidR="00270A0C" w:rsidRPr="00562A90" w:rsidRDefault="00183F45"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 xml:space="preserve">The furnace shall be </w:t>
      </w:r>
      <w:r w:rsidR="00692C5D">
        <w:rPr>
          <w:rFonts w:ascii="Arial" w:eastAsia="MS Mincho" w:hAnsi="Arial"/>
          <w:sz w:val="22"/>
          <w:szCs w:val="22"/>
        </w:rPr>
        <w:t>h</w:t>
      </w:r>
      <w:r w:rsidR="00270A0C" w:rsidRPr="00562A90">
        <w:rPr>
          <w:rFonts w:ascii="Arial" w:eastAsia="MS Mincho" w:hAnsi="Arial"/>
          <w:sz w:val="22"/>
          <w:szCs w:val="22"/>
        </w:rPr>
        <w:t>eavy-gauge steel cabinet with durable finish</w:t>
      </w:r>
      <w:r w:rsidR="00671E85">
        <w:rPr>
          <w:rFonts w:ascii="Arial" w:eastAsia="MS Mincho" w:hAnsi="Arial"/>
          <w:sz w:val="22"/>
          <w:szCs w:val="22"/>
        </w:rPr>
        <w:t>.</w:t>
      </w:r>
    </w:p>
    <w:p w14:paraId="4572C2AE" w14:textId="66C72BC0" w:rsidR="00270A0C" w:rsidRPr="00562A90" w:rsidRDefault="00183F45"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The furnace shall have a f</w:t>
      </w:r>
      <w:r w:rsidR="00270A0C" w:rsidRPr="00562A90">
        <w:rPr>
          <w:rFonts w:ascii="Arial" w:eastAsia="MS Mincho" w:hAnsi="Arial"/>
          <w:sz w:val="22"/>
          <w:szCs w:val="22"/>
        </w:rPr>
        <w:t>ully insulated heat exchanger and blower section</w:t>
      </w:r>
      <w:r w:rsidR="00671E85">
        <w:rPr>
          <w:rFonts w:ascii="Arial" w:eastAsia="MS Mincho" w:hAnsi="Arial"/>
          <w:sz w:val="22"/>
          <w:szCs w:val="22"/>
        </w:rPr>
        <w:t>.</w:t>
      </w:r>
    </w:p>
    <w:p w14:paraId="5EA36FE4" w14:textId="184694CD" w:rsidR="00270A0C" w:rsidRDefault="00183F45"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The furnace shall have an a</w:t>
      </w:r>
      <w:r w:rsidR="00270A0C" w:rsidRPr="00562A90">
        <w:rPr>
          <w:rFonts w:ascii="Arial" w:eastAsia="MS Mincho" w:hAnsi="Arial"/>
          <w:sz w:val="22"/>
          <w:szCs w:val="22"/>
        </w:rPr>
        <w:t>irtight solid bottom or side return with easy-cut tabs for removal in bottom air-inlet applications</w:t>
      </w:r>
      <w:r w:rsidR="00671E85">
        <w:rPr>
          <w:rFonts w:ascii="Arial" w:eastAsia="MS Mincho" w:hAnsi="Arial"/>
          <w:sz w:val="22"/>
          <w:szCs w:val="22"/>
        </w:rPr>
        <w:t>.</w:t>
      </w:r>
    </w:p>
    <w:p w14:paraId="21A07CA5" w14:textId="4A091B10" w:rsidR="00611AF8" w:rsidRDefault="00611AF8" w:rsidP="00012376">
      <w:pPr>
        <w:pStyle w:val="ListParagraph"/>
        <w:numPr>
          <w:ilvl w:val="0"/>
          <w:numId w:val="20"/>
        </w:numPr>
        <w:ind w:right="720"/>
        <w:rPr>
          <w:rFonts w:ascii="Arial" w:eastAsia="MS Mincho" w:hAnsi="Arial"/>
          <w:sz w:val="22"/>
          <w:szCs w:val="22"/>
        </w:rPr>
      </w:pPr>
      <w:r>
        <w:rPr>
          <w:rFonts w:ascii="Arial" w:eastAsia="MS Mincho" w:hAnsi="Arial"/>
          <w:sz w:val="22"/>
          <w:szCs w:val="22"/>
        </w:rPr>
        <w:t xml:space="preserve">The furnace shall have the capability to be used in conjunction with a heat pump in a </w:t>
      </w:r>
      <w:r w:rsidR="00BA4682">
        <w:rPr>
          <w:rFonts w:ascii="Arial" w:eastAsia="MS Mincho" w:hAnsi="Arial"/>
          <w:sz w:val="22"/>
          <w:szCs w:val="22"/>
        </w:rPr>
        <w:t>d</w:t>
      </w:r>
      <w:r>
        <w:rPr>
          <w:rFonts w:ascii="Arial" w:eastAsia="MS Mincho" w:hAnsi="Arial"/>
          <w:sz w:val="22"/>
          <w:szCs w:val="22"/>
        </w:rPr>
        <w:t>ual-</w:t>
      </w:r>
      <w:r w:rsidR="00BA4682">
        <w:rPr>
          <w:rFonts w:ascii="Arial" w:eastAsia="MS Mincho" w:hAnsi="Arial"/>
          <w:sz w:val="22"/>
          <w:szCs w:val="22"/>
        </w:rPr>
        <w:t>f</w:t>
      </w:r>
      <w:r>
        <w:rPr>
          <w:rFonts w:ascii="Arial" w:eastAsia="MS Mincho" w:hAnsi="Arial"/>
          <w:sz w:val="22"/>
          <w:szCs w:val="22"/>
        </w:rPr>
        <w:t>uel application</w:t>
      </w:r>
      <w:r w:rsidR="00671E85">
        <w:rPr>
          <w:rFonts w:ascii="Arial" w:eastAsia="MS Mincho" w:hAnsi="Arial"/>
          <w:sz w:val="22"/>
          <w:szCs w:val="22"/>
        </w:rPr>
        <w:t>.</w:t>
      </w:r>
    </w:p>
    <w:p w14:paraId="31801A74" w14:textId="34359649" w:rsidR="00692C5D" w:rsidRPr="00692C5D" w:rsidRDefault="004E4D5C" w:rsidP="00692C5D">
      <w:pPr>
        <w:pStyle w:val="ListParagraph"/>
        <w:numPr>
          <w:ilvl w:val="0"/>
          <w:numId w:val="20"/>
        </w:numPr>
        <w:ind w:right="720"/>
        <w:rPr>
          <w:rFonts w:ascii="Arial" w:eastAsia="MS Mincho" w:hAnsi="Arial"/>
          <w:sz w:val="22"/>
          <w:szCs w:val="22"/>
        </w:rPr>
      </w:pPr>
      <w:r w:rsidRPr="00F5290E">
        <w:rPr>
          <w:rFonts w:ascii="Arial" w:eastAsia="MS Mincho" w:hAnsi="Arial"/>
          <w:sz w:val="22"/>
          <w:szCs w:val="22"/>
        </w:rPr>
        <w:t xml:space="preserve">The furnace shall have </w:t>
      </w:r>
      <w:r w:rsidR="00BA4682">
        <w:rPr>
          <w:rFonts w:ascii="Arial" w:eastAsia="MS Mincho" w:hAnsi="Arial"/>
          <w:sz w:val="22"/>
          <w:szCs w:val="22"/>
        </w:rPr>
        <w:t xml:space="preserve">a </w:t>
      </w:r>
      <w:r w:rsidRPr="00F5290E">
        <w:rPr>
          <w:rFonts w:ascii="Arial" w:eastAsia="MS Mincho" w:hAnsi="Arial"/>
          <w:sz w:val="22"/>
          <w:szCs w:val="22"/>
        </w:rPr>
        <w:t xml:space="preserve">gas pressure test feature </w:t>
      </w:r>
      <w:r w:rsidR="00692C5D" w:rsidRPr="00F5290E">
        <w:rPr>
          <w:rFonts w:ascii="Arial" w:eastAsia="MS Mincho" w:hAnsi="Arial"/>
          <w:sz w:val="22"/>
          <w:szCs w:val="22"/>
        </w:rPr>
        <w:t>that a</w:t>
      </w:r>
      <w:r w:rsidR="00692C5D" w:rsidRPr="00692C5D">
        <w:rPr>
          <w:rFonts w:ascii="Arial" w:eastAsia="MS Mincho" w:hAnsi="Arial"/>
          <w:sz w:val="22"/>
          <w:szCs w:val="22"/>
        </w:rPr>
        <w:t>llows gas valve pressure to be checked at 100% firing rate.</w:t>
      </w:r>
    </w:p>
    <w:p w14:paraId="5375D3C9" w14:textId="450B9C40" w:rsidR="00611AF8" w:rsidRDefault="00611AF8" w:rsidP="00611AF8">
      <w:pPr>
        <w:ind w:right="720"/>
        <w:rPr>
          <w:rFonts w:ascii="Arial" w:eastAsia="MS Mincho" w:hAnsi="Arial"/>
          <w:sz w:val="22"/>
          <w:szCs w:val="22"/>
        </w:rPr>
      </w:pPr>
    </w:p>
    <w:p w14:paraId="180B80BB" w14:textId="77777777" w:rsidR="00D3237E" w:rsidRPr="0082654B" w:rsidRDefault="00D3237E" w:rsidP="00012376">
      <w:pPr>
        <w:numPr>
          <w:ilvl w:val="0"/>
          <w:numId w:val="10"/>
        </w:numPr>
        <w:ind w:right="720"/>
        <w:rPr>
          <w:rFonts w:ascii="Arial" w:eastAsia="MS Mincho" w:hAnsi="Arial"/>
          <w:sz w:val="22"/>
          <w:szCs w:val="22"/>
        </w:rPr>
      </w:pPr>
      <w:r w:rsidRPr="0082654B">
        <w:rPr>
          <w:rFonts w:ascii="Arial" w:eastAsia="MS Mincho" w:hAnsi="Arial"/>
          <w:sz w:val="22"/>
          <w:szCs w:val="22"/>
        </w:rPr>
        <w:t>Unit Cabinet:</w:t>
      </w:r>
    </w:p>
    <w:p w14:paraId="0C564E78" w14:textId="0BE23A77" w:rsidR="00D3237E" w:rsidRPr="008069F1" w:rsidRDefault="008069F1" w:rsidP="00012376">
      <w:pPr>
        <w:numPr>
          <w:ilvl w:val="0"/>
          <w:numId w:val="5"/>
        </w:numPr>
        <w:tabs>
          <w:tab w:val="left" w:pos="1080"/>
        </w:tabs>
        <w:ind w:right="720"/>
        <w:rPr>
          <w:rFonts w:ascii="Arial" w:eastAsia="MS Mincho" w:hAnsi="Arial"/>
          <w:sz w:val="22"/>
          <w:szCs w:val="22"/>
        </w:rPr>
      </w:pPr>
      <w:r w:rsidRPr="008069F1">
        <w:rPr>
          <w:rFonts w:ascii="Arial" w:eastAsia="MS Mincho" w:hAnsi="Arial" w:cs="Arial"/>
          <w:sz w:val="22"/>
          <w:szCs w:val="22"/>
        </w:rPr>
        <w:t>The furnace shall have a pre-painted heavy-gauge steel casing</w:t>
      </w:r>
      <w:r w:rsidR="007141E8">
        <w:rPr>
          <w:rFonts w:ascii="Arial" w:eastAsia="MS Mincho" w:hAnsi="Arial" w:cs="Arial"/>
          <w:sz w:val="22"/>
          <w:szCs w:val="22"/>
        </w:rPr>
        <w:t>.</w:t>
      </w:r>
    </w:p>
    <w:p w14:paraId="5E089316" w14:textId="00E98C19" w:rsidR="008069F1" w:rsidRPr="00C82383" w:rsidRDefault="008069F1" w:rsidP="008069F1">
      <w:pPr>
        <w:numPr>
          <w:ilvl w:val="0"/>
          <w:numId w:val="5"/>
        </w:numPr>
        <w:tabs>
          <w:tab w:val="left" w:pos="1080"/>
        </w:tabs>
        <w:ind w:right="720"/>
        <w:jc w:val="both"/>
        <w:rPr>
          <w:rFonts w:ascii="Arial" w:eastAsia="MS Mincho" w:hAnsi="Arial"/>
          <w:sz w:val="22"/>
          <w:szCs w:val="22"/>
        </w:rPr>
      </w:pPr>
      <w:r w:rsidRPr="008069F1">
        <w:rPr>
          <w:rFonts w:ascii="Arial" w:eastAsia="MS Mincho" w:hAnsi="Arial"/>
          <w:bCs/>
          <w:sz w:val="22"/>
          <w:szCs w:val="22"/>
        </w:rPr>
        <w:t>The furnace shall</w:t>
      </w:r>
      <w:r>
        <w:rPr>
          <w:rFonts w:ascii="Arial" w:eastAsia="MS Mincho" w:hAnsi="Arial"/>
          <w:bCs/>
          <w:sz w:val="22"/>
          <w:szCs w:val="22"/>
        </w:rPr>
        <w:t xml:space="preserve"> have g</w:t>
      </w:r>
      <w:r w:rsidRPr="00C82383">
        <w:rPr>
          <w:rFonts w:ascii="Arial" w:eastAsia="MS Mincho" w:hAnsi="Arial"/>
          <w:sz w:val="22"/>
          <w:szCs w:val="22"/>
        </w:rPr>
        <w:t>alvanized, leather grain-embossed finish</w:t>
      </w:r>
      <w:r w:rsidR="007141E8">
        <w:rPr>
          <w:rFonts w:ascii="Arial" w:eastAsia="MS Mincho" w:hAnsi="Arial"/>
          <w:sz w:val="22"/>
          <w:szCs w:val="22"/>
        </w:rPr>
        <w:t>.</w:t>
      </w:r>
    </w:p>
    <w:p w14:paraId="660CFE79" w14:textId="4828B61A" w:rsidR="00D3237E" w:rsidRDefault="00E87444" w:rsidP="00012376">
      <w:pPr>
        <w:numPr>
          <w:ilvl w:val="0"/>
          <w:numId w:val="5"/>
        </w:numPr>
        <w:tabs>
          <w:tab w:val="left" w:pos="1080"/>
        </w:tabs>
        <w:ind w:right="720"/>
        <w:rPr>
          <w:rFonts w:ascii="Arial" w:eastAsia="MS Mincho" w:hAnsi="Arial"/>
          <w:sz w:val="22"/>
          <w:szCs w:val="22"/>
        </w:rPr>
      </w:pPr>
      <w:r>
        <w:rPr>
          <w:rFonts w:ascii="Arial" w:eastAsia="MS Mincho" w:hAnsi="Arial"/>
          <w:sz w:val="22"/>
          <w:szCs w:val="22"/>
        </w:rPr>
        <w:t xml:space="preserve">The installer </w:t>
      </w:r>
      <w:r w:rsidR="00CA3100">
        <w:rPr>
          <w:rFonts w:ascii="Arial" w:eastAsia="MS Mincho" w:hAnsi="Arial"/>
          <w:sz w:val="22"/>
          <w:szCs w:val="22"/>
        </w:rPr>
        <w:t>shall s</w:t>
      </w:r>
      <w:r w:rsidR="00D3237E">
        <w:rPr>
          <w:rFonts w:ascii="Arial" w:eastAsia="MS Mincho" w:hAnsi="Arial"/>
          <w:sz w:val="22"/>
          <w:szCs w:val="22"/>
        </w:rPr>
        <w:t>elect an installation location with adequate structural support, space for service access and clearance for air return and supply duct connections</w:t>
      </w:r>
      <w:r w:rsidR="00D3237E" w:rsidRPr="009E56DB">
        <w:rPr>
          <w:rFonts w:ascii="Arial" w:eastAsia="MS Mincho" w:hAnsi="Arial"/>
          <w:sz w:val="22"/>
          <w:szCs w:val="22"/>
        </w:rPr>
        <w:t>.</w:t>
      </w:r>
    </w:p>
    <w:p w14:paraId="1B8B6098" w14:textId="6738F5C0" w:rsidR="00D3237E" w:rsidRDefault="00D3237E" w:rsidP="00012376">
      <w:pPr>
        <w:numPr>
          <w:ilvl w:val="0"/>
          <w:numId w:val="5"/>
        </w:numPr>
        <w:tabs>
          <w:tab w:val="left" w:pos="1080"/>
        </w:tabs>
        <w:ind w:right="720"/>
        <w:rPr>
          <w:rFonts w:ascii="Arial" w:eastAsia="MS Mincho" w:hAnsi="Arial"/>
          <w:sz w:val="22"/>
          <w:szCs w:val="22"/>
        </w:rPr>
      </w:pPr>
      <w:r>
        <w:rPr>
          <w:rFonts w:ascii="Arial" w:eastAsia="MS Mincho" w:hAnsi="Arial"/>
          <w:sz w:val="22"/>
          <w:szCs w:val="22"/>
        </w:rPr>
        <w:t>A field supplied second</w:t>
      </w:r>
      <w:r w:rsidR="00FC3C38">
        <w:rPr>
          <w:rFonts w:ascii="Arial" w:eastAsia="MS Mincho" w:hAnsi="Arial"/>
          <w:sz w:val="22"/>
          <w:szCs w:val="22"/>
        </w:rPr>
        <w:t xml:space="preserve">ary drain pan shall be installed where required by national, state, or local code. </w:t>
      </w:r>
    </w:p>
    <w:p w14:paraId="0F38A3AA" w14:textId="06E3E85A" w:rsidR="00DF6B1C" w:rsidRDefault="00DF6B1C" w:rsidP="00012376">
      <w:pPr>
        <w:numPr>
          <w:ilvl w:val="0"/>
          <w:numId w:val="5"/>
        </w:numPr>
        <w:tabs>
          <w:tab w:val="left" w:pos="1080"/>
        </w:tabs>
        <w:ind w:right="720"/>
        <w:rPr>
          <w:rFonts w:ascii="Arial" w:eastAsia="MS Mincho" w:hAnsi="Arial"/>
          <w:sz w:val="22"/>
          <w:szCs w:val="22"/>
        </w:rPr>
      </w:pPr>
      <w:r>
        <w:rPr>
          <w:rFonts w:ascii="Arial" w:eastAsia="MS Mincho" w:hAnsi="Arial"/>
          <w:sz w:val="22"/>
          <w:szCs w:val="22"/>
        </w:rPr>
        <w:t>The furnaces shall have a door sight glass</w:t>
      </w:r>
      <w:r w:rsidR="00671E85">
        <w:rPr>
          <w:rFonts w:ascii="Arial" w:eastAsia="MS Mincho" w:hAnsi="Arial"/>
          <w:sz w:val="22"/>
          <w:szCs w:val="22"/>
        </w:rPr>
        <w:t>.</w:t>
      </w:r>
    </w:p>
    <w:p w14:paraId="1DAD774C" w14:textId="7AB489AE" w:rsidR="00E2302F" w:rsidRDefault="00E2302F" w:rsidP="00012376">
      <w:pPr>
        <w:numPr>
          <w:ilvl w:val="0"/>
          <w:numId w:val="5"/>
        </w:numPr>
        <w:tabs>
          <w:tab w:val="left" w:pos="1080"/>
        </w:tabs>
        <w:ind w:right="720"/>
        <w:rPr>
          <w:rFonts w:ascii="Arial" w:eastAsia="MS Mincho" w:hAnsi="Arial"/>
          <w:bCs/>
          <w:sz w:val="22"/>
          <w:szCs w:val="22"/>
        </w:rPr>
      </w:pPr>
      <w:r w:rsidRPr="00E2302F">
        <w:rPr>
          <w:rFonts w:ascii="Arial" w:eastAsia="MS Mincho" w:hAnsi="Arial"/>
          <w:bCs/>
          <w:sz w:val="22"/>
          <w:szCs w:val="22"/>
        </w:rPr>
        <w:t xml:space="preserve">Cabinet air leakage </w:t>
      </w:r>
      <w:r w:rsidR="00FE6907">
        <w:rPr>
          <w:rFonts w:ascii="Arial" w:eastAsia="MS Mincho" w:hAnsi="Arial"/>
          <w:bCs/>
          <w:sz w:val="22"/>
          <w:szCs w:val="22"/>
        </w:rPr>
        <w:t>shall</w:t>
      </w:r>
      <w:r w:rsidR="00D123BD">
        <w:rPr>
          <w:rFonts w:ascii="Arial" w:eastAsia="MS Mincho" w:hAnsi="Arial"/>
          <w:bCs/>
          <w:sz w:val="22"/>
          <w:szCs w:val="22"/>
        </w:rPr>
        <w:t xml:space="preserve"> be</w:t>
      </w:r>
      <w:r w:rsidRPr="00E2302F">
        <w:rPr>
          <w:rFonts w:ascii="Arial" w:eastAsia="MS Mincho" w:hAnsi="Arial"/>
          <w:bCs/>
          <w:sz w:val="22"/>
          <w:szCs w:val="22"/>
        </w:rPr>
        <w:t xml:space="preserve"> less than 2.0% at </w:t>
      </w:r>
      <w:proofErr w:type="gramStart"/>
      <w:r w:rsidR="00860710">
        <w:rPr>
          <w:rFonts w:ascii="Arial" w:eastAsia="MS Mincho" w:hAnsi="Arial"/>
          <w:bCs/>
          <w:sz w:val="22"/>
          <w:szCs w:val="22"/>
        </w:rPr>
        <w:t>0</w:t>
      </w:r>
      <w:r w:rsidRPr="00E2302F">
        <w:rPr>
          <w:rFonts w:ascii="Arial" w:eastAsia="MS Mincho" w:hAnsi="Arial"/>
          <w:bCs/>
          <w:sz w:val="22"/>
          <w:szCs w:val="22"/>
        </w:rPr>
        <w:t>.</w:t>
      </w:r>
      <w:r w:rsidR="00860710">
        <w:rPr>
          <w:rFonts w:ascii="Arial" w:eastAsia="MS Mincho" w:hAnsi="Arial"/>
          <w:bCs/>
          <w:sz w:val="22"/>
          <w:szCs w:val="22"/>
        </w:rPr>
        <w:t>5</w:t>
      </w:r>
      <w:r w:rsidRPr="00E2302F">
        <w:rPr>
          <w:rFonts w:ascii="Arial" w:eastAsia="MS Mincho" w:hAnsi="Arial"/>
          <w:bCs/>
          <w:sz w:val="22"/>
          <w:szCs w:val="22"/>
        </w:rPr>
        <w:t xml:space="preserve"> inch</w:t>
      </w:r>
      <w:proofErr w:type="gramEnd"/>
      <w:r w:rsidRPr="00E2302F">
        <w:rPr>
          <w:rFonts w:ascii="Arial" w:eastAsia="MS Mincho" w:hAnsi="Arial"/>
          <w:bCs/>
          <w:sz w:val="22"/>
          <w:szCs w:val="22"/>
        </w:rPr>
        <w:t xml:space="preserve"> H</w:t>
      </w:r>
      <w:r w:rsidRPr="00AA368B">
        <w:rPr>
          <w:rFonts w:ascii="Arial" w:eastAsia="MS Mincho" w:hAnsi="Arial"/>
          <w:bCs/>
          <w:sz w:val="22"/>
          <w:szCs w:val="22"/>
          <w:vertAlign w:val="subscript"/>
        </w:rPr>
        <w:t>2</w:t>
      </w:r>
      <w:r w:rsidRPr="00E2302F">
        <w:rPr>
          <w:rFonts w:ascii="Arial" w:eastAsia="MS Mincho" w:hAnsi="Arial"/>
          <w:bCs/>
          <w:sz w:val="22"/>
          <w:szCs w:val="22"/>
        </w:rPr>
        <w:t>0 when tested in accordance with ASHRAE standard 193.</w:t>
      </w:r>
    </w:p>
    <w:p w14:paraId="3636582C" w14:textId="1992A93A" w:rsidR="00E2302F" w:rsidRDefault="00DA5EF4" w:rsidP="00012376">
      <w:pPr>
        <w:numPr>
          <w:ilvl w:val="0"/>
          <w:numId w:val="5"/>
        </w:numPr>
        <w:tabs>
          <w:tab w:val="left" w:pos="1080"/>
        </w:tabs>
        <w:ind w:right="720"/>
        <w:rPr>
          <w:rFonts w:ascii="Arial" w:eastAsia="MS Mincho" w:hAnsi="Arial"/>
          <w:bCs/>
          <w:sz w:val="22"/>
          <w:szCs w:val="22"/>
        </w:rPr>
      </w:pPr>
      <w:r>
        <w:rPr>
          <w:rFonts w:ascii="Arial" w:eastAsia="MS Mincho" w:hAnsi="Arial"/>
          <w:bCs/>
          <w:sz w:val="22"/>
          <w:szCs w:val="22"/>
        </w:rPr>
        <w:t xml:space="preserve">The </w:t>
      </w:r>
      <w:r w:rsidR="00D47B53">
        <w:rPr>
          <w:rFonts w:ascii="Arial" w:eastAsia="MS Mincho" w:hAnsi="Arial"/>
          <w:bCs/>
          <w:sz w:val="22"/>
          <w:szCs w:val="22"/>
        </w:rPr>
        <w:t xml:space="preserve">furnace </w:t>
      </w:r>
      <w:r>
        <w:rPr>
          <w:rFonts w:ascii="Arial" w:eastAsia="MS Mincho" w:hAnsi="Arial"/>
          <w:bCs/>
          <w:sz w:val="22"/>
          <w:szCs w:val="22"/>
        </w:rPr>
        <w:t>shall have r</w:t>
      </w:r>
      <w:r w:rsidR="00E2302F" w:rsidRPr="00E2302F">
        <w:rPr>
          <w:rFonts w:ascii="Arial" w:eastAsia="MS Mincho" w:hAnsi="Arial"/>
          <w:bCs/>
          <w:sz w:val="22"/>
          <w:szCs w:val="22"/>
        </w:rPr>
        <w:t xml:space="preserve">emovable </w:t>
      </w:r>
      <w:r w:rsidR="00FA029E">
        <w:rPr>
          <w:rFonts w:ascii="Arial" w:eastAsia="MS Mincho" w:hAnsi="Arial"/>
          <w:bCs/>
          <w:sz w:val="22"/>
          <w:szCs w:val="22"/>
        </w:rPr>
        <w:t xml:space="preserve">front </w:t>
      </w:r>
      <w:r w:rsidR="00E2302F" w:rsidRPr="00E2302F">
        <w:rPr>
          <w:rFonts w:ascii="Arial" w:eastAsia="MS Mincho" w:hAnsi="Arial"/>
          <w:bCs/>
          <w:sz w:val="22"/>
          <w:szCs w:val="22"/>
        </w:rPr>
        <w:t>panels for complete service access</w:t>
      </w:r>
      <w:r w:rsidR="00671E85">
        <w:rPr>
          <w:rFonts w:ascii="Arial" w:eastAsia="MS Mincho" w:hAnsi="Arial"/>
          <w:bCs/>
          <w:sz w:val="22"/>
          <w:szCs w:val="22"/>
        </w:rPr>
        <w:t>.</w:t>
      </w:r>
    </w:p>
    <w:p w14:paraId="2A72E785" w14:textId="15289DCE" w:rsidR="00272E6F" w:rsidRDefault="00272E6F" w:rsidP="00272E6F">
      <w:pPr>
        <w:tabs>
          <w:tab w:val="left" w:pos="1080"/>
        </w:tabs>
        <w:ind w:right="720"/>
        <w:rPr>
          <w:rFonts w:ascii="Arial" w:eastAsia="MS Mincho" w:hAnsi="Arial"/>
          <w:bCs/>
          <w:sz w:val="22"/>
          <w:szCs w:val="22"/>
        </w:rPr>
      </w:pPr>
    </w:p>
    <w:p w14:paraId="523A9C0F" w14:textId="7BB95FEE" w:rsidR="00272E6F" w:rsidRDefault="00272E6F" w:rsidP="00272E6F">
      <w:pPr>
        <w:tabs>
          <w:tab w:val="left" w:pos="1080"/>
        </w:tabs>
        <w:ind w:right="720"/>
        <w:rPr>
          <w:rFonts w:ascii="Arial" w:eastAsia="MS Mincho" w:hAnsi="Arial"/>
          <w:bCs/>
          <w:sz w:val="22"/>
          <w:szCs w:val="22"/>
        </w:rPr>
      </w:pPr>
    </w:p>
    <w:p w14:paraId="11A220A1" w14:textId="13CA7B03" w:rsidR="00DB2A50" w:rsidRDefault="00DB2A50" w:rsidP="00272E6F">
      <w:pPr>
        <w:tabs>
          <w:tab w:val="left" w:pos="1080"/>
        </w:tabs>
        <w:ind w:right="720"/>
        <w:rPr>
          <w:rFonts w:ascii="Arial" w:eastAsia="MS Mincho" w:hAnsi="Arial"/>
          <w:bCs/>
          <w:sz w:val="22"/>
          <w:szCs w:val="22"/>
        </w:rPr>
      </w:pPr>
    </w:p>
    <w:p w14:paraId="59DDD03F" w14:textId="77777777" w:rsidR="00DB2A50" w:rsidRDefault="00DB2A50" w:rsidP="00272E6F">
      <w:pPr>
        <w:tabs>
          <w:tab w:val="left" w:pos="1080"/>
        </w:tabs>
        <w:ind w:right="720"/>
        <w:rPr>
          <w:rFonts w:ascii="Arial" w:eastAsia="MS Mincho" w:hAnsi="Arial"/>
          <w:bCs/>
          <w:sz w:val="22"/>
          <w:szCs w:val="22"/>
        </w:rPr>
      </w:pPr>
    </w:p>
    <w:p w14:paraId="69F2B197" w14:textId="1E93E631" w:rsidR="00272E6F" w:rsidRDefault="00272E6F" w:rsidP="00272E6F">
      <w:pPr>
        <w:tabs>
          <w:tab w:val="left" w:pos="1080"/>
        </w:tabs>
        <w:ind w:right="720"/>
        <w:rPr>
          <w:rFonts w:ascii="Arial" w:eastAsia="MS Mincho" w:hAnsi="Arial"/>
          <w:bCs/>
          <w:sz w:val="22"/>
          <w:szCs w:val="22"/>
        </w:rPr>
      </w:pPr>
    </w:p>
    <w:p w14:paraId="111CB49B" w14:textId="77777777" w:rsidR="00272E6F" w:rsidRPr="00E2302F" w:rsidRDefault="00272E6F" w:rsidP="00272E6F">
      <w:pPr>
        <w:tabs>
          <w:tab w:val="left" w:pos="1080"/>
        </w:tabs>
        <w:ind w:right="720"/>
        <w:rPr>
          <w:rFonts w:ascii="Arial" w:eastAsia="MS Mincho" w:hAnsi="Arial"/>
          <w:bCs/>
          <w:sz w:val="22"/>
          <w:szCs w:val="22"/>
        </w:rPr>
      </w:pPr>
    </w:p>
    <w:p w14:paraId="2A3E75D3" w14:textId="32DA1946" w:rsidR="008A170F" w:rsidRPr="00C82383" w:rsidRDefault="00DA5EF4" w:rsidP="00012376">
      <w:pPr>
        <w:numPr>
          <w:ilvl w:val="0"/>
          <w:numId w:val="5"/>
        </w:numPr>
        <w:tabs>
          <w:tab w:val="left" w:pos="1080"/>
        </w:tabs>
        <w:ind w:right="720"/>
        <w:rPr>
          <w:rFonts w:ascii="Arial" w:eastAsia="MS Mincho" w:hAnsi="Arial"/>
          <w:sz w:val="22"/>
          <w:szCs w:val="22"/>
        </w:rPr>
      </w:pPr>
      <w:r>
        <w:rPr>
          <w:rFonts w:ascii="Arial" w:eastAsia="MS Mincho" w:hAnsi="Arial"/>
          <w:bCs/>
          <w:sz w:val="22"/>
          <w:szCs w:val="22"/>
        </w:rPr>
        <w:lastRenderedPageBreak/>
        <w:t xml:space="preserve">The </w:t>
      </w:r>
      <w:r w:rsidR="00773DB9">
        <w:rPr>
          <w:rFonts w:ascii="Arial" w:eastAsia="MS Mincho" w:hAnsi="Arial"/>
          <w:bCs/>
          <w:sz w:val="22"/>
          <w:szCs w:val="22"/>
        </w:rPr>
        <w:t>furnace</w:t>
      </w:r>
      <w:r>
        <w:rPr>
          <w:rFonts w:ascii="Arial" w:eastAsia="MS Mincho" w:hAnsi="Arial"/>
          <w:bCs/>
          <w:sz w:val="22"/>
          <w:szCs w:val="22"/>
        </w:rPr>
        <w:t xml:space="preserve"> d</w:t>
      </w:r>
      <w:r w:rsidR="008A170F" w:rsidRPr="00C82383">
        <w:rPr>
          <w:rFonts w:ascii="Arial" w:eastAsia="MS Mincho" w:hAnsi="Arial"/>
          <w:sz w:val="22"/>
          <w:szCs w:val="22"/>
        </w:rPr>
        <w:t>imensions</w:t>
      </w:r>
      <w:r>
        <w:rPr>
          <w:rFonts w:ascii="Arial" w:eastAsia="MS Mincho" w:hAnsi="Arial"/>
          <w:sz w:val="22"/>
          <w:szCs w:val="22"/>
        </w:rPr>
        <w:t xml:space="preserve"> shall be</w:t>
      </w:r>
      <w:r w:rsidR="008A170F" w:rsidRPr="00C82383">
        <w:rPr>
          <w:rFonts w:ascii="Arial" w:eastAsia="MS Mincho" w:hAnsi="Arial"/>
          <w:sz w:val="22"/>
          <w:szCs w:val="22"/>
        </w:rPr>
        <w:t>:</w:t>
      </w:r>
    </w:p>
    <w:p w14:paraId="63B0D6F8" w14:textId="3E10B01F" w:rsidR="0074749E" w:rsidRDefault="0074749E" w:rsidP="0074749E">
      <w:pPr>
        <w:tabs>
          <w:tab w:val="left" w:pos="1080"/>
        </w:tabs>
        <w:ind w:left="1440" w:right="720"/>
        <w:rPr>
          <w:rFonts w:ascii="Arial" w:eastAsia="MS Mincho" w:hAnsi="Arial"/>
          <w:sz w:val="22"/>
          <w:szCs w:val="22"/>
        </w:rPr>
      </w:pPr>
    </w:p>
    <w:tbl>
      <w:tblPr>
        <w:tblW w:w="6340" w:type="dxa"/>
        <w:jc w:val="center"/>
        <w:tblLook w:val="04A0" w:firstRow="1" w:lastRow="0" w:firstColumn="1" w:lastColumn="0" w:noHBand="0" w:noVBand="1"/>
      </w:tblPr>
      <w:tblGrid>
        <w:gridCol w:w="2140"/>
        <w:gridCol w:w="1400"/>
        <w:gridCol w:w="1400"/>
        <w:gridCol w:w="1400"/>
      </w:tblGrid>
      <w:tr w:rsidR="003F492B" w:rsidRPr="003F492B" w14:paraId="614ACAFF" w14:textId="77777777" w:rsidTr="0071742D">
        <w:trPr>
          <w:trHeight w:val="288"/>
          <w:jc w:val="center"/>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5FAD4A" w14:textId="77777777" w:rsidR="003F492B" w:rsidRPr="003F492B" w:rsidRDefault="003F492B" w:rsidP="003F492B">
            <w:pPr>
              <w:jc w:val="center"/>
              <w:rPr>
                <w:rFonts w:ascii="Arial" w:hAnsi="Arial" w:cs="Arial"/>
                <w:b/>
                <w:bCs/>
                <w:sz w:val="20"/>
                <w:szCs w:val="20"/>
              </w:rPr>
            </w:pPr>
            <w:r w:rsidRPr="003F492B">
              <w:rPr>
                <w:rFonts w:ascii="Arial" w:hAnsi="Arial" w:cs="Arial"/>
                <w:b/>
                <w:bCs/>
                <w:sz w:val="20"/>
                <w:szCs w:val="20"/>
              </w:rPr>
              <w:t>MODEL</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6A87D21D" w14:textId="77777777" w:rsidR="003F492B" w:rsidRPr="003F492B" w:rsidRDefault="003F492B" w:rsidP="003F492B">
            <w:pPr>
              <w:jc w:val="center"/>
              <w:rPr>
                <w:rFonts w:ascii="Arial" w:hAnsi="Arial" w:cs="Arial"/>
                <w:b/>
                <w:bCs/>
                <w:color w:val="000000"/>
                <w:sz w:val="20"/>
                <w:szCs w:val="20"/>
              </w:rPr>
            </w:pPr>
            <w:r w:rsidRPr="003F492B">
              <w:rPr>
                <w:rFonts w:ascii="Arial" w:hAnsi="Arial" w:cs="Arial"/>
                <w:b/>
                <w:bCs/>
                <w:color w:val="000000"/>
                <w:sz w:val="20"/>
                <w:szCs w:val="20"/>
              </w:rPr>
              <w:t>W</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77948164" w14:textId="77777777" w:rsidR="003F492B" w:rsidRPr="003F492B" w:rsidRDefault="003F492B" w:rsidP="003F492B">
            <w:pPr>
              <w:jc w:val="center"/>
              <w:rPr>
                <w:rFonts w:ascii="Arial" w:hAnsi="Arial" w:cs="Arial"/>
                <w:b/>
                <w:bCs/>
                <w:color w:val="000000"/>
                <w:sz w:val="20"/>
                <w:szCs w:val="20"/>
              </w:rPr>
            </w:pPr>
            <w:r w:rsidRPr="003F492B">
              <w:rPr>
                <w:rFonts w:ascii="Arial" w:hAnsi="Arial" w:cs="Arial"/>
                <w:b/>
                <w:bCs/>
                <w:color w:val="000000"/>
                <w:sz w:val="20"/>
                <w:szCs w:val="20"/>
              </w:rPr>
              <w:t>D</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1734D7E3" w14:textId="77777777" w:rsidR="003F492B" w:rsidRPr="003F492B" w:rsidRDefault="003F492B" w:rsidP="003F492B">
            <w:pPr>
              <w:jc w:val="center"/>
              <w:rPr>
                <w:rFonts w:ascii="Arial" w:hAnsi="Arial" w:cs="Arial"/>
                <w:b/>
                <w:bCs/>
                <w:color w:val="000000"/>
                <w:sz w:val="20"/>
                <w:szCs w:val="20"/>
              </w:rPr>
            </w:pPr>
            <w:r w:rsidRPr="003F492B">
              <w:rPr>
                <w:rFonts w:ascii="Arial" w:hAnsi="Arial" w:cs="Arial"/>
                <w:b/>
                <w:bCs/>
                <w:color w:val="000000"/>
                <w:sz w:val="20"/>
                <w:szCs w:val="20"/>
              </w:rPr>
              <w:t>H</w:t>
            </w:r>
          </w:p>
        </w:tc>
      </w:tr>
      <w:tr w:rsidR="0071742D" w:rsidRPr="003F492B" w14:paraId="7900861B" w14:textId="77777777" w:rsidTr="00AA2AC9">
        <w:trPr>
          <w:trHeight w:val="309"/>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D5A86EF" w14:textId="56E03DBE" w:rsidR="0071742D" w:rsidRPr="003F492B" w:rsidRDefault="0071742D" w:rsidP="0071742D">
            <w:pPr>
              <w:jc w:val="center"/>
              <w:rPr>
                <w:rFonts w:ascii="Arial" w:hAnsi="Arial" w:cs="Arial"/>
                <w:color w:val="000000"/>
                <w:sz w:val="20"/>
                <w:szCs w:val="20"/>
              </w:rPr>
            </w:pPr>
            <w:r w:rsidRPr="00706CD2">
              <w:rPr>
                <w:rFonts w:ascii="Arial" w:eastAsia="Arial" w:hAnsi="Arial" w:cs="Arial"/>
                <w:color w:val="000000"/>
                <w:sz w:val="20"/>
                <w:szCs w:val="20"/>
              </w:rPr>
              <w:t>D</w:t>
            </w:r>
            <w:r>
              <w:rPr>
                <w:rFonts w:ascii="Arial" w:eastAsia="Arial" w:hAnsi="Arial" w:cs="Arial"/>
                <w:color w:val="000000"/>
                <w:sz w:val="20"/>
                <w:szCs w:val="20"/>
              </w:rPr>
              <w:t>M</w:t>
            </w:r>
            <w:r w:rsidRPr="00706CD2">
              <w:rPr>
                <w:rFonts w:ascii="Arial" w:eastAsia="Arial" w:hAnsi="Arial" w:cs="Arial"/>
                <w:color w:val="000000"/>
                <w:sz w:val="20"/>
                <w:szCs w:val="20"/>
              </w:rPr>
              <w:t>9</w:t>
            </w:r>
            <w:r>
              <w:rPr>
                <w:rFonts w:ascii="Arial" w:eastAsia="Arial" w:hAnsi="Arial" w:cs="Arial"/>
                <w:color w:val="000000"/>
                <w:sz w:val="20"/>
                <w:szCs w:val="20"/>
              </w:rPr>
              <w:t>6V</w:t>
            </w:r>
            <w:r w:rsidRPr="00706CD2">
              <w:rPr>
                <w:rFonts w:ascii="Arial" w:eastAsia="Arial" w:hAnsi="Arial" w:cs="Arial"/>
                <w:color w:val="000000"/>
                <w:sz w:val="20"/>
                <w:szCs w:val="20"/>
              </w:rPr>
              <w:t>C0</w:t>
            </w:r>
            <w:r>
              <w:rPr>
                <w:rFonts w:ascii="Arial" w:eastAsia="Arial" w:hAnsi="Arial" w:cs="Arial"/>
                <w:color w:val="000000"/>
                <w:sz w:val="20"/>
                <w:szCs w:val="20"/>
              </w:rPr>
              <w:t>4</w:t>
            </w:r>
            <w:r w:rsidRPr="00706CD2">
              <w:rPr>
                <w:rFonts w:ascii="Arial" w:eastAsia="Arial" w:hAnsi="Arial" w:cs="Arial"/>
                <w:color w:val="000000"/>
                <w:sz w:val="20"/>
                <w:szCs w:val="20"/>
              </w:rPr>
              <w:t>03B</w:t>
            </w:r>
            <w:r>
              <w:rPr>
                <w:rFonts w:ascii="Arial" w:eastAsia="Arial" w:hAnsi="Arial" w:cs="Arial"/>
                <w:color w:val="000000"/>
                <w:sz w:val="20"/>
                <w:szCs w:val="20"/>
              </w:rPr>
              <w:t>N</w:t>
            </w:r>
            <w:r w:rsidR="00816CB8">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64F740AF" w14:textId="77777777" w:rsidR="0071742D" w:rsidRPr="003F492B" w:rsidRDefault="0071742D" w:rsidP="0071742D">
            <w:pPr>
              <w:jc w:val="center"/>
              <w:rPr>
                <w:rFonts w:ascii="Arial" w:hAnsi="Arial" w:cs="Arial"/>
                <w:sz w:val="20"/>
                <w:szCs w:val="20"/>
              </w:rPr>
            </w:pPr>
            <w:r w:rsidRPr="003F492B">
              <w:rPr>
                <w:rFonts w:ascii="Arial" w:hAnsi="Arial" w:cs="Arial"/>
                <w:sz w:val="20"/>
                <w:szCs w:val="20"/>
              </w:rPr>
              <w:t>17</w:t>
            </w:r>
            <w:r w:rsidRPr="003F492B">
              <w:rPr>
                <w:rFonts w:ascii="Arial" w:hAnsi="Arial" w:cs="Arial"/>
                <w:sz w:val="20"/>
                <w:szCs w:val="20"/>
                <w:vertAlign w:val="superscript"/>
              </w:rPr>
              <w:t>1/2"</w:t>
            </w:r>
          </w:p>
        </w:tc>
        <w:tc>
          <w:tcPr>
            <w:tcW w:w="1400" w:type="dxa"/>
            <w:tcBorders>
              <w:top w:val="nil"/>
              <w:left w:val="nil"/>
              <w:bottom w:val="single" w:sz="4" w:space="0" w:color="auto"/>
              <w:right w:val="single" w:sz="4" w:space="0" w:color="auto"/>
            </w:tcBorders>
            <w:shd w:val="clear" w:color="auto" w:fill="auto"/>
            <w:vAlign w:val="bottom"/>
            <w:hideMark/>
          </w:tcPr>
          <w:p w14:paraId="7C796CD0" w14:textId="44A829B9" w:rsidR="0071742D" w:rsidRPr="003F492B" w:rsidRDefault="0071742D" w:rsidP="0071742D">
            <w:pPr>
              <w:jc w:val="center"/>
              <w:rPr>
                <w:rFonts w:ascii="Arial" w:hAnsi="Arial" w:cs="Arial"/>
                <w:sz w:val="20"/>
                <w:szCs w:val="20"/>
              </w:rPr>
            </w:pPr>
            <w:r w:rsidRPr="003F492B">
              <w:rPr>
                <w:rFonts w:ascii="Arial" w:hAnsi="Arial" w:cs="Arial"/>
                <w:sz w:val="20"/>
                <w:szCs w:val="20"/>
              </w:rPr>
              <w:t>28</w:t>
            </w:r>
            <w:r w:rsidR="005865B9">
              <w:rPr>
                <w:rFonts w:ascii="Arial" w:hAnsi="Arial" w:cs="Arial"/>
                <w:sz w:val="20"/>
                <w:szCs w:val="20"/>
                <w:vertAlign w:val="superscript"/>
              </w:rPr>
              <w:t>7/8</w:t>
            </w:r>
            <w:r w:rsidR="00AA2AC9">
              <w:rPr>
                <w:rFonts w:ascii="Arial" w:hAnsi="Arial" w:cs="Arial"/>
                <w:sz w:val="20"/>
                <w:szCs w:val="20"/>
                <w:vertAlign w:val="superscript"/>
              </w:rPr>
              <w:t>”</w:t>
            </w:r>
          </w:p>
        </w:tc>
        <w:tc>
          <w:tcPr>
            <w:tcW w:w="1400" w:type="dxa"/>
            <w:tcBorders>
              <w:top w:val="nil"/>
              <w:left w:val="nil"/>
              <w:bottom w:val="single" w:sz="4" w:space="0" w:color="auto"/>
              <w:right w:val="single" w:sz="4" w:space="0" w:color="auto"/>
            </w:tcBorders>
            <w:shd w:val="clear" w:color="auto" w:fill="auto"/>
            <w:vAlign w:val="bottom"/>
            <w:hideMark/>
          </w:tcPr>
          <w:p w14:paraId="59504F56" w14:textId="77777777" w:rsidR="0071742D" w:rsidRPr="003F492B" w:rsidRDefault="0071742D" w:rsidP="0071742D">
            <w:pPr>
              <w:jc w:val="center"/>
              <w:rPr>
                <w:rFonts w:ascii="Arial" w:hAnsi="Arial" w:cs="Arial"/>
                <w:sz w:val="20"/>
                <w:szCs w:val="20"/>
              </w:rPr>
            </w:pPr>
            <w:r w:rsidRPr="003F492B">
              <w:rPr>
                <w:rFonts w:ascii="Arial" w:hAnsi="Arial" w:cs="Arial"/>
                <w:sz w:val="20"/>
                <w:szCs w:val="20"/>
              </w:rPr>
              <w:t>34</w:t>
            </w:r>
            <w:r w:rsidRPr="003F492B">
              <w:rPr>
                <w:rFonts w:ascii="Arial" w:hAnsi="Arial" w:cs="Arial"/>
                <w:sz w:val="20"/>
                <w:szCs w:val="20"/>
                <w:vertAlign w:val="superscript"/>
              </w:rPr>
              <w:t>1/2"</w:t>
            </w:r>
          </w:p>
        </w:tc>
      </w:tr>
      <w:tr w:rsidR="005865B9" w:rsidRPr="003F492B" w14:paraId="5DC9FAF0" w14:textId="77777777" w:rsidTr="005865B9">
        <w:trPr>
          <w:trHeight w:val="318"/>
          <w:jc w:val="center"/>
        </w:trPr>
        <w:tc>
          <w:tcPr>
            <w:tcW w:w="2140" w:type="dxa"/>
            <w:tcBorders>
              <w:top w:val="nil"/>
              <w:left w:val="single" w:sz="4" w:space="0" w:color="auto"/>
              <w:bottom w:val="single" w:sz="4" w:space="0" w:color="auto"/>
              <w:right w:val="single" w:sz="4" w:space="0" w:color="auto"/>
            </w:tcBorders>
            <w:shd w:val="clear" w:color="auto" w:fill="auto"/>
            <w:hideMark/>
          </w:tcPr>
          <w:p w14:paraId="2425C148" w14:textId="24BB384A" w:rsidR="005865B9" w:rsidRPr="003F492B" w:rsidRDefault="005865B9" w:rsidP="005865B9">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w:t>
            </w:r>
            <w:r w:rsidRPr="004B5D18">
              <w:rPr>
                <w:rFonts w:ascii="Arial" w:eastAsia="Arial" w:hAnsi="Arial" w:cs="Arial"/>
                <w:color w:val="000000"/>
                <w:sz w:val="20"/>
                <w:szCs w:val="20"/>
              </w:rPr>
              <w:t>96VC0</w:t>
            </w:r>
            <w:r>
              <w:rPr>
                <w:rFonts w:ascii="Arial" w:eastAsia="Arial" w:hAnsi="Arial" w:cs="Arial"/>
                <w:color w:val="000000"/>
                <w:sz w:val="20"/>
                <w:szCs w:val="20"/>
              </w:rPr>
              <w:t>6</w:t>
            </w:r>
            <w:r w:rsidRPr="004B5D18">
              <w:rPr>
                <w:rFonts w:ascii="Arial" w:eastAsia="Arial" w:hAnsi="Arial" w:cs="Arial"/>
                <w:color w:val="000000"/>
                <w:sz w:val="20"/>
                <w:szCs w:val="20"/>
              </w:rPr>
              <w:t>03BN</w:t>
            </w:r>
            <w:r>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5774AA37" w14:textId="77777777" w:rsidR="005865B9" w:rsidRPr="003F492B" w:rsidRDefault="005865B9" w:rsidP="005865B9">
            <w:pPr>
              <w:jc w:val="center"/>
              <w:rPr>
                <w:rFonts w:ascii="Arial" w:hAnsi="Arial" w:cs="Arial"/>
                <w:sz w:val="20"/>
                <w:szCs w:val="20"/>
              </w:rPr>
            </w:pPr>
            <w:r w:rsidRPr="003F492B">
              <w:rPr>
                <w:rFonts w:ascii="Arial" w:hAnsi="Arial" w:cs="Arial"/>
                <w:sz w:val="20"/>
                <w:szCs w:val="20"/>
              </w:rPr>
              <w:t>17</w:t>
            </w:r>
            <w:r w:rsidRPr="003F492B">
              <w:rPr>
                <w:rFonts w:ascii="Arial" w:hAnsi="Arial" w:cs="Arial"/>
                <w:sz w:val="20"/>
                <w:szCs w:val="20"/>
                <w:vertAlign w:val="superscript"/>
              </w:rPr>
              <w:t>1/2"</w:t>
            </w:r>
          </w:p>
        </w:tc>
        <w:tc>
          <w:tcPr>
            <w:tcW w:w="1400" w:type="dxa"/>
            <w:tcBorders>
              <w:top w:val="nil"/>
              <w:left w:val="nil"/>
              <w:bottom w:val="single" w:sz="4" w:space="0" w:color="auto"/>
              <w:right w:val="single" w:sz="4" w:space="0" w:color="auto"/>
            </w:tcBorders>
            <w:shd w:val="clear" w:color="auto" w:fill="auto"/>
            <w:vAlign w:val="bottom"/>
            <w:hideMark/>
          </w:tcPr>
          <w:p w14:paraId="31B2EFA0" w14:textId="47E26945" w:rsidR="005865B9" w:rsidRPr="003F492B" w:rsidRDefault="005865B9" w:rsidP="005865B9">
            <w:pPr>
              <w:jc w:val="center"/>
              <w:rPr>
                <w:rFonts w:ascii="Arial" w:hAnsi="Arial" w:cs="Arial"/>
                <w:sz w:val="20"/>
                <w:szCs w:val="20"/>
              </w:rPr>
            </w:pPr>
            <w:r w:rsidRPr="00F26C65">
              <w:rPr>
                <w:rFonts w:ascii="Arial" w:hAnsi="Arial" w:cs="Arial"/>
                <w:sz w:val="20"/>
                <w:szCs w:val="20"/>
              </w:rPr>
              <w:t>28</w:t>
            </w:r>
            <w:r w:rsidRPr="00F26C65">
              <w:rPr>
                <w:rFonts w:ascii="Arial" w:hAnsi="Arial" w:cs="Arial"/>
                <w:sz w:val="20"/>
                <w:szCs w:val="20"/>
                <w:vertAlign w:val="superscript"/>
              </w:rPr>
              <w:t>7/8”</w:t>
            </w:r>
          </w:p>
        </w:tc>
        <w:tc>
          <w:tcPr>
            <w:tcW w:w="1400" w:type="dxa"/>
            <w:tcBorders>
              <w:top w:val="nil"/>
              <w:left w:val="nil"/>
              <w:bottom w:val="single" w:sz="4" w:space="0" w:color="auto"/>
              <w:right w:val="single" w:sz="4" w:space="0" w:color="auto"/>
            </w:tcBorders>
            <w:shd w:val="clear" w:color="auto" w:fill="auto"/>
            <w:vAlign w:val="bottom"/>
            <w:hideMark/>
          </w:tcPr>
          <w:p w14:paraId="389F9954" w14:textId="77777777" w:rsidR="005865B9" w:rsidRPr="003F492B" w:rsidRDefault="005865B9" w:rsidP="005865B9">
            <w:pPr>
              <w:jc w:val="center"/>
              <w:rPr>
                <w:rFonts w:ascii="Arial" w:hAnsi="Arial" w:cs="Arial"/>
                <w:sz w:val="20"/>
                <w:szCs w:val="20"/>
              </w:rPr>
            </w:pPr>
            <w:r w:rsidRPr="003F492B">
              <w:rPr>
                <w:rFonts w:ascii="Arial" w:hAnsi="Arial" w:cs="Arial"/>
                <w:sz w:val="20"/>
                <w:szCs w:val="20"/>
              </w:rPr>
              <w:t>34</w:t>
            </w:r>
            <w:r w:rsidRPr="003F492B">
              <w:rPr>
                <w:rFonts w:ascii="Arial" w:hAnsi="Arial" w:cs="Arial"/>
                <w:sz w:val="20"/>
                <w:szCs w:val="20"/>
                <w:vertAlign w:val="superscript"/>
              </w:rPr>
              <w:t>1/2"</w:t>
            </w:r>
          </w:p>
        </w:tc>
      </w:tr>
      <w:tr w:rsidR="005865B9" w:rsidRPr="003F492B" w14:paraId="13637C26" w14:textId="77777777" w:rsidTr="005865B9">
        <w:trPr>
          <w:trHeight w:val="318"/>
          <w:jc w:val="center"/>
        </w:trPr>
        <w:tc>
          <w:tcPr>
            <w:tcW w:w="2140" w:type="dxa"/>
            <w:tcBorders>
              <w:top w:val="nil"/>
              <w:left w:val="single" w:sz="4" w:space="0" w:color="auto"/>
              <w:bottom w:val="single" w:sz="4" w:space="0" w:color="auto"/>
              <w:right w:val="single" w:sz="4" w:space="0" w:color="auto"/>
            </w:tcBorders>
            <w:shd w:val="clear" w:color="auto" w:fill="auto"/>
            <w:hideMark/>
          </w:tcPr>
          <w:p w14:paraId="19CB56C7" w14:textId="0A13A46C" w:rsidR="005865B9" w:rsidRPr="003F492B" w:rsidRDefault="005865B9" w:rsidP="005865B9">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w:t>
            </w:r>
            <w:r w:rsidRPr="004B5D18">
              <w:rPr>
                <w:rFonts w:ascii="Arial" w:eastAsia="Arial" w:hAnsi="Arial" w:cs="Arial"/>
                <w:color w:val="000000"/>
                <w:sz w:val="20"/>
                <w:szCs w:val="20"/>
              </w:rPr>
              <w:t>96VC0</w:t>
            </w:r>
            <w:r>
              <w:rPr>
                <w:rFonts w:ascii="Arial" w:eastAsia="Arial" w:hAnsi="Arial" w:cs="Arial"/>
                <w:color w:val="000000"/>
                <w:sz w:val="20"/>
                <w:szCs w:val="20"/>
              </w:rPr>
              <w:t>8</w:t>
            </w:r>
            <w:r w:rsidRPr="004B5D18">
              <w:rPr>
                <w:rFonts w:ascii="Arial" w:eastAsia="Arial" w:hAnsi="Arial" w:cs="Arial"/>
                <w:color w:val="000000"/>
                <w:sz w:val="20"/>
                <w:szCs w:val="20"/>
              </w:rPr>
              <w:t>03BN</w:t>
            </w:r>
            <w:r>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28CCCBCA" w14:textId="77777777" w:rsidR="005865B9" w:rsidRPr="003F492B" w:rsidRDefault="005865B9" w:rsidP="005865B9">
            <w:pPr>
              <w:jc w:val="center"/>
              <w:rPr>
                <w:rFonts w:ascii="Arial" w:hAnsi="Arial" w:cs="Arial"/>
                <w:sz w:val="20"/>
                <w:szCs w:val="20"/>
              </w:rPr>
            </w:pPr>
            <w:r w:rsidRPr="003F492B">
              <w:rPr>
                <w:rFonts w:ascii="Arial" w:hAnsi="Arial" w:cs="Arial"/>
                <w:sz w:val="20"/>
                <w:szCs w:val="20"/>
              </w:rPr>
              <w:t>17</w:t>
            </w:r>
            <w:r w:rsidRPr="003F492B">
              <w:rPr>
                <w:rFonts w:ascii="Arial" w:hAnsi="Arial" w:cs="Arial"/>
                <w:sz w:val="20"/>
                <w:szCs w:val="20"/>
                <w:vertAlign w:val="superscript"/>
              </w:rPr>
              <w:t>1/2"</w:t>
            </w:r>
          </w:p>
        </w:tc>
        <w:tc>
          <w:tcPr>
            <w:tcW w:w="1400" w:type="dxa"/>
            <w:tcBorders>
              <w:top w:val="nil"/>
              <w:left w:val="nil"/>
              <w:bottom w:val="single" w:sz="4" w:space="0" w:color="auto"/>
              <w:right w:val="single" w:sz="4" w:space="0" w:color="auto"/>
            </w:tcBorders>
            <w:shd w:val="clear" w:color="auto" w:fill="auto"/>
            <w:vAlign w:val="bottom"/>
            <w:hideMark/>
          </w:tcPr>
          <w:p w14:paraId="53B2C066" w14:textId="506D74D4" w:rsidR="005865B9" w:rsidRPr="003F492B" w:rsidRDefault="005865B9" w:rsidP="005865B9">
            <w:pPr>
              <w:jc w:val="center"/>
              <w:rPr>
                <w:rFonts w:ascii="Arial" w:hAnsi="Arial" w:cs="Arial"/>
                <w:sz w:val="20"/>
                <w:szCs w:val="20"/>
              </w:rPr>
            </w:pPr>
            <w:r w:rsidRPr="00F26C65">
              <w:rPr>
                <w:rFonts w:ascii="Arial" w:hAnsi="Arial" w:cs="Arial"/>
                <w:sz w:val="20"/>
                <w:szCs w:val="20"/>
              </w:rPr>
              <w:t>28</w:t>
            </w:r>
            <w:r w:rsidRPr="00F26C65">
              <w:rPr>
                <w:rFonts w:ascii="Arial" w:hAnsi="Arial" w:cs="Arial"/>
                <w:sz w:val="20"/>
                <w:szCs w:val="20"/>
                <w:vertAlign w:val="superscript"/>
              </w:rPr>
              <w:t>7/8”</w:t>
            </w:r>
          </w:p>
        </w:tc>
        <w:tc>
          <w:tcPr>
            <w:tcW w:w="1400" w:type="dxa"/>
            <w:tcBorders>
              <w:top w:val="nil"/>
              <w:left w:val="nil"/>
              <w:bottom w:val="single" w:sz="4" w:space="0" w:color="auto"/>
              <w:right w:val="single" w:sz="4" w:space="0" w:color="auto"/>
            </w:tcBorders>
            <w:shd w:val="clear" w:color="auto" w:fill="auto"/>
            <w:vAlign w:val="bottom"/>
            <w:hideMark/>
          </w:tcPr>
          <w:p w14:paraId="0B8BF5DB" w14:textId="77777777" w:rsidR="005865B9" w:rsidRPr="003F492B" w:rsidRDefault="005865B9" w:rsidP="005865B9">
            <w:pPr>
              <w:jc w:val="center"/>
              <w:rPr>
                <w:rFonts w:ascii="Arial" w:hAnsi="Arial" w:cs="Arial"/>
                <w:sz w:val="20"/>
                <w:szCs w:val="20"/>
              </w:rPr>
            </w:pPr>
            <w:r w:rsidRPr="003F492B">
              <w:rPr>
                <w:rFonts w:ascii="Arial" w:hAnsi="Arial" w:cs="Arial"/>
                <w:sz w:val="20"/>
                <w:szCs w:val="20"/>
              </w:rPr>
              <w:t>34</w:t>
            </w:r>
            <w:r w:rsidRPr="003F492B">
              <w:rPr>
                <w:rFonts w:ascii="Arial" w:hAnsi="Arial" w:cs="Arial"/>
                <w:sz w:val="20"/>
                <w:szCs w:val="20"/>
                <w:vertAlign w:val="superscript"/>
              </w:rPr>
              <w:t>1/2"</w:t>
            </w:r>
          </w:p>
        </w:tc>
      </w:tr>
      <w:tr w:rsidR="005865B9" w:rsidRPr="003F492B" w14:paraId="2F1079C6" w14:textId="77777777" w:rsidTr="005865B9">
        <w:trPr>
          <w:trHeight w:val="318"/>
          <w:jc w:val="center"/>
        </w:trPr>
        <w:tc>
          <w:tcPr>
            <w:tcW w:w="2140" w:type="dxa"/>
            <w:tcBorders>
              <w:top w:val="nil"/>
              <w:left w:val="single" w:sz="4" w:space="0" w:color="auto"/>
              <w:bottom w:val="single" w:sz="4" w:space="0" w:color="auto"/>
              <w:right w:val="single" w:sz="4" w:space="0" w:color="auto"/>
            </w:tcBorders>
            <w:shd w:val="clear" w:color="auto" w:fill="auto"/>
          </w:tcPr>
          <w:p w14:paraId="44EE5317" w14:textId="036CF8E6" w:rsidR="005865B9" w:rsidRPr="003F492B" w:rsidRDefault="005865B9" w:rsidP="005865B9">
            <w:pPr>
              <w:jc w:val="center"/>
              <w:rPr>
                <w:rFonts w:ascii="Arial" w:hAnsi="Arial" w:cs="Arial"/>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w:t>
            </w:r>
            <w:r w:rsidRPr="004B5D18">
              <w:rPr>
                <w:rFonts w:ascii="Arial" w:eastAsia="Arial" w:hAnsi="Arial" w:cs="Arial"/>
                <w:color w:val="000000"/>
                <w:sz w:val="20"/>
                <w:szCs w:val="20"/>
              </w:rPr>
              <w:t>96VC0</w:t>
            </w:r>
            <w:r>
              <w:rPr>
                <w:rFonts w:ascii="Arial" w:eastAsia="Arial" w:hAnsi="Arial" w:cs="Arial"/>
                <w:color w:val="000000"/>
                <w:sz w:val="20"/>
                <w:szCs w:val="20"/>
              </w:rPr>
              <w:t>8</w:t>
            </w:r>
            <w:r w:rsidRPr="004B5D18">
              <w:rPr>
                <w:rFonts w:ascii="Arial" w:eastAsia="Arial" w:hAnsi="Arial" w:cs="Arial"/>
                <w:color w:val="000000"/>
                <w:sz w:val="20"/>
                <w:szCs w:val="20"/>
              </w:rPr>
              <w:t>0</w:t>
            </w:r>
            <w:r>
              <w:rPr>
                <w:rFonts w:ascii="Arial" w:eastAsia="Arial" w:hAnsi="Arial" w:cs="Arial"/>
                <w:color w:val="000000"/>
                <w:sz w:val="20"/>
                <w:szCs w:val="20"/>
              </w:rPr>
              <w:t>4C</w:t>
            </w:r>
            <w:r w:rsidRPr="004B5D18">
              <w:rPr>
                <w:rFonts w:ascii="Arial" w:eastAsia="Arial" w:hAnsi="Arial" w:cs="Arial"/>
                <w:color w:val="000000"/>
                <w:sz w:val="20"/>
                <w:szCs w:val="20"/>
              </w:rPr>
              <w:t>N</w:t>
            </w:r>
            <w:r>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tcPr>
          <w:p w14:paraId="05F67871" w14:textId="6CC89AA8" w:rsidR="005865B9" w:rsidRPr="003F492B" w:rsidRDefault="005865B9" w:rsidP="005865B9">
            <w:pPr>
              <w:jc w:val="center"/>
              <w:rPr>
                <w:rFonts w:ascii="Arial" w:hAnsi="Arial" w:cs="Arial"/>
                <w:sz w:val="20"/>
                <w:szCs w:val="20"/>
              </w:rPr>
            </w:pPr>
            <w:r w:rsidRPr="003F492B">
              <w:rPr>
                <w:rFonts w:ascii="Arial" w:hAnsi="Arial" w:cs="Arial"/>
                <w:sz w:val="20"/>
                <w:szCs w:val="20"/>
              </w:rPr>
              <w:t>21"</w:t>
            </w:r>
          </w:p>
        </w:tc>
        <w:tc>
          <w:tcPr>
            <w:tcW w:w="1400" w:type="dxa"/>
            <w:tcBorders>
              <w:top w:val="nil"/>
              <w:left w:val="nil"/>
              <w:bottom w:val="single" w:sz="4" w:space="0" w:color="auto"/>
              <w:right w:val="single" w:sz="4" w:space="0" w:color="auto"/>
            </w:tcBorders>
            <w:shd w:val="clear" w:color="auto" w:fill="auto"/>
            <w:vAlign w:val="bottom"/>
          </w:tcPr>
          <w:p w14:paraId="5B774DC8" w14:textId="1948CA4C" w:rsidR="005865B9" w:rsidRPr="003F492B" w:rsidRDefault="005865B9" w:rsidP="005865B9">
            <w:pPr>
              <w:jc w:val="center"/>
              <w:rPr>
                <w:rFonts w:ascii="Arial" w:hAnsi="Arial" w:cs="Arial"/>
                <w:sz w:val="20"/>
                <w:szCs w:val="20"/>
              </w:rPr>
            </w:pPr>
            <w:r w:rsidRPr="00F26C65">
              <w:rPr>
                <w:rFonts w:ascii="Arial" w:hAnsi="Arial" w:cs="Arial"/>
                <w:sz w:val="20"/>
                <w:szCs w:val="20"/>
              </w:rPr>
              <w:t>28</w:t>
            </w:r>
            <w:r w:rsidRPr="00F26C65">
              <w:rPr>
                <w:rFonts w:ascii="Arial" w:hAnsi="Arial" w:cs="Arial"/>
                <w:sz w:val="20"/>
                <w:szCs w:val="20"/>
                <w:vertAlign w:val="superscript"/>
              </w:rPr>
              <w:t>7/8”</w:t>
            </w:r>
          </w:p>
        </w:tc>
        <w:tc>
          <w:tcPr>
            <w:tcW w:w="1400" w:type="dxa"/>
            <w:tcBorders>
              <w:top w:val="nil"/>
              <w:left w:val="nil"/>
              <w:bottom w:val="single" w:sz="4" w:space="0" w:color="auto"/>
              <w:right w:val="single" w:sz="4" w:space="0" w:color="auto"/>
            </w:tcBorders>
            <w:shd w:val="clear" w:color="auto" w:fill="auto"/>
            <w:vAlign w:val="bottom"/>
          </w:tcPr>
          <w:p w14:paraId="0AEFDD7B" w14:textId="0C424DA2" w:rsidR="005865B9" w:rsidRPr="003F492B" w:rsidRDefault="005865B9" w:rsidP="005865B9">
            <w:pPr>
              <w:jc w:val="center"/>
              <w:rPr>
                <w:rFonts w:ascii="Arial" w:hAnsi="Arial" w:cs="Arial"/>
                <w:sz w:val="20"/>
                <w:szCs w:val="20"/>
              </w:rPr>
            </w:pPr>
            <w:r w:rsidRPr="003F492B">
              <w:rPr>
                <w:rFonts w:ascii="Arial" w:hAnsi="Arial" w:cs="Arial"/>
                <w:sz w:val="20"/>
                <w:szCs w:val="20"/>
              </w:rPr>
              <w:t>34</w:t>
            </w:r>
            <w:r w:rsidRPr="003F492B">
              <w:rPr>
                <w:rFonts w:ascii="Arial" w:hAnsi="Arial" w:cs="Arial"/>
                <w:sz w:val="20"/>
                <w:szCs w:val="20"/>
                <w:vertAlign w:val="superscript"/>
              </w:rPr>
              <w:t>1/2"</w:t>
            </w:r>
          </w:p>
        </w:tc>
      </w:tr>
      <w:tr w:rsidR="005865B9" w:rsidRPr="003F492B" w14:paraId="7CA56A41" w14:textId="77777777" w:rsidTr="005865B9">
        <w:trPr>
          <w:trHeight w:val="318"/>
          <w:jc w:val="center"/>
        </w:trPr>
        <w:tc>
          <w:tcPr>
            <w:tcW w:w="2140" w:type="dxa"/>
            <w:tcBorders>
              <w:top w:val="nil"/>
              <w:left w:val="single" w:sz="4" w:space="0" w:color="auto"/>
              <w:bottom w:val="single" w:sz="4" w:space="0" w:color="auto"/>
              <w:right w:val="single" w:sz="4" w:space="0" w:color="auto"/>
            </w:tcBorders>
            <w:shd w:val="clear" w:color="auto" w:fill="auto"/>
            <w:hideMark/>
          </w:tcPr>
          <w:p w14:paraId="28ACB7B5" w14:textId="4795A834" w:rsidR="005865B9" w:rsidRPr="003F492B" w:rsidRDefault="005865B9" w:rsidP="005865B9">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M9</w:t>
            </w:r>
            <w:r w:rsidRPr="004B5D18">
              <w:rPr>
                <w:rFonts w:ascii="Arial" w:eastAsia="Arial" w:hAnsi="Arial" w:cs="Arial"/>
                <w:color w:val="000000"/>
                <w:sz w:val="20"/>
                <w:szCs w:val="20"/>
              </w:rPr>
              <w:t>6VC0</w:t>
            </w:r>
            <w:r>
              <w:rPr>
                <w:rFonts w:ascii="Arial" w:eastAsia="Arial" w:hAnsi="Arial" w:cs="Arial"/>
                <w:color w:val="000000"/>
                <w:sz w:val="20"/>
                <w:szCs w:val="20"/>
              </w:rPr>
              <w:t>1</w:t>
            </w:r>
            <w:r w:rsidRPr="004B5D18">
              <w:rPr>
                <w:rFonts w:ascii="Arial" w:eastAsia="Arial" w:hAnsi="Arial" w:cs="Arial"/>
                <w:color w:val="000000"/>
                <w:sz w:val="20"/>
                <w:szCs w:val="20"/>
              </w:rPr>
              <w:t>0</w:t>
            </w:r>
            <w:r>
              <w:rPr>
                <w:rFonts w:ascii="Arial" w:eastAsia="Arial" w:hAnsi="Arial" w:cs="Arial"/>
                <w:color w:val="000000"/>
                <w:sz w:val="20"/>
                <w:szCs w:val="20"/>
              </w:rPr>
              <w:t>05C</w:t>
            </w:r>
            <w:r w:rsidRPr="004B5D18">
              <w:rPr>
                <w:rFonts w:ascii="Arial" w:eastAsia="Arial" w:hAnsi="Arial" w:cs="Arial"/>
                <w:color w:val="000000"/>
                <w:sz w:val="20"/>
                <w:szCs w:val="20"/>
              </w:rPr>
              <w:t>N</w:t>
            </w:r>
            <w:r>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05107186" w14:textId="77777777" w:rsidR="005865B9" w:rsidRPr="003F492B" w:rsidRDefault="005865B9" w:rsidP="005865B9">
            <w:pPr>
              <w:jc w:val="center"/>
              <w:rPr>
                <w:rFonts w:ascii="Arial" w:hAnsi="Arial" w:cs="Arial"/>
                <w:color w:val="000000"/>
                <w:sz w:val="20"/>
                <w:szCs w:val="20"/>
              </w:rPr>
            </w:pPr>
            <w:r w:rsidRPr="003F492B">
              <w:rPr>
                <w:rFonts w:ascii="Arial" w:hAnsi="Arial" w:cs="Arial"/>
                <w:sz w:val="20"/>
                <w:szCs w:val="20"/>
              </w:rPr>
              <w:t>21"</w:t>
            </w:r>
          </w:p>
        </w:tc>
        <w:tc>
          <w:tcPr>
            <w:tcW w:w="1400" w:type="dxa"/>
            <w:tcBorders>
              <w:top w:val="nil"/>
              <w:left w:val="nil"/>
              <w:bottom w:val="single" w:sz="4" w:space="0" w:color="auto"/>
              <w:right w:val="single" w:sz="4" w:space="0" w:color="auto"/>
            </w:tcBorders>
            <w:shd w:val="clear" w:color="auto" w:fill="auto"/>
            <w:vAlign w:val="bottom"/>
            <w:hideMark/>
          </w:tcPr>
          <w:p w14:paraId="62DFE231" w14:textId="52947D66" w:rsidR="005865B9" w:rsidRPr="003F492B" w:rsidRDefault="005865B9" w:rsidP="005865B9">
            <w:pPr>
              <w:jc w:val="center"/>
              <w:rPr>
                <w:rFonts w:ascii="Arial" w:hAnsi="Arial" w:cs="Arial"/>
                <w:sz w:val="20"/>
                <w:szCs w:val="20"/>
              </w:rPr>
            </w:pPr>
            <w:r w:rsidRPr="00F26C65">
              <w:rPr>
                <w:rFonts w:ascii="Arial" w:hAnsi="Arial" w:cs="Arial"/>
                <w:sz w:val="20"/>
                <w:szCs w:val="20"/>
              </w:rPr>
              <w:t>28</w:t>
            </w:r>
            <w:r w:rsidRPr="00F26C65">
              <w:rPr>
                <w:rFonts w:ascii="Arial" w:hAnsi="Arial" w:cs="Arial"/>
                <w:sz w:val="20"/>
                <w:szCs w:val="20"/>
                <w:vertAlign w:val="superscript"/>
              </w:rPr>
              <w:t>7/8”</w:t>
            </w:r>
          </w:p>
        </w:tc>
        <w:tc>
          <w:tcPr>
            <w:tcW w:w="1400" w:type="dxa"/>
            <w:tcBorders>
              <w:top w:val="nil"/>
              <w:left w:val="nil"/>
              <w:bottom w:val="single" w:sz="4" w:space="0" w:color="auto"/>
              <w:right w:val="single" w:sz="4" w:space="0" w:color="auto"/>
            </w:tcBorders>
            <w:shd w:val="clear" w:color="auto" w:fill="auto"/>
            <w:vAlign w:val="bottom"/>
            <w:hideMark/>
          </w:tcPr>
          <w:p w14:paraId="41F55AB3" w14:textId="77777777" w:rsidR="005865B9" w:rsidRPr="003F492B" w:rsidRDefault="005865B9" w:rsidP="005865B9">
            <w:pPr>
              <w:jc w:val="center"/>
              <w:rPr>
                <w:rFonts w:ascii="Arial" w:hAnsi="Arial" w:cs="Arial"/>
                <w:sz w:val="20"/>
                <w:szCs w:val="20"/>
              </w:rPr>
            </w:pPr>
            <w:r w:rsidRPr="003F492B">
              <w:rPr>
                <w:rFonts w:ascii="Arial" w:hAnsi="Arial" w:cs="Arial"/>
                <w:sz w:val="20"/>
                <w:szCs w:val="20"/>
              </w:rPr>
              <w:t>34</w:t>
            </w:r>
            <w:r w:rsidRPr="003F492B">
              <w:rPr>
                <w:rFonts w:ascii="Arial" w:hAnsi="Arial" w:cs="Arial"/>
                <w:sz w:val="20"/>
                <w:szCs w:val="20"/>
                <w:vertAlign w:val="superscript"/>
              </w:rPr>
              <w:t>1/2"</w:t>
            </w:r>
          </w:p>
        </w:tc>
      </w:tr>
      <w:tr w:rsidR="005865B9" w:rsidRPr="003F492B" w14:paraId="7E9A949A" w14:textId="77777777" w:rsidTr="005865B9">
        <w:trPr>
          <w:trHeight w:val="318"/>
          <w:jc w:val="center"/>
        </w:trPr>
        <w:tc>
          <w:tcPr>
            <w:tcW w:w="2140" w:type="dxa"/>
            <w:tcBorders>
              <w:top w:val="nil"/>
              <w:left w:val="single" w:sz="4" w:space="0" w:color="auto"/>
              <w:bottom w:val="single" w:sz="4" w:space="0" w:color="auto"/>
              <w:right w:val="single" w:sz="4" w:space="0" w:color="auto"/>
            </w:tcBorders>
            <w:shd w:val="clear" w:color="auto" w:fill="auto"/>
            <w:hideMark/>
          </w:tcPr>
          <w:p w14:paraId="70EA28A9" w14:textId="3DB82B40" w:rsidR="005865B9" w:rsidRPr="003F492B" w:rsidRDefault="005865B9" w:rsidP="005865B9">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M9</w:t>
            </w:r>
            <w:r w:rsidRPr="004B5D18">
              <w:rPr>
                <w:rFonts w:ascii="Arial" w:eastAsia="Arial" w:hAnsi="Arial" w:cs="Arial"/>
                <w:color w:val="000000"/>
                <w:sz w:val="20"/>
                <w:szCs w:val="20"/>
              </w:rPr>
              <w:t>6VC0</w:t>
            </w:r>
            <w:r>
              <w:rPr>
                <w:rFonts w:ascii="Arial" w:eastAsia="Arial" w:hAnsi="Arial" w:cs="Arial"/>
                <w:color w:val="000000"/>
                <w:sz w:val="20"/>
                <w:szCs w:val="20"/>
              </w:rPr>
              <w:t>1</w:t>
            </w:r>
            <w:r w:rsidRPr="004B5D18">
              <w:rPr>
                <w:rFonts w:ascii="Arial" w:eastAsia="Arial" w:hAnsi="Arial" w:cs="Arial"/>
                <w:color w:val="000000"/>
                <w:sz w:val="20"/>
                <w:szCs w:val="20"/>
              </w:rPr>
              <w:t>0</w:t>
            </w:r>
            <w:r>
              <w:rPr>
                <w:rFonts w:ascii="Arial" w:eastAsia="Arial" w:hAnsi="Arial" w:cs="Arial"/>
                <w:color w:val="000000"/>
                <w:sz w:val="20"/>
                <w:szCs w:val="20"/>
              </w:rPr>
              <w:t>05D</w:t>
            </w:r>
            <w:r w:rsidRPr="004B5D18">
              <w:rPr>
                <w:rFonts w:ascii="Arial" w:eastAsia="Arial" w:hAnsi="Arial" w:cs="Arial"/>
                <w:color w:val="000000"/>
                <w:sz w:val="20"/>
                <w:szCs w:val="20"/>
              </w:rPr>
              <w:t>N</w:t>
            </w:r>
            <w:r>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6226CEB5" w14:textId="45343D4E" w:rsidR="005865B9" w:rsidRPr="003F492B" w:rsidRDefault="005865B9" w:rsidP="005865B9">
            <w:pPr>
              <w:jc w:val="center"/>
              <w:rPr>
                <w:rFonts w:ascii="Arial" w:hAnsi="Arial" w:cs="Arial"/>
                <w:color w:val="000000"/>
                <w:sz w:val="20"/>
                <w:szCs w:val="20"/>
              </w:rPr>
            </w:pPr>
            <w:r w:rsidRPr="003F492B">
              <w:rPr>
                <w:rFonts w:ascii="Arial" w:hAnsi="Arial" w:cs="Arial"/>
                <w:sz w:val="20"/>
                <w:szCs w:val="20"/>
              </w:rPr>
              <w:t>24</w:t>
            </w:r>
            <w:r w:rsidRPr="003F492B">
              <w:rPr>
                <w:rFonts w:ascii="Arial" w:hAnsi="Arial" w:cs="Arial"/>
                <w:sz w:val="20"/>
                <w:szCs w:val="20"/>
                <w:vertAlign w:val="superscript"/>
              </w:rPr>
              <w:t>1/2"</w:t>
            </w:r>
          </w:p>
        </w:tc>
        <w:tc>
          <w:tcPr>
            <w:tcW w:w="1400" w:type="dxa"/>
            <w:tcBorders>
              <w:top w:val="nil"/>
              <w:left w:val="nil"/>
              <w:bottom w:val="single" w:sz="4" w:space="0" w:color="auto"/>
              <w:right w:val="single" w:sz="4" w:space="0" w:color="auto"/>
            </w:tcBorders>
            <w:shd w:val="clear" w:color="auto" w:fill="auto"/>
            <w:vAlign w:val="bottom"/>
            <w:hideMark/>
          </w:tcPr>
          <w:p w14:paraId="05D4E494" w14:textId="5AC5C833" w:rsidR="005865B9" w:rsidRPr="003F492B" w:rsidRDefault="005865B9" w:rsidP="005865B9">
            <w:pPr>
              <w:jc w:val="center"/>
              <w:rPr>
                <w:rFonts w:ascii="Arial" w:hAnsi="Arial" w:cs="Arial"/>
                <w:sz w:val="20"/>
                <w:szCs w:val="20"/>
              </w:rPr>
            </w:pPr>
            <w:r w:rsidRPr="00F26C65">
              <w:rPr>
                <w:rFonts w:ascii="Arial" w:hAnsi="Arial" w:cs="Arial"/>
                <w:sz w:val="20"/>
                <w:szCs w:val="20"/>
              </w:rPr>
              <w:t>28</w:t>
            </w:r>
            <w:r w:rsidRPr="00F26C65">
              <w:rPr>
                <w:rFonts w:ascii="Arial" w:hAnsi="Arial" w:cs="Arial"/>
                <w:sz w:val="20"/>
                <w:szCs w:val="20"/>
                <w:vertAlign w:val="superscript"/>
              </w:rPr>
              <w:t>7/8”</w:t>
            </w:r>
          </w:p>
        </w:tc>
        <w:tc>
          <w:tcPr>
            <w:tcW w:w="1400" w:type="dxa"/>
            <w:tcBorders>
              <w:top w:val="nil"/>
              <w:left w:val="nil"/>
              <w:bottom w:val="single" w:sz="4" w:space="0" w:color="auto"/>
              <w:right w:val="single" w:sz="4" w:space="0" w:color="auto"/>
            </w:tcBorders>
            <w:shd w:val="clear" w:color="auto" w:fill="auto"/>
            <w:vAlign w:val="bottom"/>
            <w:hideMark/>
          </w:tcPr>
          <w:p w14:paraId="5351A7AE" w14:textId="25D55238" w:rsidR="005865B9" w:rsidRPr="003F492B" w:rsidRDefault="005865B9" w:rsidP="005865B9">
            <w:pPr>
              <w:jc w:val="center"/>
              <w:rPr>
                <w:rFonts w:ascii="Arial" w:hAnsi="Arial" w:cs="Arial"/>
                <w:sz w:val="20"/>
                <w:szCs w:val="20"/>
              </w:rPr>
            </w:pPr>
            <w:r w:rsidRPr="003F492B">
              <w:rPr>
                <w:rFonts w:ascii="Arial" w:hAnsi="Arial" w:cs="Arial"/>
                <w:sz w:val="20"/>
                <w:szCs w:val="20"/>
              </w:rPr>
              <w:t>34</w:t>
            </w:r>
            <w:r w:rsidRPr="003F492B">
              <w:rPr>
                <w:rFonts w:ascii="Arial" w:hAnsi="Arial" w:cs="Arial"/>
                <w:sz w:val="20"/>
                <w:szCs w:val="20"/>
                <w:vertAlign w:val="superscript"/>
              </w:rPr>
              <w:t>1/2"</w:t>
            </w:r>
          </w:p>
        </w:tc>
      </w:tr>
      <w:tr w:rsidR="005865B9" w:rsidRPr="003F492B" w14:paraId="3D9A3F6B" w14:textId="77777777" w:rsidTr="005865B9">
        <w:trPr>
          <w:trHeight w:val="321"/>
          <w:jc w:val="center"/>
        </w:trPr>
        <w:tc>
          <w:tcPr>
            <w:tcW w:w="2140" w:type="dxa"/>
            <w:tcBorders>
              <w:top w:val="nil"/>
              <w:left w:val="single" w:sz="4" w:space="0" w:color="auto"/>
              <w:bottom w:val="single" w:sz="4" w:space="0" w:color="auto"/>
              <w:right w:val="single" w:sz="4" w:space="0" w:color="auto"/>
            </w:tcBorders>
            <w:shd w:val="clear" w:color="auto" w:fill="auto"/>
            <w:vAlign w:val="bottom"/>
            <w:hideMark/>
          </w:tcPr>
          <w:p w14:paraId="0B43C259" w14:textId="0DF2CDEA" w:rsidR="005865B9" w:rsidRPr="003F492B" w:rsidRDefault="005865B9" w:rsidP="005865B9">
            <w:pPr>
              <w:jc w:val="center"/>
              <w:rPr>
                <w:rFonts w:ascii="Arial" w:hAnsi="Arial" w:cs="Arial"/>
                <w:color w:val="000000"/>
                <w:sz w:val="20"/>
                <w:szCs w:val="20"/>
              </w:rPr>
            </w:pPr>
            <w:r w:rsidRPr="004B5D18">
              <w:rPr>
                <w:rFonts w:ascii="Arial" w:eastAsia="Arial" w:hAnsi="Arial" w:cs="Arial"/>
                <w:color w:val="000000"/>
                <w:sz w:val="20"/>
                <w:szCs w:val="20"/>
              </w:rPr>
              <w:t>D</w:t>
            </w:r>
            <w:r>
              <w:rPr>
                <w:rFonts w:ascii="Arial" w:eastAsia="Arial" w:hAnsi="Arial" w:cs="Arial"/>
                <w:color w:val="000000"/>
                <w:sz w:val="20"/>
                <w:szCs w:val="20"/>
              </w:rPr>
              <w:t>M</w:t>
            </w:r>
            <w:r w:rsidRPr="004B5D18">
              <w:rPr>
                <w:rFonts w:ascii="Arial" w:eastAsia="Arial" w:hAnsi="Arial" w:cs="Arial"/>
                <w:color w:val="000000"/>
                <w:sz w:val="20"/>
                <w:szCs w:val="20"/>
              </w:rPr>
              <w:t>96VC0</w:t>
            </w:r>
            <w:r>
              <w:rPr>
                <w:rFonts w:ascii="Arial" w:eastAsia="Arial" w:hAnsi="Arial" w:cs="Arial"/>
                <w:color w:val="000000"/>
                <w:sz w:val="20"/>
                <w:szCs w:val="20"/>
              </w:rPr>
              <w:t>1205D</w:t>
            </w:r>
            <w:r w:rsidRPr="004B5D18">
              <w:rPr>
                <w:rFonts w:ascii="Arial" w:eastAsia="Arial" w:hAnsi="Arial" w:cs="Arial"/>
                <w:color w:val="000000"/>
                <w:sz w:val="20"/>
                <w:szCs w:val="20"/>
              </w:rPr>
              <w:t>N</w:t>
            </w:r>
            <w:r>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4183811C" w14:textId="77777777" w:rsidR="005865B9" w:rsidRPr="003F492B" w:rsidRDefault="005865B9" w:rsidP="005865B9">
            <w:pPr>
              <w:jc w:val="center"/>
              <w:rPr>
                <w:rFonts w:ascii="Arial" w:hAnsi="Arial" w:cs="Arial"/>
                <w:sz w:val="20"/>
                <w:szCs w:val="20"/>
              </w:rPr>
            </w:pPr>
            <w:r w:rsidRPr="003F492B">
              <w:rPr>
                <w:rFonts w:ascii="Arial" w:hAnsi="Arial" w:cs="Arial"/>
                <w:sz w:val="20"/>
                <w:szCs w:val="20"/>
              </w:rPr>
              <w:t>24</w:t>
            </w:r>
            <w:r w:rsidRPr="003F492B">
              <w:rPr>
                <w:rFonts w:ascii="Arial" w:hAnsi="Arial" w:cs="Arial"/>
                <w:sz w:val="20"/>
                <w:szCs w:val="20"/>
                <w:vertAlign w:val="superscript"/>
              </w:rPr>
              <w:t>1/2"</w:t>
            </w:r>
          </w:p>
        </w:tc>
        <w:tc>
          <w:tcPr>
            <w:tcW w:w="1400" w:type="dxa"/>
            <w:tcBorders>
              <w:top w:val="nil"/>
              <w:left w:val="nil"/>
              <w:bottom w:val="single" w:sz="4" w:space="0" w:color="auto"/>
              <w:right w:val="single" w:sz="4" w:space="0" w:color="auto"/>
            </w:tcBorders>
            <w:shd w:val="clear" w:color="auto" w:fill="auto"/>
            <w:vAlign w:val="bottom"/>
            <w:hideMark/>
          </w:tcPr>
          <w:p w14:paraId="6CFCF286" w14:textId="7FA58522" w:rsidR="005865B9" w:rsidRPr="003F492B" w:rsidRDefault="005865B9" w:rsidP="005865B9">
            <w:pPr>
              <w:jc w:val="center"/>
              <w:rPr>
                <w:rFonts w:ascii="Arial" w:hAnsi="Arial" w:cs="Arial"/>
                <w:sz w:val="20"/>
                <w:szCs w:val="20"/>
              </w:rPr>
            </w:pPr>
            <w:r w:rsidRPr="00F26C65">
              <w:rPr>
                <w:rFonts w:ascii="Arial" w:hAnsi="Arial" w:cs="Arial"/>
                <w:sz w:val="20"/>
                <w:szCs w:val="20"/>
              </w:rPr>
              <w:t>28</w:t>
            </w:r>
            <w:r w:rsidRPr="00F26C65">
              <w:rPr>
                <w:rFonts w:ascii="Arial" w:hAnsi="Arial" w:cs="Arial"/>
                <w:sz w:val="20"/>
                <w:szCs w:val="20"/>
                <w:vertAlign w:val="superscript"/>
              </w:rPr>
              <w:t>7/8”</w:t>
            </w:r>
          </w:p>
        </w:tc>
        <w:tc>
          <w:tcPr>
            <w:tcW w:w="1400" w:type="dxa"/>
            <w:tcBorders>
              <w:top w:val="nil"/>
              <w:left w:val="nil"/>
              <w:bottom w:val="single" w:sz="4" w:space="0" w:color="auto"/>
              <w:right w:val="single" w:sz="4" w:space="0" w:color="auto"/>
            </w:tcBorders>
            <w:shd w:val="clear" w:color="auto" w:fill="auto"/>
            <w:vAlign w:val="bottom"/>
            <w:hideMark/>
          </w:tcPr>
          <w:p w14:paraId="3EF0F956" w14:textId="77777777" w:rsidR="005865B9" w:rsidRPr="003F492B" w:rsidRDefault="005865B9" w:rsidP="005865B9">
            <w:pPr>
              <w:jc w:val="center"/>
              <w:rPr>
                <w:rFonts w:ascii="Arial" w:hAnsi="Arial" w:cs="Arial"/>
                <w:sz w:val="20"/>
                <w:szCs w:val="20"/>
              </w:rPr>
            </w:pPr>
            <w:r w:rsidRPr="003F492B">
              <w:rPr>
                <w:rFonts w:ascii="Arial" w:hAnsi="Arial" w:cs="Arial"/>
                <w:sz w:val="20"/>
                <w:szCs w:val="20"/>
              </w:rPr>
              <w:t>34</w:t>
            </w:r>
            <w:r w:rsidRPr="003F492B">
              <w:rPr>
                <w:rFonts w:ascii="Arial" w:hAnsi="Arial" w:cs="Arial"/>
                <w:sz w:val="20"/>
                <w:szCs w:val="20"/>
                <w:vertAlign w:val="superscript"/>
              </w:rPr>
              <w:t>1/2"</w:t>
            </w:r>
          </w:p>
        </w:tc>
      </w:tr>
    </w:tbl>
    <w:p w14:paraId="1C7C81A6" w14:textId="0A0F3EE0" w:rsidR="006A0A53" w:rsidRDefault="006A0A53" w:rsidP="006A0A53">
      <w:pPr>
        <w:tabs>
          <w:tab w:val="left" w:pos="1080"/>
        </w:tabs>
        <w:ind w:left="1440" w:right="720"/>
        <w:rPr>
          <w:rFonts w:ascii="Arial" w:eastAsia="MS Mincho" w:hAnsi="Arial"/>
          <w:bCs/>
          <w:sz w:val="22"/>
          <w:szCs w:val="22"/>
        </w:rPr>
      </w:pPr>
    </w:p>
    <w:tbl>
      <w:tblPr>
        <w:tblW w:w="6340" w:type="dxa"/>
        <w:jc w:val="center"/>
        <w:tblLook w:val="04A0" w:firstRow="1" w:lastRow="0" w:firstColumn="1" w:lastColumn="0" w:noHBand="0" w:noVBand="1"/>
      </w:tblPr>
      <w:tblGrid>
        <w:gridCol w:w="2140"/>
        <w:gridCol w:w="1400"/>
        <w:gridCol w:w="1400"/>
        <w:gridCol w:w="1400"/>
      </w:tblGrid>
      <w:tr w:rsidR="00272E6F" w:rsidRPr="003F492B" w14:paraId="56FFC3A9" w14:textId="77777777" w:rsidTr="00641AC0">
        <w:trPr>
          <w:trHeight w:val="288"/>
          <w:jc w:val="center"/>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F606B" w14:textId="77777777" w:rsidR="00272E6F" w:rsidRPr="003F492B" w:rsidRDefault="00272E6F" w:rsidP="00641AC0">
            <w:pPr>
              <w:jc w:val="center"/>
              <w:rPr>
                <w:rFonts w:ascii="Arial" w:hAnsi="Arial" w:cs="Arial"/>
                <w:b/>
                <w:bCs/>
                <w:sz w:val="20"/>
                <w:szCs w:val="20"/>
              </w:rPr>
            </w:pPr>
            <w:r w:rsidRPr="003F492B">
              <w:rPr>
                <w:rFonts w:ascii="Arial" w:hAnsi="Arial" w:cs="Arial"/>
                <w:b/>
                <w:bCs/>
                <w:sz w:val="20"/>
                <w:szCs w:val="20"/>
              </w:rPr>
              <w:t>MODEL</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0012CD5B" w14:textId="77777777" w:rsidR="00272E6F" w:rsidRPr="003F492B" w:rsidRDefault="00272E6F" w:rsidP="00641AC0">
            <w:pPr>
              <w:jc w:val="center"/>
              <w:rPr>
                <w:rFonts w:ascii="Arial" w:hAnsi="Arial" w:cs="Arial"/>
                <w:b/>
                <w:bCs/>
                <w:color w:val="000000"/>
                <w:sz w:val="20"/>
                <w:szCs w:val="20"/>
              </w:rPr>
            </w:pPr>
            <w:r w:rsidRPr="003F492B">
              <w:rPr>
                <w:rFonts w:ascii="Arial" w:hAnsi="Arial" w:cs="Arial"/>
                <w:b/>
                <w:bCs/>
                <w:color w:val="000000"/>
                <w:sz w:val="20"/>
                <w:szCs w:val="20"/>
              </w:rPr>
              <w:t>W</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6C5CBF6C" w14:textId="77777777" w:rsidR="00272E6F" w:rsidRPr="003F492B" w:rsidRDefault="00272E6F" w:rsidP="00641AC0">
            <w:pPr>
              <w:jc w:val="center"/>
              <w:rPr>
                <w:rFonts w:ascii="Arial" w:hAnsi="Arial" w:cs="Arial"/>
                <w:b/>
                <w:bCs/>
                <w:color w:val="000000"/>
                <w:sz w:val="20"/>
                <w:szCs w:val="20"/>
              </w:rPr>
            </w:pPr>
            <w:r w:rsidRPr="003F492B">
              <w:rPr>
                <w:rFonts w:ascii="Arial" w:hAnsi="Arial" w:cs="Arial"/>
                <w:b/>
                <w:bCs/>
                <w:color w:val="000000"/>
                <w:sz w:val="20"/>
                <w:szCs w:val="20"/>
              </w:rPr>
              <w:t>D</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3D288840" w14:textId="77777777" w:rsidR="00272E6F" w:rsidRPr="003F492B" w:rsidRDefault="00272E6F" w:rsidP="00641AC0">
            <w:pPr>
              <w:jc w:val="center"/>
              <w:rPr>
                <w:rFonts w:ascii="Arial" w:hAnsi="Arial" w:cs="Arial"/>
                <w:b/>
                <w:bCs/>
                <w:color w:val="000000"/>
                <w:sz w:val="20"/>
                <w:szCs w:val="20"/>
              </w:rPr>
            </w:pPr>
            <w:r w:rsidRPr="003F492B">
              <w:rPr>
                <w:rFonts w:ascii="Arial" w:hAnsi="Arial" w:cs="Arial"/>
                <w:b/>
                <w:bCs/>
                <w:color w:val="000000"/>
                <w:sz w:val="20"/>
                <w:szCs w:val="20"/>
              </w:rPr>
              <w:t>H</w:t>
            </w:r>
          </w:p>
        </w:tc>
      </w:tr>
      <w:tr w:rsidR="00AA2AC9" w:rsidRPr="003F492B" w14:paraId="4E08140E" w14:textId="77777777" w:rsidTr="00AA2AC9">
        <w:trPr>
          <w:trHeight w:val="324"/>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D01FE04" w14:textId="261B8417" w:rsidR="00AA2AC9" w:rsidRPr="003F492B" w:rsidRDefault="00AA2AC9" w:rsidP="00AA2AC9">
            <w:pPr>
              <w:jc w:val="center"/>
              <w:rPr>
                <w:rFonts w:ascii="Arial" w:hAnsi="Arial" w:cs="Arial"/>
                <w:sz w:val="20"/>
                <w:szCs w:val="20"/>
              </w:rPr>
            </w:pPr>
            <w:r w:rsidRPr="00706CD2">
              <w:rPr>
                <w:rFonts w:ascii="Arial" w:eastAsia="Arial" w:hAnsi="Arial" w:cs="Arial"/>
                <w:color w:val="000000"/>
                <w:sz w:val="20"/>
                <w:szCs w:val="20"/>
              </w:rPr>
              <w:t>DC9</w:t>
            </w:r>
            <w:r>
              <w:rPr>
                <w:rFonts w:ascii="Arial" w:eastAsia="Arial" w:hAnsi="Arial" w:cs="Arial"/>
                <w:color w:val="000000"/>
                <w:sz w:val="20"/>
                <w:szCs w:val="20"/>
              </w:rPr>
              <w:t>6V</w:t>
            </w:r>
            <w:r w:rsidRPr="00706CD2">
              <w:rPr>
                <w:rFonts w:ascii="Arial" w:eastAsia="Arial" w:hAnsi="Arial" w:cs="Arial"/>
                <w:color w:val="000000"/>
                <w:sz w:val="20"/>
                <w:szCs w:val="20"/>
              </w:rPr>
              <w:t>C0</w:t>
            </w:r>
            <w:r>
              <w:rPr>
                <w:rFonts w:ascii="Arial" w:eastAsia="Arial" w:hAnsi="Arial" w:cs="Arial"/>
                <w:color w:val="000000"/>
                <w:sz w:val="20"/>
                <w:szCs w:val="20"/>
              </w:rPr>
              <w:t>4</w:t>
            </w:r>
            <w:r w:rsidRPr="00706CD2">
              <w:rPr>
                <w:rFonts w:ascii="Arial" w:eastAsia="Arial" w:hAnsi="Arial" w:cs="Arial"/>
                <w:color w:val="000000"/>
                <w:sz w:val="20"/>
                <w:szCs w:val="20"/>
              </w:rPr>
              <w:t>03B</w:t>
            </w:r>
            <w:r>
              <w:rPr>
                <w:rFonts w:ascii="Arial" w:eastAsia="Arial" w:hAnsi="Arial" w:cs="Arial"/>
                <w:color w:val="000000"/>
                <w:sz w:val="20"/>
                <w:szCs w:val="20"/>
              </w:rPr>
              <w:t>N</w:t>
            </w:r>
            <w:r w:rsidR="00816CB8">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407AAE34" w14:textId="77777777" w:rsidR="00AA2AC9" w:rsidRPr="003F492B" w:rsidRDefault="00AA2AC9" w:rsidP="00AA2AC9">
            <w:pPr>
              <w:jc w:val="center"/>
              <w:rPr>
                <w:rFonts w:ascii="Arial" w:hAnsi="Arial" w:cs="Arial"/>
                <w:sz w:val="20"/>
                <w:szCs w:val="20"/>
              </w:rPr>
            </w:pPr>
            <w:r w:rsidRPr="003F492B">
              <w:rPr>
                <w:rFonts w:ascii="Arial" w:hAnsi="Arial" w:cs="Arial"/>
                <w:sz w:val="20"/>
                <w:szCs w:val="20"/>
              </w:rPr>
              <w:t>17</w:t>
            </w:r>
            <w:r w:rsidRPr="003F492B">
              <w:rPr>
                <w:rFonts w:ascii="Arial" w:hAnsi="Arial" w:cs="Arial"/>
                <w:sz w:val="20"/>
                <w:szCs w:val="20"/>
                <w:vertAlign w:val="superscript"/>
              </w:rPr>
              <w:t>1/2"</w:t>
            </w:r>
          </w:p>
        </w:tc>
        <w:tc>
          <w:tcPr>
            <w:tcW w:w="1400" w:type="dxa"/>
            <w:tcBorders>
              <w:top w:val="nil"/>
              <w:left w:val="nil"/>
              <w:bottom w:val="single" w:sz="4" w:space="0" w:color="auto"/>
              <w:right w:val="single" w:sz="4" w:space="0" w:color="auto"/>
            </w:tcBorders>
            <w:shd w:val="clear" w:color="auto" w:fill="auto"/>
            <w:vAlign w:val="bottom"/>
            <w:hideMark/>
          </w:tcPr>
          <w:p w14:paraId="3D79D70F" w14:textId="1FD33717" w:rsidR="00AA2AC9" w:rsidRPr="003F492B" w:rsidRDefault="005865B9" w:rsidP="00AA2AC9">
            <w:pPr>
              <w:jc w:val="center"/>
              <w:rPr>
                <w:rFonts w:ascii="Arial" w:hAnsi="Arial" w:cs="Arial"/>
                <w:sz w:val="20"/>
                <w:szCs w:val="20"/>
              </w:rPr>
            </w:pPr>
            <w:r w:rsidRPr="00F26C65">
              <w:rPr>
                <w:rFonts w:ascii="Arial" w:hAnsi="Arial" w:cs="Arial"/>
                <w:sz w:val="20"/>
                <w:szCs w:val="20"/>
              </w:rPr>
              <w:t>28</w:t>
            </w:r>
            <w:r w:rsidRPr="00F26C65">
              <w:rPr>
                <w:rFonts w:ascii="Arial" w:hAnsi="Arial" w:cs="Arial"/>
                <w:sz w:val="20"/>
                <w:szCs w:val="20"/>
                <w:vertAlign w:val="superscript"/>
              </w:rPr>
              <w:t>7/8”</w:t>
            </w:r>
          </w:p>
        </w:tc>
        <w:tc>
          <w:tcPr>
            <w:tcW w:w="1400" w:type="dxa"/>
            <w:tcBorders>
              <w:top w:val="nil"/>
              <w:left w:val="nil"/>
              <w:bottom w:val="single" w:sz="4" w:space="0" w:color="auto"/>
              <w:right w:val="single" w:sz="4" w:space="0" w:color="auto"/>
            </w:tcBorders>
            <w:shd w:val="clear" w:color="auto" w:fill="auto"/>
            <w:vAlign w:val="bottom"/>
            <w:hideMark/>
          </w:tcPr>
          <w:p w14:paraId="063C2FF2" w14:textId="77777777" w:rsidR="00AA2AC9" w:rsidRPr="003F492B" w:rsidRDefault="00AA2AC9" w:rsidP="00AA2AC9">
            <w:pPr>
              <w:jc w:val="center"/>
              <w:rPr>
                <w:rFonts w:ascii="Arial" w:hAnsi="Arial" w:cs="Arial"/>
                <w:sz w:val="20"/>
                <w:szCs w:val="20"/>
              </w:rPr>
            </w:pPr>
            <w:r w:rsidRPr="003F492B">
              <w:rPr>
                <w:rFonts w:ascii="Arial" w:hAnsi="Arial" w:cs="Arial"/>
                <w:sz w:val="20"/>
                <w:szCs w:val="20"/>
              </w:rPr>
              <w:t>34</w:t>
            </w:r>
            <w:r w:rsidRPr="003F492B">
              <w:rPr>
                <w:rFonts w:ascii="Arial" w:hAnsi="Arial" w:cs="Arial"/>
                <w:sz w:val="20"/>
                <w:szCs w:val="20"/>
                <w:vertAlign w:val="superscript"/>
              </w:rPr>
              <w:t>1/2"</w:t>
            </w:r>
          </w:p>
        </w:tc>
      </w:tr>
      <w:tr w:rsidR="00AA2AC9" w:rsidRPr="003F492B" w14:paraId="71EEBA83" w14:textId="77777777" w:rsidTr="00AA2AC9">
        <w:trPr>
          <w:trHeight w:val="324"/>
          <w:jc w:val="center"/>
        </w:trPr>
        <w:tc>
          <w:tcPr>
            <w:tcW w:w="2140" w:type="dxa"/>
            <w:tcBorders>
              <w:top w:val="nil"/>
              <w:left w:val="single" w:sz="4" w:space="0" w:color="auto"/>
              <w:bottom w:val="single" w:sz="4" w:space="0" w:color="auto"/>
              <w:right w:val="single" w:sz="4" w:space="0" w:color="auto"/>
            </w:tcBorders>
            <w:shd w:val="clear" w:color="auto" w:fill="auto"/>
            <w:hideMark/>
          </w:tcPr>
          <w:p w14:paraId="26F63F52" w14:textId="43A4F5E4" w:rsidR="00AA2AC9" w:rsidRPr="003F492B" w:rsidRDefault="00AA2AC9" w:rsidP="00AA2AC9">
            <w:pPr>
              <w:jc w:val="center"/>
              <w:rPr>
                <w:rFonts w:ascii="Arial" w:hAnsi="Arial" w:cs="Arial"/>
                <w:sz w:val="20"/>
                <w:szCs w:val="20"/>
              </w:rPr>
            </w:pPr>
            <w:r w:rsidRPr="004B5D18">
              <w:rPr>
                <w:rFonts w:ascii="Arial" w:eastAsia="Arial" w:hAnsi="Arial" w:cs="Arial"/>
                <w:color w:val="000000"/>
                <w:sz w:val="20"/>
                <w:szCs w:val="20"/>
              </w:rPr>
              <w:t>DC96VC0</w:t>
            </w:r>
            <w:r>
              <w:rPr>
                <w:rFonts w:ascii="Arial" w:eastAsia="Arial" w:hAnsi="Arial" w:cs="Arial"/>
                <w:color w:val="000000"/>
                <w:sz w:val="20"/>
                <w:szCs w:val="20"/>
              </w:rPr>
              <w:t>6</w:t>
            </w:r>
            <w:r w:rsidRPr="004B5D18">
              <w:rPr>
                <w:rFonts w:ascii="Arial" w:eastAsia="Arial" w:hAnsi="Arial" w:cs="Arial"/>
                <w:color w:val="000000"/>
                <w:sz w:val="20"/>
                <w:szCs w:val="20"/>
              </w:rPr>
              <w:t>03BN</w:t>
            </w:r>
            <w:r w:rsidR="00816CB8">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4FE7E549" w14:textId="77777777" w:rsidR="00AA2AC9" w:rsidRPr="003F492B" w:rsidRDefault="00AA2AC9" w:rsidP="00AA2AC9">
            <w:pPr>
              <w:jc w:val="center"/>
              <w:rPr>
                <w:rFonts w:ascii="Arial" w:hAnsi="Arial" w:cs="Arial"/>
                <w:sz w:val="20"/>
                <w:szCs w:val="20"/>
              </w:rPr>
            </w:pPr>
            <w:r w:rsidRPr="003F492B">
              <w:rPr>
                <w:rFonts w:ascii="Arial" w:hAnsi="Arial" w:cs="Arial"/>
                <w:sz w:val="20"/>
                <w:szCs w:val="20"/>
              </w:rPr>
              <w:t>17</w:t>
            </w:r>
            <w:r w:rsidRPr="003F492B">
              <w:rPr>
                <w:rFonts w:ascii="Arial" w:hAnsi="Arial" w:cs="Arial"/>
                <w:sz w:val="20"/>
                <w:szCs w:val="20"/>
                <w:vertAlign w:val="superscript"/>
              </w:rPr>
              <w:t>1/2"</w:t>
            </w:r>
          </w:p>
        </w:tc>
        <w:tc>
          <w:tcPr>
            <w:tcW w:w="1400" w:type="dxa"/>
            <w:tcBorders>
              <w:top w:val="nil"/>
              <w:left w:val="nil"/>
              <w:bottom w:val="single" w:sz="4" w:space="0" w:color="auto"/>
              <w:right w:val="single" w:sz="4" w:space="0" w:color="auto"/>
            </w:tcBorders>
            <w:shd w:val="clear" w:color="auto" w:fill="auto"/>
            <w:vAlign w:val="bottom"/>
            <w:hideMark/>
          </w:tcPr>
          <w:p w14:paraId="0E53F9B7" w14:textId="4EED2F87" w:rsidR="00AA2AC9" w:rsidRPr="003F492B" w:rsidRDefault="005865B9" w:rsidP="00AA2AC9">
            <w:pPr>
              <w:jc w:val="center"/>
              <w:rPr>
                <w:rFonts w:ascii="Arial" w:hAnsi="Arial" w:cs="Arial"/>
                <w:sz w:val="20"/>
                <w:szCs w:val="20"/>
              </w:rPr>
            </w:pPr>
            <w:r w:rsidRPr="00F26C65">
              <w:rPr>
                <w:rFonts w:ascii="Arial" w:hAnsi="Arial" w:cs="Arial"/>
                <w:sz w:val="20"/>
                <w:szCs w:val="20"/>
              </w:rPr>
              <w:t>28</w:t>
            </w:r>
            <w:r w:rsidRPr="00F26C65">
              <w:rPr>
                <w:rFonts w:ascii="Arial" w:hAnsi="Arial" w:cs="Arial"/>
                <w:sz w:val="20"/>
                <w:szCs w:val="20"/>
                <w:vertAlign w:val="superscript"/>
              </w:rPr>
              <w:t>7/8”</w:t>
            </w:r>
          </w:p>
        </w:tc>
        <w:tc>
          <w:tcPr>
            <w:tcW w:w="1400" w:type="dxa"/>
            <w:tcBorders>
              <w:top w:val="nil"/>
              <w:left w:val="nil"/>
              <w:bottom w:val="single" w:sz="4" w:space="0" w:color="auto"/>
              <w:right w:val="single" w:sz="4" w:space="0" w:color="auto"/>
            </w:tcBorders>
            <w:shd w:val="clear" w:color="auto" w:fill="auto"/>
            <w:vAlign w:val="bottom"/>
            <w:hideMark/>
          </w:tcPr>
          <w:p w14:paraId="469F8CF0" w14:textId="77777777" w:rsidR="00AA2AC9" w:rsidRPr="003F492B" w:rsidRDefault="00AA2AC9" w:rsidP="00AA2AC9">
            <w:pPr>
              <w:jc w:val="center"/>
              <w:rPr>
                <w:rFonts w:ascii="Arial" w:hAnsi="Arial" w:cs="Arial"/>
                <w:sz w:val="20"/>
                <w:szCs w:val="20"/>
              </w:rPr>
            </w:pPr>
            <w:r w:rsidRPr="003F492B">
              <w:rPr>
                <w:rFonts w:ascii="Arial" w:hAnsi="Arial" w:cs="Arial"/>
                <w:sz w:val="20"/>
                <w:szCs w:val="20"/>
              </w:rPr>
              <w:t>34</w:t>
            </w:r>
            <w:r w:rsidRPr="003F492B">
              <w:rPr>
                <w:rFonts w:ascii="Arial" w:hAnsi="Arial" w:cs="Arial"/>
                <w:sz w:val="20"/>
                <w:szCs w:val="20"/>
                <w:vertAlign w:val="superscript"/>
              </w:rPr>
              <w:t>1/2"</w:t>
            </w:r>
          </w:p>
        </w:tc>
      </w:tr>
      <w:tr w:rsidR="00AA2AC9" w:rsidRPr="003F492B" w14:paraId="5CEB5DF0" w14:textId="77777777" w:rsidTr="00AA2AC9">
        <w:trPr>
          <w:trHeight w:val="324"/>
          <w:jc w:val="center"/>
        </w:trPr>
        <w:tc>
          <w:tcPr>
            <w:tcW w:w="2140" w:type="dxa"/>
            <w:tcBorders>
              <w:top w:val="nil"/>
              <w:left w:val="single" w:sz="4" w:space="0" w:color="auto"/>
              <w:bottom w:val="single" w:sz="4" w:space="0" w:color="auto"/>
              <w:right w:val="single" w:sz="4" w:space="0" w:color="auto"/>
            </w:tcBorders>
            <w:shd w:val="clear" w:color="auto" w:fill="auto"/>
            <w:hideMark/>
          </w:tcPr>
          <w:p w14:paraId="6E761FEF" w14:textId="1F1C72DD" w:rsidR="00AA2AC9" w:rsidRPr="003F492B" w:rsidRDefault="00AA2AC9" w:rsidP="00AA2AC9">
            <w:pPr>
              <w:jc w:val="center"/>
              <w:rPr>
                <w:rFonts w:ascii="Arial" w:hAnsi="Arial" w:cs="Arial"/>
                <w:sz w:val="20"/>
                <w:szCs w:val="20"/>
              </w:rPr>
            </w:pPr>
            <w:r w:rsidRPr="004B5D18">
              <w:rPr>
                <w:rFonts w:ascii="Arial" w:eastAsia="Arial" w:hAnsi="Arial" w:cs="Arial"/>
                <w:color w:val="000000"/>
                <w:sz w:val="20"/>
                <w:szCs w:val="20"/>
              </w:rPr>
              <w:t>DC96VC0</w:t>
            </w:r>
            <w:r>
              <w:rPr>
                <w:rFonts w:ascii="Arial" w:eastAsia="Arial" w:hAnsi="Arial" w:cs="Arial"/>
                <w:color w:val="000000"/>
                <w:sz w:val="20"/>
                <w:szCs w:val="20"/>
              </w:rPr>
              <w:t>8</w:t>
            </w:r>
            <w:r w:rsidRPr="004B5D18">
              <w:rPr>
                <w:rFonts w:ascii="Arial" w:eastAsia="Arial" w:hAnsi="Arial" w:cs="Arial"/>
                <w:color w:val="000000"/>
                <w:sz w:val="20"/>
                <w:szCs w:val="20"/>
              </w:rPr>
              <w:t>0</w:t>
            </w:r>
            <w:r>
              <w:rPr>
                <w:rFonts w:ascii="Arial" w:eastAsia="Arial" w:hAnsi="Arial" w:cs="Arial"/>
                <w:color w:val="000000"/>
                <w:sz w:val="20"/>
                <w:szCs w:val="20"/>
              </w:rPr>
              <w:t>4C</w:t>
            </w:r>
            <w:r w:rsidRPr="004B5D18">
              <w:rPr>
                <w:rFonts w:ascii="Arial" w:eastAsia="Arial" w:hAnsi="Arial" w:cs="Arial"/>
                <w:color w:val="000000"/>
                <w:sz w:val="20"/>
                <w:szCs w:val="20"/>
              </w:rPr>
              <w:t>N</w:t>
            </w:r>
            <w:r w:rsidR="00816CB8">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44B406D7" w14:textId="77777777" w:rsidR="00AA2AC9" w:rsidRPr="003F492B" w:rsidRDefault="00AA2AC9" w:rsidP="00AA2AC9">
            <w:pPr>
              <w:jc w:val="center"/>
              <w:rPr>
                <w:rFonts w:ascii="Arial" w:hAnsi="Arial" w:cs="Arial"/>
                <w:color w:val="000000"/>
                <w:sz w:val="20"/>
                <w:szCs w:val="20"/>
              </w:rPr>
            </w:pPr>
            <w:r w:rsidRPr="003F492B">
              <w:rPr>
                <w:rFonts w:ascii="Arial" w:hAnsi="Arial" w:cs="Arial"/>
                <w:sz w:val="20"/>
                <w:szCs w:val="20"/>
              </w:rPr>
              <w:t>21"</w:t>
            </w:r>
          </w:p>
        </w:tc>
        <w:tc>
          <w:tcPr>
            <w:tcW w:w="1400" w:type="dxa"/>
            <w:tcBorders>
              <w:top w:val="nil"/>
              <w:left w:val="nil"/>
              <w:bottom w:val="single" w:sz="4" w:space="0" w:color="auto"/>
              <w:right w:val="single" w:sz="4" w:space="0" w:color="auto"/>
            </w:tcBorders>
            <w:shd w:val="clear" w:color="auto" w:fill="auto"/>
            <w:vAlign w:val="bottom"/>
            <w:hideMark/>
          </w:tcPr>
          <w:p w14:paraId="4977390D" w14:textId="051A8F23" w:rsidR="00AA2AC9" w:rsidRPr="003F492B" w:rsidRDefault="005865B9" w:rsidP="00AA2AC9">
            <w:pPr>
              <w:jc w:val="center"/>
              <w:rPr>
                <w:rFonts w:ascii="Arial" w:hAnsi="Arial" w:cs="Arial"/>
                <w:sz w:val="20"/>
                <w:szCs w:val="20"/>
              </w:rPr>
            </w:pPr>
            <w:r w:rsidRPr="00F26C65">
              <w:rPr>
                <w:rFonts w:ascii="Arial" w:hAnsi="Arial" w:cs="Arial"/>
                <w:sz w:val="20"/>
                <w:szCs w:val="20"/>
              </w:rPr>
              <w:t>28</w:t>
            </w:r>
            <w:r w:rsidRPr="00F26C65">
              <w:rPr>
                <w:rFonts w:ascii="Arial" w:hAnsi="Arial" w:cs="Arial"/>
                <w:sz w:val="20"/>
                <w:szCs w:val="20"/>
                <w:vertAlign w:val="superscript"/>
              </w:rPr>
              <w:t>7/8”</w:t>
            </w:r>
          </w:p>
        </w:tc>
        <w:tc>
          <w:tcPr>
            <w:tcW w:w="1400" w:type="dxa"/>
            <w:tcBorders>
              <w:top w:val="nil"/>
              <w:left w:val="nil"/>
              <w:bottom w:val="single" w:sz="4" w:space="0" w:color="auto"/>
              <w:right w:val="single" w:sz="4" w:space="0" w:color="auto"/>
            </w:tcBorders>
            <w:shd w:val="clear" w:color="auto" w:fill="auto"/>
            <w:vAlign w:val="bottom"/>
            <w:hideMark/>
          </w:tcPr>
          <w:p w14:paraId="7DD4847B" w14:textId="77777777" w:rsidR="00AA2AC9" w:rsidRPr="003F492B" w:rsidRDefault="00AA2AC9" w:rsidP="00AA2AC9">
            <w:pPr>
              <w:jc w:val="center"/>
              <w:rPr>
                <w:rFonts w:ascii="Arial" w:hAnsi="Arial" w:cs="Arial"/>
                <w:sz w:val="20"/>
                <w:szCs w:val="20"/>
              </w:rPr>
            </w:pPr>
            <w:r w:rsidRPr="003F492B">
              <w:rPr>
                <w:rFonts w:ascii="Arial" w:hAnsi="Arial" w:cs="Arial"/>
                <w:sz w:val="20"/>
                <w:szCs w:val="20"/>
              </w:rPr>
              <w:t>34</w:t>
            </w:r>
            <w:r w:rsidRPr="003F492B">
              <w:rPr>
                <w:rFonts w:ascii="Arial" w:hAnsi="Arial" w:cs="Arial"/>
                <w:sz w:val="20"/>
                <w:szCs w:val="20"/>
                <w:vertAlign w:val="superscript"/>
              </w:rPr>
              <w:t>1/2"</w:t>
            </w:r>
          </w:p>
        </w:tc>
      </w:tr>
      <w:tr w:rsidR="00AA2AC9" w:rsidRPr="003F492B" w14:paraId="7572CCB3" w14:textId="77777777" w:rsidTr="00AA2AC9">
        <w:trPr>
          <w:trHeight w:val="324"/>
          <w:jc w:val="center"/>
        </w:trPr>
        <w:tc>
          <w:tcPr>
            <w:tcW w:w="2140" w:type="dxa"/>
            <w:tcBorders>
              <w:top w:val="nil"/>
              <w:left w:val="single" w:sz="4" w:space="0" w:color="auto"/>
              <w:bottom w:val="single" w:sz="4" w:space="0" w:color="auto"/>
              <w:right w:val="single" w:sz="4" w:space="0" w:color="auto"/>
            </w:tcBorders>
            <w:shd w:val="clear" w:color="auto" w:fill="auto"/>
            <w:hideMark/>
          </w:tcPr>
          <w:p w14:paraId="4C7FB8BF" w14:textId="19C223A2" w:rsidR="00AA2AC9" w:rsidRPr="003F492B" w:rsidRDefault="00AA2AC9" w:rsidP="00AA2AC9">
            <w:pPr>
              <w:jc w:val="center"/>
              <w:rPr>
                <w:rFonts w:ascii="Arial" w:hAnsi="Arial" w:cs="Arial"/>
                <w:sz w:val="20"/>
                <w:szCs w:val="20"/>
              </w:rPr>
            </w:pPr>
            <w:r w:rsidRPr="004B5D18">
              <w:rPr>
                <w:rFonts w:ascii="Arial" w:eastAsia="Arial" w:hAnsi="Arial" w:cs="Arial"/>
                <w:color w:val="000000"/>
                <w:sz w:val="20"/>
                <w:szCs w:val="20"/>
              </w:rPr>
              <w:t>DC96VC0</w:t>
            </w:r>
            <w:r>
              <w:rPr>
                <w:rFonts w:ascii="Arial" w:eastAsia="Arial" w:hAnsi="Arial" w:cs="Arial"/>
                <w:color w:val="000000"/>
                <w:sz w:val="20"/>
                <w:szCs w:val="20"/>
              </w:rPr>
              <w:t>1</w:t>
            </w:r>
            <w:r w:rsidRPr="004B5D18">
              <w:rPr>
                <w:rFonts w:ascii="Arial" w:eastAsia="Arial" w:hAnsi="Arial" w:cs="Arial"/>
                <w:color w:val="000000"/>
                <w:sz w:val="20"/>
                <w:szCs w:val="20"/>
              </w:rPr>
              <w:t>0</w:t>
            </w:r>
            <w:r>
              <w:rPr>
                <w:rFonts w:ascii="Arial" w:eastAsia="Arial" w:hAnsi="Arial" w:cs="Arial"/>
                <w:color w:val="000000"/>
                <w:sz w:val="20"/>
                <w:szCs w:val="20"/>
              </w:rPr>
              <w:t>05C</w:t>
            </w:r>
            <w:r w:rsidRPr="004B5D18">
              <w:rPr>
                <w:rFonts w:ascii="Arial" w:eastAsia="Arial" w:hAnsi="Arial" w:cs="Arial"/>
                <w:color w:val="000000"/>
                <w:sz w:val="20"/>
                <w:szCs w:val="20"/>
              </w:rPr>
              <w:t>N</w:t>
            </w:r>
            <w:r w:rsidR="00816CB8">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hideMark/>
          </w:tcPr>
          <w:p w14:paraId="5ADF5B31" w14:textId="77777777" w:rsidR="00AA2AC9" w:rsidRPr="003F492B" w:rsidRDefault="00AA2AC9" w:rsidP="00AA2AC9">
            <w:pPr>
              <w:jc w:val="center"/>
              <w:rPr>
                <w:rFonts w:ascii="Arial" w:hAnsi="Arial" w:cs="Arial"/>
                <w:color w:val="000000"/>
                <w:sz w:val="20"/>
                <w:szCs w:val="20"/>
              </w:rPr>
            </w:pPr>
            <w:r w:rsidRPr="003F492B">
              <w:rPr>
                <w:rFonts w:ascii="Arial" w:hAnsi="Arial" w:cs="Arial"/>
                <w:sz w:val="20"/>
                <w:szCs w:val="20"/>
              </w:rPr>
              <w:t>21"</w:t>
            </w:r>
          </w:p>
        </w:tc>
        <w:tc>
          <w:tcPr>
            <w:tcW w:w="1400" w:type="dxa"/>
            <w:tcBorders>
              <w:top w:val="nil"/>
              <w:left w:val="nil"/>
              <w:bottom w:val="single" w:sz="4" w:space="0" w:color="auto"/>
              <w:right w:val="single" w:sz="4" w:space="0" w:color="auto"/>
            </w:tcBorders>
            <w:shd w:val="clear" w:color="auto" w:fill="auto"/>
            <w:vAlign w:val="bottom"/>
            <w:hideMark/>
          </w:tcPr>
          <w:p w14:paraId="45BA3E8B" w14:textId="6AC9C543" w:rsidR="00AA2AC9" w:rsidRPr="003F492B" w:rsidRDefault="005865B9" w:rsidP="00AA2AC9">
            <w:pPr>
              <w:jc w:val="center"/>
              <w:rPr>
                <w:rFonts w:ascii="Arial" w:hAnsi="Arial" w:cs="Arial"/>
                <w:sz w:val="20"/>
                <w:szCs w:val="20"/>
              </w:rPr>
            </w:pPr>
            <w:r w:rsidRPr="00F26C65">
              <w:rPr>
                <w:rFonts w:ascii="Arial" w:hAnsi="Arial" w:cs="Arial"/>
                <w:sz w:val="20"/>
                <w:szCs w:val="20"/>
              </w:rPr>
              <w:t>28</w:t>
            </w:r>
            <w:r w:rsidRPr="00F26C65">
              <w:rPr>
                <w:rFonts w:ascii="Arial" w:hAnsi="Arial" w:cs="Arial"/>
                <w:sz w:val="20"/>
                <w:szCs w:val="20"/>
                <w:vertAlign w:val="superscript"/>
              </w:rPr>
              <w:t>7/8”</w:t>
            </w:r>
          </w:p>
        </w:tc>
        <w:tc>
          <w:tcPr>
            <w:tcW w:w="1400" w:type="dxa"/>
            <w:tcBorders>
              <w:top w:val="nil"/>
              <w:left w:val="nil"/>
              <w:bottom w:val="single" w:sz="4" w:space="0" w:color="auto"/>
              <w:right w:val="single" w:sz="4" w:space="0" w:color="auto"/>
            </w:tcBorders>
            <w:shd w:val="clear" w:color="auto" w:fill="auto"/>
            <w:vAlign w:val="bottom"/>
            <w:hideMark/>
          </w:tcPr>
          <w:p w14:paraId="14FE28E0" w14:textId="77777777" w:rsidR="00AA2AC9" w:rsidRPr="003F492B" w:rsidRDefault="00AA2AC9" w:rsidP="00AA2AC9">
            <w:pPr>
              <w:jc w:val="center"/>
              <w:rPr>
                <w:rFonts w:ascii="Arial" w:hAnsi="Arial" w:cs="Arial"/>
                <w:sz w:val="20"/>
                <w:szCs w:val="20"/>
              </w:rPr>
            </w:pPr>
            <w:r w:rsidRPr="003F492B">
              <w:rPr>
                <w:rFonts w:ascii="Arial" w:hAnsi="Arial" w:cs="Arial"/>
                <w:sz w:val="20"/>
                <w:szCs w:val="20"/>
              </w:rPr>
              <w:t>34</w:t>
            </w:r>
            <w:r w:rsidRPr="003F492B">
              <w:rPr>
                <w:rFonts w:ascii="Arial" w:hAnsi="Arial" w:cs="Arial"/>
                <w:sz w:val="20"/>
                <w:szCs w:val="20"/>
                <w:vertAlign w:val="superscript"/>
              </w:rPr>
              <w:t>1/2"</w:t>
            </w:r>
          </w:p>
        </w:tc>
      </w:tr>
      <w:tr w:rsidR="00AA2AC9" w:rsidRPr="003F492B" w14:paraId="6C732D02" w14:textId="77777777" w:rsidTr="00AA2AC9">
        <w:trPr>
          <w:trHeight w:val="324"/>
          <w:jc w:val="center"/>
        </w:trPr>
        <w:tc>
          <w:tcPr>
            <w:tcW w:w="2140" w:type="dxa"/>
            <w:tcBorders>
              <w:top w:val="nil"/>
              <w:left w:val="single" w:sz="4" w:space="0" w:color="auto"/>
              <w:bottom w:val="single" w:sz="4" w:space="0" w:color="auto"/>
              <w:right w:val="single" w:sz="4" w:space="0" w:color="auto"/>
            </w:tcBorders>
            <w:shd w:val="clear" w:color="auto" w:fill="auto"/>
          </w:tcPr>
          <w:p w14:paraId="5023D920" w14:textId="5BC338A9" w:rsidR="00AA2AC9" w:rsidRPr="003F492B" w:rsidRDefault="00AA2AC9" w:rsidP="00AA2AC9">
            <w:pPr>
              <w:jc w:val="center"/>
              <w:rPr>
                <w:rFonts w:ascii="Arial" w:hAnsi="Arial" w:cs="Arial"/>
                <w:sz w:val="20"/>
                <w:szCs w:val="20"/>
              </w:rPr>
            </w:pPr>
            <w:r w:rsidRPr="004B5D18">
              <w:rPr>
                <w:rFonts w:ascii="Arial" w:eastAsia="Arial" w:hAnsi="Arial" w:cs="Arial"/>
                <w:color w:val="000000"/>
                <w:sz w:val="20"/>
                <w:szCs w:val="20"/>
              </w:rPr>
              <w:t>DC96VC0</w:t>
            </w:r>
            <w:r>
              <w:rPr>
                <w:rFonts w:ascii="Arial" w:eastAsia="Arial" w:hAnsi="Arial" w:cs="Arial"/>
                <w:color w:val="000000"/>
                <w:sz w:val="20"/>
                <w:szCs w:val="20"/>
              </w:rPr>
              <w:t>1205D</w:t>
            </w:r>
            <w:r w:rsidRPr="004B5D18">
              <w:rPr>
                <w:rFonts w:ascii="Arial" w:eastAsia="Arial" w:hAnsi="Arial" w:cs="Arial"/>
                <w:color w:val="000000"/>
                <w:sz w:val="20"/>
                <w:szCs w:val="20"/>
              </w:rPr>
              <w:t>N</w:t>
            </w:r>
            <w:r w:rsidR="00816CB8">
              <w:rPr>
                <w:rFonts w:ascii="Arial" w:eastAsia="Arial" w:hAnsi="Arial" w:cs="Arial"/>
                <w:color w:val="000000"/>
                <w:sz w:val="20"/>
                <w:szCs w:val="20"/>
              </w:rPr>
              <w:t>**</w:t>
            </w:r>
          </w:p>
        </w:tc>
        <w:tc>
          <w:tcPr>
            <w:tcW w:w="1400" w:type="dxa"/>
            <w:tcBorders>
              <w:top w:val="nil"/>
              <w:left w:val="nil"/>
              <w:bottom w:val="single" w:sz="4" w:space="0" w:color="auto"/>
              <w:right w:val="single" w:sz="4" w:space="0" w:color="auto"/>
            </w:tcBorders>
            <w:shd w:val="clear" w:color="auto" w:fill="auto"/>
            <w:vAlign w:val="bottom"/>
          </w:tcPr>
          <w:p w14:paraId="0A4D8243" w14:textId="77777777" w:rsidR="00AA2AC9" w:rsidRPr="003F492B" w:rsidRDefault="00AA2AC9" w:rsidP="00AA2AC9">
            <w:pPr>
              <w:jc w:val="center"/>
              <w:rPr>
                <w:rFonts w:ascii="Arial" w:hAnsi="Arial" w:cs="Arial"/>
                <w:sz w:val="20"/>
                <w:szCs w:val="20"/>
              </w:rPr>
            </w:pPr>
            <w:r w:rsidRPr="003F492B">
              <w:rPr>
                <w:rFonts w:ascii="Arial" w:hAnsi="Arial" w:cs="Arial"/>
                <w:sz w:val="20"/>
                <w:szCs w:val="20"/>
              </w:rPr>
              <w:t>24</w:t>
            </w:r>
            <w:r w:rsidRPr="003F492B">
              <w:rPr>
                <w:rFonts w:ascii="Arial" w:hAnsi="Arial" w:cs="Arial"/>
                <w:sz w:val="20"/>
                <w:szCs w:val="20"/>
                <w:vertAlign w:val="superscript"/>
              </w:rPr>
              <w:t>1/2"</w:t>
            </w:r>
          </w:p>
        </w:tc>
        <w:tc>
          <w:tcPr>
            <w:tcW w:w="1400" w:type="dxa"/>
            <w:tcBorders>
              <w:top w:val="nil"/>
              <w:left w:val="nil"/>
              <w:bottom w:val="single" w:sz="4" w:space="0" w:color="auto"/>
              <w:right w:val="single" w:sz="4" w:space="0" w:color="auto"/>
            </w:tcBorders>
            <w:shd w:val="clear" w:color="auto" w:fill="auto"/>
            <w:vAlign w:val="bottom"/>
          </w:tcPr>
          <w:p w14:paraId="5A8AEB73" w14:textId="243B5EE3" w:rsidR="00AA2AC9" w:rsidRPr="003F492B" w:rsidRDefault="005865B9" w:rsidP="00AA2AC9">
            <w:pPr>
              <w:jc w:val="center"/>
              <w:rPr>
                <w:rFonts w:ascii="Arial" w:hAnsi="Arial" w:cs="Arial"/>
                <w:sz w:val="20"/>
                <w:szCs w:val="20"/>
              </w:rPr>
            </w:pPr>
            <w:r w:rsidRPr="00F26C65">
              <w:rPr>
                <w:rFonts w:ascii="Arial" w:hAnsi="Arial" w:cs="Arial"/>
                <w:sz w:val="20"/>
                <w:szCs w:val="20"/>
              </w:rPr>
              <w:t>28</w:t>
            </w:r>
            <w:r w:rsidRPr="00F26C65">
              <w:rPr>
                <w:rFonts w:ascii="Arial" w:hAnsi="Arial" w:cs="Arial"/>
                <w:sz w:val="20"/>
                <w:szCs w:val="20"/>
                <w:vertAlign w:val="superscript"/>
              </w:rPr>
              <w:t>7/8”</w:t>
            </w:r>
          </w:p>
        </w:tc>
        <w:tc>
          <w:tcPr>
            <w:tcW w:w="1400" w:type="dxa"/>
            <w:tcBorders>
              <w:top w:val="nil"/>
              <w:left w:val="nil"/>
              <w:bottom w:val="single" w:sz="4" w:space="0" w:color="auto"/>
              <w:right w:val="single" w:sz="4" w:space="0" w:color="auto"/>
            </w:tcBorders>
            <w:shd w:val="clear" w:color="auto" w:fill="auto"/>
            <w:vAlign w:val="bottom"/>
          </w:tcPr>
          <w:p w14:paraId="1E7793F0" w14:textId="77777777" w:rsidR="00AA2AC9" w:rsidRPr="003F492B" w:rsidRDefault="00AA2AC9" w:rsidP="00AA2AC9">
            <w:pPr>
              <w:jc w:val="center"/>
              <w:rPr>
                <w:rFonts w:ascii="Arial" w:hAnsi="Arial" w:cs="Arial"/>
                <w:sz w:val="20"/>
                <w:szCs w:val="20"/>
              </w:rPr>
            </w:pPr>
            <w:r w:rsidRPr="003F492B">
              <w:rPr>
                <w:rFonts w:ascii="Arial" w:hAnsi="Arial" w:cs="Arial"/>
                <w:sz w:val="20"/>
                <w:szCs w:val="20"/>
              </w:rPr>
              <w:t>34</w:t>
            </w:r>
            <w:r w:rsidRPr="003F492B">
              <w:rPr>
                <w:rFonts w:ascii="Arial" w:hAnsi="Arial" w:cs="Arial"/>
                <w:sz w:val="20"/>
                <w:szCs w:val="20"/>
                <w:vertAlign w:val="superscript"/>
              </w:rPr>
              <w:t>1/2"</w:t>
            </w:r>
          </w:p>
        </w:tc>
      </w:tr>
    </w:tbl>
    <w:p w14:paraId="05EBC9F5" w14:textId="77777777" w:rsidR="00272E6F" w:rsidRPr="00E2302F" w:rsidRDefault="00272E6F" w:rsidP="006A0A53">
      <w:pPr>
        <w:tabs>
          <w:tab w:val="left" w:pos="1080"/>
        </w:tabs>
        <w:ind w:left="1440" w:right="720"/>
        <w:rPr>
          <w:rFonts w:ascii="Arial" w:eastAsia="MS Mincho" w:hAnsi="Arial"/>
          <w:bCs/>
          <w:sz w:val="22"/>
          <w:szCs w:val="22"/>
        </w:rPr>
      </w:pPr>
    </w:p>
    <w:p w14:paraId="4D056BA1" w14:textId="78ED6C9C" w:rsidR="00D3237E" w:rsidRPr="00D30930" w:rsidRDefault="00BB19C2" w:rsidP="00012376">
      <w:pPr>
        <w:numPr>
          <w:ilvl w:val="0"/>
          <w:numId w:val="10"/>
        </w:numPr>
        <w:ind w:right="720"/>
        <w:rPr>
          <w:rFonts w:ascii="Arial" w:eastAsia="MS Mincho" w:hAnsi="Arial"/>
          <w:sz w:val="22"/>
          <w:szCs w:val="22"/>
        </w:rPr>
      </w:pPr>
      <w:r w:rsidRPr="00D30930">
        <w:rPr>
          <w:rFonts w:ascii="Arial" w:eastAsia="MS Mincho" w:hAnsi="Arial"/>
          <w:sz w:val="22"/>
          <w:szCs w:val="22"/>
        </w:rPr>
        <w:t>Fan (Blower Wheel and ECM Blower Motor)</w:t>
      </w:r>
    </w:p>
    <w:p w14:paraId="63FED31B" w14:textId="1B219100" w:rsidR="00D3237E" w:rsidRPr="00D30930" w:rsidRDefault="00D3237E" w:rsidP="00012376">
      <w:pPr>
        <w:numPr>
          <w:ilvl w:val="0"/>
          <w:numId w:val="6"/>
        </w:numPr>
        <w:ind w:right="720"/>
        <w:rPr>
          <w:rFonts w:ascii="Arial" w:eastAsia="MS Mincho" w:hAnsi="Arial" w:cs="Arial"/>
          <w:sz w:val="22"/>
          <w:szCs w:val="22"/>
        </w:rPr>
      </w:pPr>
      <w:r w:rsidRPr="00D30930">
        <w:rPr>
          <w:rFonts w:ascii="Arial" w:eastAsia="MS Mincho" w:hAnsi="Arial" w:cs="Arial"/>
          <w:sz w:val="22"/>
          <w:szCs w:val="22"/>
        </w:rPr>
        <w:t xml:space="preserve">The fan shall be a </w:t>
      </w:r>
      <w:r w:rsidR="00500FD8" w:rsidRPr="00D30930">
        <w:rPr>
          <w:rFonts w:ascii="Arial" w:eastAsia="MS Mincho" w:hAnsi="Arial" w:cs="Arial"/>
          <w:sz w:val="22"/>
          <w:szCs w:val="22"/>
        </w:rPr>
        <w:t xml:space="preserve">variable-speed </w:t>
      </w:r>
      <w:r w:rsidRPr="00D30930">
        <w:rPr>
          <w:rFonts w:ascii="Arial" w:eastAsia="MS Mincho" w:hAnsi="Arial" w:cs="Arial"/>
          <w:sz w:val="22"/>
          <w:szCs w:val="22"/>
        </w:rPr>
        <w:t xml:space="preserve">direct-drive </w:t>
      </w:r>
      <w:r w:rsidR="008E56F4" w:rsidRPr="00D30930">
        <w:rPr>
          <w:rFonts w:ascii="Arial" w:eastAsia="MS Mincho" w:hAnsi="Arial" w:cs="Arial"/>
          <w:sz w:val="22"/>
          <w:szCs w:val="22"/>
        </w:rPr>
        <w:t>ECM</w:t>
      </w:r>
      <w:r w:rsidRPr="00D30930">
        <w:rPr>
          <w:rFonts w:ascii="Arial" w:eastAsia="MS Mincho" w:hAnsi="Arial" w:cs="Arial"/>
          <w:sz w:val="22"/>
          <w:szCs w:val="22"/>
        </w:rPr>
        <w:t xml:space="preserve"> type fan, statically and dynamically balanced impeller</w:t>
      </w:r>
      <w:r w:rsidR="00225804" w:rsidRPr="00D30930">
        <w:rPr>
          <w:rFonts w:ascii="Arial" w:eastAsia="MS Mincho" w:hAnsi="Arial" w:cs="Arial"/>
          <w:sz w:val="22"/>
          <w:szCs w:val="22"/>
        </w:rPr>
        <w:t>.</w:t>
      </w:r>
      <w:r w:rsidR="00952342" w:rsidRPr="00D30930">
        <w:rPr>
          <w:color w:val="000000"/>
          <w:sz w:val="18"/>
          <w:szCs w:val="22"/>
        </w:rPr>
        <w:t xml:space="preserve"> </w:t>
      </w:r>
      <w:r w:rsidR="00952342" w:rsidRPr="00D30930">
        <w:rPr>
          <w:rFonts w:ascii="Arial" w:eastAsia="MS Mincho" w:hAnsi="Arial" w:cs="Arial"/>
          <w:sz w:val="22"/>
          <w:szCs w:val="22"/>
        </w:rPr>
        <w:t xml:space="preserve">The fan shall have infinitely variable speed from </w:t>
      </w:r>
      <w:r w:rsidR="00D30930" w:rsidRPr="00D30930">
        <w:rPr>
          <w:rFonts w:ascii="Arial" w:eastAsia="MS Mincho" w:hAnsi="Arial" w:cs="Arial"/>
          <w:sz w:val="22"/>
          <w:szCs w:val="22"/>
        </w:rPr>
        <w:t xml:space="preserve">300 RPM </w:t>
      </w:r>
      <w:r w:rsidR="00952342" w:rsidRPr="00D30930">
        <w:rPr>
          <w:rFonts w:ascii="Arial" w:eastAsia="MS Mincho" w:hAnsi="Arial" w:cs="Arial"/>
          <w:sz w:val="22"/>
          <w:szCs w:val="22"/>
        </w:rPr>
        <w:t>to 1250 RPM.</w:t>
      </w:r>
    </w:p>
    <w:p w14:paraId="72675649" w14:textId="5C98A66C" w:rsidR="004A0070" w:rsidRPr="00D30930" w:rsidRDefault="004A0070" w:rsidP="00012376">
      <w:pPr>
        <w:numPr>
          <w:ilvl w:val="0"/>
          <w:numId w:val="6"/>
        </w:numPr>
        <w:ind w:right="720"/>
        <w:rPr>
          <w:rFonts w:ascii="Arial" w:eastAsia="MS Mincho" w:hAnsi="Arial" w:cs="Arial"/>
          <w:sz w:val="22"/>
          <w:szCs w:val="22"/>
        </w:rPr>
      </w:pPr>
      <w:r w:rsidRPr="00D30930">
        <w:rPr>
          <w:rFonts w:ascii="Arial" w:eastAsia="MS Mincho" w:hAnsi="Arial" w:cs="Arial"/>
          <w:sz w:val="22"/>
          <w:szCs w:val="22"/>
        </w:rPr>
        <w:t>The fan wheel shall be galvanized and centrifugal type</w:t>
      </w:r>
      <w:r w:rsidR="00671E85">
        <w:rPr>
          <w:rFonts w:ascii="Arial" w:eastAsia="MS Mincho" w:hAnsi="Arial" w:cs="Arial"/>
          <w:sz w:val="22"/>
          <w:szCs w:val="22"/>
        </w:rPr>
        <w:t>.</w:t>
      </w:r>
    </w:p>
    <w:p w14:paraId="5E713F11" w14:textId="73579417" w:rsidR="004A0070" w:rsidRPr="0082654B" w:rsidRDefault="004A0070" w:rsidP="00012376">
      <w:pPr>
        <w:numPr>
          <w:ilvl w:val="0"/>
          <w:numId w:val="6"/>
        </w:numPr>
        <w:ind w:right="720"/>
        <w:rPr>
          <w:rFonts w:ascii="Arial" w:eastAsia="MS Mincho" w:hAnsi="Arial" w:cs="Arial"/>
          <w:sz w:val="22"/>
          <w:szCs w:val="22"/>
        </w:rPr>
      </w:pPr>
      <w:r w:rsidRPr="00D30930">
        <w:rPr>
          <w:rFonts w:ascii="Arial" w:eastAsia="MS Mincho" w:hAnsi="Arial" w:cs="Arial"/>
          <w:sz w:val="22"/>
          <w:szCs w:val="22"/>
        </w:rPr>
        <w:t>The fan motor shall be permanently</w:t>
      </w:r>
      <w:r>
        <w:rPr>
          <w:rFonts w:ascii="Arial" w:eastAsia="MS Mincho" w:hAnsi="Arial" w:cs="Arial"/>
          <w:sz w:val="22"/>
          <w:szCs w:val="22"/>
        </w:rPr>
        <w:t xml:space="preserve"> lubricated with sealed ball bearings.</w:t>
      </w:r>
    </w:p>
    <w:p w14:paraId="41F5A7EC" w14:textId="2E0840D2" w:rsidR="00D3237E" w:rsidRPr="00D20043" w:rsidRDefault="00D3237E" w:rsidP="00012376">
      <w:pPr>
        <w:numPr>
          <w:ilvl w:val="0"/>
          <w:numId w:val="6"/>
        </w:numPr>
        <w:ind w:right="720"/>
        <w:rPr>
          <w:rFonts w:ascii="Arial" w:eastAsia="MS Mincho" w:hAnsi="Arial" w:cs="Arial"/>
          <w:sz w:val="22"/>
          <w:szCs w:val="22"/>
        </w:rPr>
      </w:pPr>
      <w:r w:rsidRPr="0082654B">
        <w:rPr>
          <w:rFonts w:ascii="Arial" w:eastAsia="MS Mincho" w:hAnsi="Arial" w:cs="Arial"/>
          <w:sz w:val="22"/>
          <w:szCs w:val="22"/>
        </w:rPr>
        <w:t xml:space="preserve">The fan motor </w:t>
      </w:r>
      <w:r w:rsidRPr="00D20043">
        <w:rPr>
          <w:rFonts w:ascii="Arial" w:eastAsia="MS Mincho" w:hAnsi="Arial" w:cs="Arial"/>
          <w:sz w:val="22"/>
          <w:szCs w:val="22"/>
        </w:rPr>
        <w:t xml:space="preserve">shall operate on </w:t>
      </w:r>
      <w:r w:rsidR="00D20043">
        <w:rPr>
          <w:rFonts w:ascii="Arial" w:eastAsia="MS Mincho" w:hAnsi="Arial" w:cs="Arial"/>
          <w:sz w:val="22"/>
          <w:szCs w:val="22"/>
        </w:rPr>
        <w:t>115</w:t>
      </w:r>
      <w:r w:rsidR="00BB19C2" w:rsidRPr="00D20043">
        <w:rPr>
          <w:rFonts w:ascii="Arial" w:eastAsia="MS Mincho" w:hAnsi="Arial" w:cs="Arial"/>
          <w:sz w:val="22"/>
          <w:szCs w:val="22"/>
        </w:rPr>
        <w:t>VAC, 60Hz, single-phase</w:t>
      </w:r>
      <w:r w:rsidRPr="00D20043">
        <w:rPr>
          <w:rFonts w:ascii="Arial" w:eastAsia="MS Mincho" w:hAnsi="Arial" w:cs="Arial"/>
          <w:sz w:val="22"/>
          <w:szCs w:val="22"/>
        </w:rPr>
        <w:t xml:space="preserve"> with a motor output range </w:t>
      </w:r>
      <w:r w:rsidR="004A5606" w:rsidRPr="00D20043">
        <w:rPr>
          <w:rFonts w:ascii="Arial" w:eastAsia="MS Mincho" w:hAnsi="Arial" w:cs="Arial"/>
          <w:sz w:val="22"/>
          <w:szCs w:val="22"/>
        </w:rPr>
        <w:t>1/2</w:t>
      </w:r>
      <w:r w:rsidR="00FC3C38" w:rsidRPr="00D20043">
        <w:rPr>
          <w:rFonts w:ascii="Arial" w:eastAsia="MS Mincho" w:hAnsi="Arial" w:cs="Arial"/>
          <w:sz w:val="22"/>
          <w:szCs w:val="22"/>
        </w:rPr>
        <w:t xml:space="preserve"> to </w:t>
      </w:r>
      <w:r w:rsidR="00BB19C2" w:rsidRPr="00D20043">
        <w:rPr>
          <w:rFonts w:ascii="Arial" w:eastAsia="MS Mincho" w:hAnsi="Arial" w:cs="Arial"/>
          <w:sz w:val="22"/>
          <w:szCs w:val="22"/>
        </w:rPr>
        <w:t>1</w:t>
      </w:r>
      <w:r w:rsidRPr="00D20043">
        <w:rPr>
          <w:rFonts w:ascii="Arial" w:eastAsia="MS Mincho" w:hAnsi="Arial" w:cs="Arial"/>
          <w:sz w:val="22"/>
          <w:szCs w:val="22"/>
        </w:rPr>
        <w:t xml:space="preserve"> HP.</w:t>
      </w:r>
    </w:p>
    <w:p w14:paraId="22CA95BA" w14:textId="76B16B1C" w:rsidR="007A0982" w:rsidRPr="007A0982" w:rsidRDefault="00D3237E" w:rsidP="00012376">
      <w:pPr>
        <w:numPr>
          <w:ilvl w:val="0"/>
          <w:numId w:val="6"/>
        </w:numPr>
        <w:ind w:right="720"/>
        <w:rPr>
          <w:rFonts w:ascii="Arial" w:eastAsia="MS Mincho" w:hAnsi="Arial" w:cs="Arial"/>
          <w:sz w:val="22"/>
          <w:szCs w:val="22"/>
        </w:rPr>
      </w:pPr>
      <w:r w:rsidRPr="00D20043">
        <w:rPr>
          <w:rFonts w:ascii="Arial" w:eastAsia="MS Mincho" w:hAnsi="Arial" w:cs="Arial"/>
          <w:sz w:val="22"/>
          <w:szCs w:val="22"/>
        </w:rPr>
        <w:t>The fan motor shall be thermally</w:t>
      </w:r>
      <w:r w:rsidRPr="007A0982">
        <w:rPr>
          <w:rFonts w:ascii="Arial" w:eastAsia="MS Mincho" w:hAnsi="Arial" w:cs="Arial"/>
          <w:sz w:val="22"/>
          <w:szCs w:val="22"/>
        </w:rPr>
        <w:t xml:space="preserve"> protected.</w:t>
      </w:r>
    </w:p>
    <w:p w14:paraId="178383CA" w14:textId="77777777" w:rsidR="00BB19C2" w:rsidRDefault="00BB19C2" w:rsidP="00BB19C2">
      <w:pPr>
        <w:ind w:left="1440" w:right="720"/>
        <w:rPr>
          <w:rFonts w:ascii="Arial" w:eastAsia="MS Mincho" w:hAnsi="Arial" w:cs="Arial"/>
          <w:sz w:val="22"/>
          <w:szCs w:val="22"/>
          <w:highlight w:val="yellow"/>
        </w:rPr>
      </w:pPr>
    </w:p>
    <w:p w14:paraId="1056F7F3" w14:textId="69D0D36E" w:rsidR="00BB19C2" w:rsidRPr="0082654B" w:rsidRDefault="00BB19C2" w:rsidP="00012376">
      <w:pPr>
        <w:numPr>
          <w:ilvl w:val="0"/>
          <w:numId w:val="10"/>
        </w:numPr>
        <w:ind w:right="720"/>
        <w:rPr>
          <w:rFonts w:ascii="Arial" w:eastAsia="MS Mincho" w:hAnsi="Arial"/>
          <w:sz w:val="22"/>
          <w:szCs w:val="22"/>
        </w:rPr>
      </w:pPr>
      <w:r>
        <w:rPr>
          <w:rFonts w:ascii="Arial" w:eastAsia="MS Mincho" w:hAnsi="Arial"/>
          <w:sz w:val="22"/>
          <w:szCs w:val="22"/>
        </w:rPr>
        <w:t>Draft inducer motor</w:t>
      </w:r>
      <w:r w:rsidRPr="0082654B">
        <w:rPr>
          <w:rFonts w:ascii="Arial" w:eastAsia="MS Mincho" w:hAnsi="Arial"/>
          <w:sz w:val="22"/>
          <w:szCs w:val="22"/>
        </w:rPr>
        <w:t>:</w:t>
      </w:r>
    </w:p>
    <w:p w14:paraId="7372EA49" w14:textId="0C3EB454" w:rsidR="00BB19C2" w:rsidRDefault="00BB19C2" w:rsidP="00012376">
      <w:pPr>
        <w:numPr>
          <w:ilvl w:val="0"/>
          <w:numId w:val="15"/>
        </w:numPr>
        <w:ind w:right="720"/>
        <w:rPr>
          <w:rFonts w:ascii="Arial" w:eastAsia="MS Mincho" w:hAnsi="Arial" w:cs="Arial"/>
          <w:sz w:val="22"/>
          <w:szCs w:val="22"/>
        </w:rPr>
      </w:pPr>
      <w:r w:rsidRPr="0082654B">
        <w:rPr>
          <w:rFonts w:ascii="Arial" w:eastAsia="MS Mincho" w:hAnsi="Arial" w:cs="Arial"/>
          <w:sz w:val="22"/>
          <w:szCs w:val="22"/>
        </w:rPr>
        <w:t xml:space="preserve">The </w:t>
      </w:r>
      <w:r>
        <w:rPr>
          <w:rFonts w:ascii="Arial" w:eastAsia="MS Mincho" w:hAnsi="Arial" w:cs="Arial"/>
          <w:sz w:val="22"/>
          <w:szCs w:val="22"/>
        </w:rPr>
        <w:t xml:space="preserve">draft inducer motor shall be </w:t>
      </w:r>
      <w:r w:rsidR="00F6575F">
        <w:rPr>
          <w:rFonts w:ascii="Arial" w:eastAsia="MS Mincho" w:hAnsi="Arial" w:cs="Arial"/>
          <w:sz w:val="22"/>
          <w:szCs w:val="22"/>
        </w:rPr>
        <w:t>two</w:t>
      </w:r>
      <w:r>
        <w:rPr>
          <w:rFonts w:ascii="Arial" w:eastAsia="MS Mincho" w:hAnsi="Arial" w:cs="Arial"/>
          <w:sz w:val="22"/>
          <w:szCs w:val="22"/>
        </w:rPr>
        <w:t>-speed design</w:t>
      </w:r>
      <w:r w:rsidR="00671E85">
        <w:rPr>
          <w:rFonts w:ascii="Arial" w:eastAsia="MS Mincho" w:hAnsi="Arial" w:cs="Arial"/>
          <w:sz w:val="22"/>
          <w:szCs w:val="22"/>
        </w:rPr>
        <w:t>.</w:t>
      </w:r>
    </w:p>
    <w:p w14:paraId="548132D6" w14:textId="71C46E43" w:rsidR="001C037F" w:rsidRDefault="001C037F" w:rsidP="001C037F">
      <w:pPr>
        <w:ind w:left="1440" w:right="720"/>
        <w:rPr>
          <w:rFonts w:ascii="Arial" w:eastAsia="MS Mincho" w:hAnsi="Arial" w:cs="Arial"/>
          <w:sz w:val="22"/>
          <w:szCs w:val="22"/>
        </w:rPr>
      </w:pPr>
    </w:p>
    <w:p w14:paraId="1BDD3431" w14:textId="1A89C324" w:rsidR="00D3237E" w:rsidRPr="001C037F" w:rsidRDefault="00D3237E" w:rsidP="001C037F">
      <w:pPr>
        <w:pStyle w:val="ListParagraph"/>
        <w:numPr>
          <w:ilvl w:val="0"/>
          <w:numId w:val="10"/>
        </w:numPr>
        <w:ind w:right="720"/>
        <w:rPr>
          <w:rFonts w:ascii="Arial" w:eastAsia="MS Mincho" w:hAnsi="Arial"/>
          <w:sz w:val="22"/>
          <w:szCs w:val="22"/>
        </w:rPr>
      </w:pPr>
      <w:r w:rsidRPr="001C037F">
        <w:rPr>
          <w:rFonts w:ascii="Arial" w:eastAsia="MS Mincho" w:hAnsi="Arial"/>
          <w:sz w:val="22"/>
          <w:szCs w:val="22"/>
        </w:rPr>
        <w:t>Filter:</w:t>
      </w:r>
    </w:p>
    <w:p w14:paraId="7D3BD688" w14:textId="19D8D2B2" w:rsidR="00E367D1" w:rsidRDefault="00D3237E" w:rsidP="00012376">
      <w:pPr>
        <w:numPr>
          <w:ilvl w:val="0"/>
          <w:numId w:val="21"/>
        </w:numPr>
        <w:ind w:right="720"/>
        <w:rPr>
          <w:rFonts w:ascii="Arial" w:eastAsia="MS Mincho" w:hAnsi="Arial" w:cs="Arial"/>
          <w:sz w:val="22"/>
          <w:szCs w:val="22"/>
        </w:rPr>
      </w:pPr>
      <w:r w:rsidRPr="0082654B">
        <w:rPr>
          <w:rFonts w:ascii="Arial" w:eastAsia="MS Mincho" w:hAnsi="Arial" w:cs="Arial"/>
          <w:sz w:val="22"/>
          <w:szCs w:val="22"/>
        </w:rPr>
        <w:t>The return air shall be filtered</w:t>
      </w:r>
      <w:r>
        <w:rPr>
          <w:rFonts w:ascii="Arial" w:eastAsia="MS Mincho" w:hAnsi="Arial" w:cs="Arial"/>
          <w:sz w:val="22"/>
          <w:szCs w:val="22"/>
        </w:rPr>
        <w:t xml:space="preserve"> by means of a</w:t>
      </w:r>
      <w:r w:rsidR="00B00712">
        <w:rPr>
          <w:rFonts w:ascii="Arial" w:eastAsia="MS Mincho" w:hAnsi="Arial" w:cs="Arial"/>
          <w:sz w:val="22"/>
          <w:szCs w:val="22"/>
        </w:rPr>
        <w:t xml:space="preserve">n optional or </w:t>
      </w:r>
      <w:r>
        <w:rPr>
          <w:rFonts w:ascii="Arial" w:eastAsia="MS Mincho" w:hAnsi="Arial" w:cs="Arial"/>
          <w:sz w:val="22"/>
          <w:szCs w:val="22"/>
        </w:rPr>
        <w:t>field supplied filter</w:t>
      </w:r>
      <w:r w:rsidR="00066842">
        <w:rPr>
          <w:rFonts w:ascii="Arial" w:eastAsia="MS Mincho" w:hAnsi="Arial" w:cs="Arial"/>
          <w:sz w:val="22"/>
          <w:szCs w:val="22"/>
        </w:rPr>
        <w:t xml:space="preserve"> (See Section </w:t>
      </w:r>
      <w:r w:rsidR="000A5B56">
        <w:rPr>
          <w:rFonts w:ascii="Arial" w:eastAsia="MS Mincho" w:hAnsi="Arial" w:cs="Arial"/>
          <w:sz w:val="22"/>
          <w:szCs w:val="22"/>
        </w:rPr>
        <w:t>L</w:t>
      </w:r>
      <w:r w:rsidR="004A0070">
        <w:rPr>
          <w:rFonts w:ascii="Arial" w:eastAsia="MS Mincho" w:hAnsi="Arial" w:cs="Arial"/>
          <w:sz w:val="22"/>
          <w:szCs w:val="22"/>
        </w:rPr>
        <w:t xml:space="preserve"> for external filter rack accessory</w:t>
      </w:r>
      <w:r w:rsidR="00066842">
        <w:rPr>
          <w:rFonts w:ascii="Arial" w:eastAsia="MS Mincho" w:hAnsi="Arial" w:cs="Arial"/>
          <w:sz w:val="22"/>
          <w:szCs w:val="22"/>
        </w:rPr>
        <w:t>)</w:t>
      </w:r>
      <w:r w:rsidRPr="0082654B">
        <w:rPr>
          <w:rFonts w:ascii="Arial" w:eastAsia="MS Mincho" w:hAnsi="Arial" w:cs="Arial"/>
          <w:sz w:val="22"/>
          <w:szCs w:val="22"/>
        </w:rPr>
        <w:t>.</w:t>
      </w:r>
      <w:r w:rsidR="00480875" w:rsidRPr="00480875">
        <w:rPr>
          <w:color w:val="000000"/>
          <w:spacing w:val="-1"/>
          <w:sz w:val="18"/>
        </w:rPr>
        <w:t xml:space="preserve"> </w:t>
      </w:r>
      <w:r w:rsidR="00E367D1" w:rsidRPr="00F74F23">
        <w:rPr>
          <w:rFonts w:ascii="Arial" w:eastAsia="MS Mincho" w:hAnsi="Arial" w:cs="Arial"/>
          <w:sz w:val="22"/>
          <w:szCs w:val="22"/>
        </w:rPr>
        <w:t xml:space="preserve">Filters are not shipped with this furnace, but must be provided, sized, and installed externally by the installer. </w:t>
      </w:r>
    </w:p>
    <w:p w14:paraId="1027F174" w14:textId="72F47DB8" w:rsidR="00D3237E" w:rsidRPr="004A0070" w:rsidRDefault="00480875" w:rsidP="00012376">
      <w:pPr>
        <w:numPr>
          <w:ilvl w:val="0"/>
          <w:numId w:val="21"/>
        </w:numPr>
        <w:ind w:right="720"/>
        <w:rPr>
          <w:rFonts w:ascii="Arial" w:eastAsia="MS Mincho" w:hAnsi="Arial" w:cs="Arial"/>
          <w:sz w:val="22"/>
          <w:szCs w:val="22"/>
        </w:rPr>
      </w:pPr>
      <w:r>
        <w:rPr>
          <w:rFonts w:ascii="Arial" w:eastAsia="MS Mincho" w:hAnsi="Arial" w:cs="Arial"/>
          <w:sz w:val="22"/>
          <w:szCs w:val="22"/>
        </w:rPr>
        <w:t>The fu</w:t>
      </w:r>
      <w:r w:rsidRPr="00480875">
        <w:rPr>
          <w:rFonts w:ascii="Arial" w:eastAsia="MS Mincho" w:hAnsi="Arial" w:cs="Arial"/>
          <w:sz w:val="22"/>
          <w:szCs w:val="22"/>
        </w:rPr>
        <w:t xml:space="preserve">rnace </w:t>
      </w:r>
      <w:r w:rsidR="00671E85">
        <w:rPr>
          <w:rFonts w:ascii="Arial" w:eastAsia="MS Mincho" w:hAnsi="Arial" w:cs="Arial"/>
          <w:sz w:val="22"/>
          <w:szCs w:val="22"/>
        </w:rPr>
        <w:t>can</w:t>
      </w:r>
      <w:r w:rsidR="00671E85" w:rsidRPr="00480875">
        <w:rPr>
          <w:rFonts w:ascii="Arial" w:eastAsia="MS Mincho" w:hAnsi="Arial" w:cs="Arial"/>
          <w:sz w:val="22"/>
          <w:szCs w:val="22"/>
        </w:rPr>
        <w:t xml:space="preserve"> </w:t>
      </w:r>
      <w:r w:rsidR="004869E4">
        <w:rPr>
          <w:rFonts w:ascii="Arial" w:eastAsia="MS Mincho" w:hAnsi="Arial" w:cs="Arial"/>
          <w:sz w:val="22"/>
          <w:szCs w:val="22"/>
        </w:rPr>
        <w:t>use</w:t>
      </w:r>
      <w:r w:rsidRPr="00480875">
        <w:rPr>
          <w:rFonts w:ascii="Arial" w:eastAsia="MS Mincho" w:hAnsi="Arial" w:cs="Arial"/>
          <w:sz w:val="22"/>
          <w:szCs w:val="22"/>
        </w:rPr>
        <w:t xml:space="preserve"> reusable</w:t>
      </w:r>
      <w:r w:rsidRPr="00480875">
        <w:rPr>
          <w:rFonts w:ascii="Arial" w:eastAsia="MS Mincho" w:hAnsi="Arial" w:cs="Arial"/>
          <w:b/>
          <w:sz w:val="22"/>
          <w:szCs w:val="22"/>
        </w:rPr>
        <w:t>-</w:t>
      </w:r>
      <w:r w:rsidRPr="00480875">
        <w:rPr>
          <w:rFonts w:ascii="Arial" w:eastAsia="MS Mincho" w:hAnsi="Arial" w:cs="Arial"/>
          <w:sz w:val="22"/>
          <w:szCs w:val="22"/>
        </w:rPr>
        <w:t xml:space="preserve">type filters. </w:t>
      </w:r>
    </w:p>
    <w:p w14:paraId="56271E40" w14:textId="77777777" w:rsidR="00480875" w:rsidRDefault="004A0070" w:rsidP="00012376">
      <w:pPr>
        <w:numPr>
          <w:ilvl w:val="0"/>
          <w:numId w:val="21"/>
        </w:numPr>
        <w:ind w:right="720"/>
        <w:rPr>
          <w:rFonts w:ascii="Arial" w:eastAsia="MS Mincho" w:hAnsi="Arial" w:cs="Arial"/>
          <w:sz w:val="22"/>
          <w:szCs w:val="22"/>
        </w:rPr>
      </w:pPr>
      <w:r>
        <w:rPr>
          <w:rFonts w:ascii="Arial" w:eastAsia="MS Mincho" w:hAnsi="Arial" w:cs="Arial"/>
          <w:sz w:val="22"/>
          <w:szCs w:val="22"/>
        </w:rPr>
        <w:t xml:space="preserve">(optional) </w:t>
      </w:r>
      <w:r w:rsidR="00480875">
        <w:rPr>
          <w:rFonts w:ascii="Arial" w:eastAsia="MS Mincho" w:hAnsi="Arial" w:cs="Arial"/>
          <w:sz w:val="22"/>
          <w:szCs w:val="22"/>
        </w:rPr>
        <w:t>Highly efficient media filter accessories:</w:t>
      </w:r>
    </w:p>
    <w:p w14:paraId="6B3622D3" w14:textId="337117D1" w:rsidR="004A0070" w:rsidRDefault="004A0070" w:rsidP="00012376">
      <w:pPr>
        <w:numPr>
          <w:ilvl w:val="2"/>
          <w:numId w:val="21"/>
        </w:numPr>
        <w:ind w:right="720"/>
        <w:rPr>
          <w:rFonts w:ascii="Arial" w:eastAsia="MS Mincho" w:hAnsi="Arial" w:cs="Arial"/>
          <w:sz w:val="22"/>
          <w:szCs w:val="22"/>
        </w:rPr>
      </w:pPr>
      <w:r>
        <w:rPr>
          <w:rFonts w:ascii="Arial" w:eastAsia="MS Mincho" w:hAnsi="Arial" w:cs="Arial"/>
          <w:sz w:val="22"/>
          <w:szCs w:val="22"/>
        </w:rPr>
        <w:t>I</w:t>
      </w:r>
      <w:r w:rsidRPr="004A0070">
        <w:rPr>
          <w:rFonts w:ascii="Arial" w:eastAsia="MS Mincho" w:hAnsi="Arial" w:cs="Arial"/>
          <w:sz w:val="22"/>
          <w:szCs w:val="22"/>
        </w:rPr>
        <w:t>n-line air cleaner Daikin Premium Air Cleaner</w:t>
      </w:r>
      <w:r>
        <w:rPr>
          <w:rFonts w:ascii="Arial" w:eastAsia="MS Mincho" w:hAnsi="Arial" w:cs="Arial"/>
          <w:sz w:val="22"/>
          <w:szCs w:val="22"/>
        </w:rPr>
        <w:t xml:space="preserve"> (DPAC). </w:t>
      </w:r>
      <w:r w:rsidRPr="004A0070">
        <w:rPr>
          <w:rFonts w:ascii="Arial" w:eastAsia="MS Mincho" w:hAnsi="Arial" w:cs="Arial"/>
          <w:sz w:val="22"/>
          <w:szCs w:val="22"/>
        </w:rPr>
        <w:t xml:space="preserve">The </w:t>
      </w:r>
      <w:r w:rsidR="007366BD">
        <w:rPr>
          <w:rFonts w:ascii="Arial" w:eastAsia="MS Mincho" w:hAnsi="Arial" w:cs="Arial"/>
          <w:sz w:val="22"/>
          <w:szCs w:val="22"/>
        </w:rPr>
        <w:t xml:space="preserve">DEPAC has a </w:t>
      </w:r>
      <w:r w:rsidRPr="004A0070">
        <w:rPr>
          <w:rFonts w:ascii="Arial" w:eastAsia="MS Mincho" w:hAnsi="Arial" w:cs="Arial"/>
          <w:sz w:val="22"/>
          <w:szCs w:val="22"/>
        </w:rPr>
        <w:t>high efficiency MERV 15 media filter removes more than 85% of particles down to 0.3 microns in size at 492 fpm</w:t>
      </w:r>
      <w:r w:rsidR="007366BD">
        <w:rPr>
          <w:rFonts w:ascii="Arial" w:eastAsia="MS Mincho" w:hAnsi="Arial" w:cs="Arial"/>
          <w:sz w:val="22"/>
          <w:szCs w:val="22"/>
        </w:rPr>
        <w:t xml:space="preserve">. For more information visit </w:t>
      </w:r>
      <w:hyperlink r:id="rId12" w:history="1">
        <w:r w:rsidR="00480875" w:rsidRPr="003E24B3">
          <w:rPr>
            <w:rStyle w:val="Hyperlink"/>
            <w:rFonts w:ascii="Arial" w:eastAsia="MS Mincho" w:hAnsi="Arial" w:cs="Arial"/>
            <w:sz w:val="22"/>
            <w:szCs w:val="22"/>
          </w:rPr>
          <w:t>www.daikincomfort.com</w:t>
        </w:r>
      </w:hyperlink>
      <w:r w:rsidR="00671E85">
        <w:rPr>
          <w:rStyle w:val="Hyperlink"/>
          <w:rFonts w:ascii="Arial" w:eastAsia="MS Mincho" w:hAnsi="Arial" w:cs="Arial"/>
          <w:sz w:val="22"/>
          <w:szCs w:val="22"/>
        </w:rPr>
        <w:t>.</w:t>
      </w:r>
    </w:p>
    <w:p w14:paraId="5F474DED" w14:textId="7658458D" w:rsidR="00480875" w:rsidRDefault="007366BD" w:rsidP="00012376">
      <w:pPr>
        <w:numPr>
          <w:ilvl w:val="2"/>
          <w:numId w:val="21"/>
        </w:numPr>
        <w:ind w:right="720"/>
        <w:rPr>
          <w:rFonts w:ascii="Arial" w:eastAsia="MS Mincho" w:hAnsi="Arial" w:cs="Arial"/>
          <w:sz w:val="22"/>
          <w:szCs w:val="22"/>
        </w:rPr>
      </w:pPr>
      <w:r>
        <w:rPr>
          <w:rFonts w:ascii="Arial" w:eastAsia="MS Mincho" w:hAnsi="Arial" w:cs="Arial"/>
          <w:sz w:val="22"/>
          <w:szCs w:val="22"/>
        </w:rPr>
        <w:t xml:space="preserve">(optional) CLEAN COMFORT product line of media air cleaners. For more information visit </w:t>
      </w:r>
      <w:hyperlink r:id="rId13" w:history="1">
        <w:r w:rsidR="00480875" w:rsidRPr="003E24B3">
          <w:rPr>
            <w:rStyle w:val="Hyperlink"/>
            <w:rFonts w:ascii="Arial" w:eastAsia="MS Mincho" w:hAnsi="Arial" w:cs="Arial"/>
            <w:sz w:val="22"/>
            <w:szCs w:val="22"/>
          </w:rPr>
          <w:t>www.cleancomfort.com</w:t>
        </w:r>
      </w:hyperlink>
      <w:r w:rsidR="00671E85">
        <w:rPr>
          <w:rStyle w:val="Hyperlink"/>
          <w:rFonts w:ascii="Arial" w:eastAsia="MS Mincho" w:hAnsi="Arial" w:cs="Arial"/>
          <w:sz w:val="22"/>
          <w:szCs w:val="22"/>
        </w:rPr>
        <w:t>.</w:t>
      </w:r>
    </w:p>
    <w:p w14:paraId="1347D146" w14:textId="2C90FF56" w:rsidR="006A0A53" w:rsidRDefault="006A0A53" w:rsidP="006A0A53">
      <w:pPr>
        <w:tabs>
          <w:tab w:val="left" w:pos="1080"/>
        </w:tabs>
        <w:ind w:left="1440" w:right="720"/>
        <w:rPr>
          <w:rFonts w:ascii="Arial" w:eastAsia="MS Mincho" w:hAnsi="Arial"/>
          <w:sz w:val="22"/>
          <w:szCs w:val="22"/>
        </w:rPr>
      </w:pPr>
    </w:p>
    <w:p w14:paraId="51A04FBF" w14:textId="0E203F00" w:rsidR="00EB33BF" w:rsidRDefault="00EB33BF" w:rsidP="006A0A53">
      <w:pPr>
        <w:tabs>
          <w:tab w:val="left" w:pos="1080"/>
        </w:tabs>
        <w:ind w:left="1440" w:right="720"/>
        <w:rPr>
          <w:rFonts w:ascii="Arial" w:eastAsia="MS Mincho" w:hAnsi="Arial"/>
          <w:sz w:val="22"/>
          <w:szCs w:val="22"/>
        </w:rPr>
      </w:pPr>
    </w:p>
    <w:p w14:paraId="061D8E50" w14:textId="36E94617" w:rsidR="00EB33BF" w:rsidRDefault="00EB33BF" w:rsidP="006A0A53">
      <w:pPr>
        <w:tabs>
          <w:tab w:val="left" w:pos="1080"/>
        </w:tabs>
        <w:ind w:left="1440" w:right="720"/>
        <w:rPr>
          <w:rFonts w:ascii="Arial" w:eastAsia="MS Mincho" w:hAnsi="Arial"/>
          <w:sz w:val="22"/>
          <w:szCs w:val="22"/>
        </w:rPr>
      </w:pPr>
    </w:p>
    <w:p w14:paraId="0AE6B749" w14:textId="77777777" w:rsidR="005F098F" w:rsidRPr="00641AC0" w:rsidRDefault="005F098F" w:rsidP="005F098F">
      <w:pPr>
        <w:pStyle w:val="ListParagraph"/>
        <w:numPr>
          <w:ilvl w:val="0"/>
          <w:numId w:val="10"/>
        </w:numPr>
        <w:ind w:right="720"/>
        <w:rPr>
          <w:rFonts w:ascii="Arial" w:eastAsia="MS Mincho" w:hAnsi="Arial"/>
          <w:sz w:val="22"/>
          <w:szCs w:val="22"/>
        </w:rPr>
      </w:pPr>
      <w:r w:rsidRPr="00641AC0">
        <w:rPr>
          <w:rFonts w:ascii="Arial" w:eastAsia="MS Mincho" w:hAnsi="Arial"/>
          <w:sz w:val="22"/>
          <w:szCs w:val="22"/>
        </w:rPr>
        <w:lastRenderedPageBreak/>
        <w:t>Primary Heat Exchanger:</w:t>
      </w:r>
    </w:p>
    <w:p w14:paraId="50121F25" w14:textId="77777777" w:rsidR="005F098F" w:rsidRPr="001C037F" w:rsidRDefault="005F098F" w:rsidP="005F098F">
      <w:pPr>
        <w:numPr>
          <w:ilvl w:val="0"/>
          <w:numId w:val="7"/>
        </w:numPr>
        <w:tabs>
          <w:tab w:val="left" w:pos="1080"/>
        </w:tabs>
        <w:ind w:right="720"/>
        <w:rPr>
          <w:rFonts w:ascii="Arial" w:eastAsia="MS Mincho" w:hAnsi="Arial" w:cs="Arial"/>
          <w:sz w:val="22"/>
          <w:szCs w:val="22"/>
        </w:rPr>
      </w:pPr>
      <w:r>
        <w:rPr>
          <w:rFonts w:ascii="Arial" w:eastAsia="MS Mincho" w:hAnsi="Arial" w:cs="Arial"/>
          <w:sz w:val="22"/>
          <w:szCs w:val="22"/>
        </w:rPr>
        <w:t xml:space="preserve">The furnace shall be </w:t>
      </w:r>
      <w:proofErr w:type="gramStart"/>
      <w:r>
        <w:rPr>
          <w:rFonts w:ascii="Arial" w:eastAsia="MS Mincho" w:hAnsi="Arial" w:cs="Arial"/>
          <w:sz w:val="22"/>
          <w:szCs w:val="22"/>
        </w:rPr>
        <w:t>o</w:t>
      </w:r>
      <w:r w:rsidRPr="001C037F">
        <w:rPr>
          <w:rFonts w:ascii="Arial" w:eastAsia="MS Mincho" w:hAnsi="Arial" w:cs="Arial"/>
          <w:sz w:val="22"/>
          <w:szCs w:val="22"/>
        </w:rPr>
        <w:t>ne piece</w:t>
      </w:r>
      <w:proofErr w:type="gramEnd"/>
      <w:r>
        <w:rPr>
          <w:rFonts w:ascii="Arial" w:eastAsia="MS Mincho" w:hAnsi="Arial" w:cs="Arial"/>
          <w:sz w:val="22"/>
          <w:szCs w:val="22"/>
        </w:rPr>
        <w:t xml:space="preserve"> h</w:t>
      </w:r>
      <w:proofErr w:type="spellStart"/>
      <w:r w:rsidRPr="001C037F">
        <w:rPr>
          <w:rFonts w:ascii="Arial" w:eastAsia="MS Mincho" w:hAnsi="Arial" w:cs="Arial"/>
          <w:sz w:val="22"/>
          <w:szCs w:val="22"/>
          <w:lang w:val="x-none"/>
        </w:rPr>
        <w:t>eavy</w:t>
      </w:r>
      <w:proofErr w:type="spellEnd"/>
      <w:r w:rsidRPr="001C037F">
        <w:rPr>
          <w:rFonts w:ascii="Arial" w:eastAsia="MS Mincho" w:hAnsi="Arial" w:cs="Arial"/>
          <w:sz w:val="22"/>
          <w:szCs w:val="22"/>
          <w:lang w:val="x-none"/>
        </w:rPr>
        <w:t>-duty stainless-steel tubular heat exchange</w:t>
      </w:r>
      <w:r w:rsidRPr="001C037F">
        <w:rPr>
          <w:rFonts w:ascii="Arial" w:eastAsia="MS Mincho" w:hAnsi="Arial" w:cs="Arial"/>
          <w:sz w:val="22"/>
          <w:szCs w:val="22"/>
        </w:rPr>
        <w:t>r</w:t>
      </w:r>
      <w:r>
        <w:rPr>
          <w:rFonts w:ascii="Arial" w:eastAsia="MS Mincho" w:hAnsi="Arial" w:cs="Arial"/>
          <w:sz w:val="22"/>
          <w:szCs w:val="22"/>
        </w:rPr>
        <w:t>.</w:t>
      </w:r>
    </w:p>
    <w:p w14:paraId="6241AE0C" w14:textId="77777777" w:rsidR="005F098F" w:rsidRPr="001C037F" w:rsidRDefault="005F098F" w:rsidP="005F098F">
      <w:pPr>
        <w:numPr>
          <w:ilvl w:val="0"/>
          <w:numId w:val="7"/>
        </w:numPr>
        <w:tabs>
          <w:tab w:val="left" w:pos="1080"/>
        </w:tabs>
        <w:ind w:right="720"/>
        <w:rPr>
          <w:rFonts w:ascii="Arial" w:eastAsia="MS Mincho" w:hAnsi="Arial" w:cs="Arial"/>
          <w:sz w:val="22"/>
          <w:szCs w:val="22"/>
        </w:rPr>
      </w:pPr>
      <w:r w:rsidRPr="00641AC0">
        <w:rPr>
          <w:rFonts w:ascii="Arial" w:eastAsia="MS Mincho" w:hAnsi="Arial" w:cs="Arial"/>
          <w:sz w:val="22"/>
          <w:szCs w:val="22"/>
        </w:rPr>
        <w:t xml:space="preserve">The furnace shall have </w:t>
      </w:r>
      <w:r w:rsidRPr="001C037F">
        <w:rPr>
          <w:rFonts w:ascii="Arial" w:eastAsia="MS Mincho" w:hAnsi="Arial" w:cs="Arial"/>
          <w:b/>
          <w:bCs/>
          <w:i/>
          <w:iCs/>
          <w:sz w:val="22"/>
          <w:szCs w:val="22"/>
        </w:rPr>
        <w:t xml:space="preserve">“Wrinkle bend” </w:t>
      </w:r>
      <w:r w:rsidRPr="001C037F">
        <w:rPr>
          <w:rFonts w:ascii="Arial" w:eastAsia="MS Mincho" w:hAnsi="Arial" w:cs="Arial"/>
          <w:sz w:val="22"/>
          <w:szCs w:val="22"/>
        </w:rPr>
        <w:t>technology that maintains wall thickness in all bends and provide turbulation for improved heat transfer.</w:t>
      </w:r>
    </w:p>
    <w:p w14:paraId="0CBEF9E0" w14:textId="77777777" w:rsidR="005F098F" w:rsidRPr="001C037F" w:rsidRDefault="005F098F" w:rsidP="005F098F">
      <w:pPr>
        <w:tabs>
          <w:tab w:val="left" w:pos="1080"/>
        </w:tabs>
        <w:ind w:left="1440" w:right="720"/>
        <w:rPr>
          <w:rFonts w:ascii="Arial" w:eastAsia="MS Mincho" w:hAnsi="Arial" w:cs="Arial"/>
          <w:sz w:val="22"/>
          <w:szCs w:val="22"/>
        </w:rPr>
      </w:pPr>
    </w:p>
    <w:p w14:paraId="1584AEFD" w14:textId="77777777" w:rsidR="005F098F" w:rsidRPr="001C037F" w:rsidRDefault="005F098F" w:rsidP="005F098F">
      <w:pPr>
        <w:numPr>
          <w:ilvl w:val="0"/>
          <w:numId w:val="10"/>
        </w:numPr>
        <w:ind w:right="720"/>
        <w:rPr>
          <w:rFonts w:ascii="Arial" w:eastAsia="MS Mincho" w:hAnsi="Arial"/>
          <w:sz w:val="22"/>
          <w:szCs w:val="22"/>
        </w:rPr>
      </w:pPr>
      <w:r w:rsidRPr="001C037F">
        <w:rPr>
          <w:rFonts w:ascii="Arial" w:eastAsia="MS Mincho" w:hAnsi="Arial"/>
          <w:sz w:val="22"/>
          <w:szCs w:val="22"/>
        </w:rPr>
        <w:t>Secondary Heat Exchanger:</w:t>
      </w:r>
    </w:p>
    <w:p w14:paraId="1E39E49F" w14:textId="77777777" w:rsidR="005F098F" w:rsidRPr="001C037F" w:rsidRDefault="005F098F" w:rsidP="005F098F">
      <w:pPr>
        <w:numPr>
          <w:ilvl w:val="0"/>
          <w:numId w:val="16"/>
        </w:numPr>
        <w:tabs>
          <w:tab w:val="left" w:pos="1080"/>
        </w:tabs>
        <w:ind w:right="720"/>
        <w:rPr>
          <w:rFonts w:ascii="Arial" w:eastAsia="MS Mincho" w:hAnsi="Arial" w:cs="Arial"/>
          <w:sz w:val="22"/>
          <w:szCs w:val="22"/>
          <w:lang w:val="x-none"/>
        </w:rPr>
      </w:pPr>
      <w:r>
        <w:rPr>
          <w:rFonts w:ascii="Arial" w:eastAsia="MS Mincho" w:hAnsi="Arial" w:cs="Arial"/>
          <w:sz w:val="22"/>
          <w:szCs w:val="22"/>
        </w:rPr>
        <w:t xml:space="preserve">The secondary </w:t>
      </w:r>
      <w:r w:rsidRPr="001C037F">
        <w:rPr>
          <w:rFonts w:ascii="Arial" w:eastAsia="MS Mincho" w:hAnsi="Arial" w:cs="Arial"/>
          <w:sz w:val="22"/>
          <w:szCs w:val="22"/>
          <w:lang w:val="x-none"/>
        </w:rPr>
        <w:t>heat exchanger</w:t>
      </w:r>
      <w:r w:rsidRPr="001C037F">
        <w:rPr>
          <w:rFonts w:ascii="Arial" w:eastAsia="MS Mincho" w:hAnsi="Arial" w:cs="Arial"/>
          <w:sz w:val="22"/>
          <w:szCs w:val="22"/>
        </w:rPr>
        <w:t xml:space="preserve"> </w:t>
      </w:r>
      <w:r>
        <w:rPr>
          <w:rFonts w:ascii="Arial" w:eastAsia="MS Mincho" w:hAnsi="Arial" w:cs="Arial"/>
          <w:sz w:val="22"/>
          <w:szCs w:val="22"/>
        </w:rPr>
        <w:t>must be s</w:t>
      </w:r>
      <w:proofErr w:type="spellStart"/>
      <w:r w:rsidRPr="001C037F">
        <w:rPr>
          <w:rFonts w:ascii="Arial" w:eastAsia="MS Mincho" w:hAnsi="Arial" w:cs="Arial"/>
          <w:sz w:val="22"/>
          <w:szCs w:val="22"/>
          <w:lang w:val="x-none"/>
        </w:rPr>
        <w:t>tainless</w:t>
      </w:r>
      <w:proofErr w:type="spellEnd"/>
      <w:r w:rsidRPr="001C037F">
        <w:rPr>
          <w:rFonts w:ascii="Arial" w:eastAsia="MS Mincho" w:hAnsi="Arial" w:cs="Arial"/>
          <w:sz w:val="22"/>
          <w:szCs w:val="22"/>
          <w:lang w:val="x-none"/>
        </w:rPr>
        <w:t xml:space="preserve">-steel </w:t>
      </w:r>
      <w:r w:rsidRPr="001C037F">
        <w:rPr>
          <w:rFonts w:ascii="Arial" w:eastAsia="MS Mincho" w:hAnsi="Arial" w:cs="Arial"/>
          <w:sz w:val="22"/>
          <w:szCs w:val="22"/>
        </w:rPr>
        <w:t>(</w:t>
      </w:r>
      <w:proofErr w:type="gramStart"/>
      <w:r w:rsidRPr="001C037F">
        <w:rPr>
          <w:rFonts w:ascii="Arial" w:eastAsia="MS Mincho" w:hAnsi="Arial" w:cs="Arial"/>
          <w:sz w:val="22"/>
          <w:szCs w:val="22"/>
        </w:rPr>
        <w:t>3/8 inch</w:t>
      </w:r>
      <w:proofErr w:type="gramEnd"/>
      <w:r w:rsidRPr="001C037F">
        <w:rPr>
          <w:rFonts w:ascii="Arial" w:eastAsia="MS Mincho" w:hAnsi="Arial" w:cs="Arial"/>
          <w:sz w:val="22"/>
          <w:szCs w:val="22"/>
        </w:rPr>
        <w:t xml:space="preserve"> stainless steel tubes).</w:t>
      </w:r>
    </w:p>
    <w:p w14:paraId="2E0470E5" w14:textId="77777777" w:rsidR="005F098F" w:rsidRPr="001C037F" w:rsidRDefault="005F098F" w:rsidP="005F098F">
      <w:pPr>
        <w:numPr>
          <w:ilvl w:val="0"/>
          <w:numId w:val="16"/>
        </w:numPr>
        <w:tabs>
          <w:tab w:val="left" w:pos="1080"/>
        </w:tabs>
        <w:ind w:right="720"/>
        <w:rPr>
          <w:rFonts w:ascii="Arial" w:eastAsia="MS Mincho" w:hAnsi="Arial" w:cs="Arial"/>
          <w:sz w:val="22"/>
          <w:szCs w:val="22"/>
        </w:rPr>
      </w:pPr>
      <w:r>
        <w:rPr>
          <w:rFonts w:ascii="Arial" w:eastAsia="MS Mincho" w:hAnsi="Arial" w:cs="Arial"/>
          <w:sz w:val="22"/>
          <w:szCs w:val="22"/>
        </w:rPr>
        <w:t>The furnace shall have s</w:t>
      </w:r>
      <w:r w:rsidRPr="001C037F">
        <w:rPr>
          <w:rFonts w:ascii="Arial" w:eastAsia="MS Mincho" w:hAnsi="Arial" w:cs="Arial"/>
          <w:sz w:val="22"/>
          <w:szCs w:val="22"/>
        </w:rPr>
        <w:t>tainless</w:t>
      </w:r>
      <w:r>
        <w:rPr>
          <w:rFonts w:ascii="Arial" w:eastAsia="MS Mincho" w:hAnsi="Arial" w:cs="Arial"/>
          <w:sz w:val="22"/>
          <w:szCs w:val="22"/>
        </w:rPr>
        <w:t>-</w:t>
      </w:r>
      <w:r w:rsidRPr="001C037F">
        <w:rPr>
          <w:rFonts w:ascii="Arial" w:eastAsia="MS Mincho" w:hAnsi="Arial" w:cs="Arial"/>
          <w:sz w:val="22"/>
          <w:szCs w:val="22"/>
        </w:rPr>
        <w:t>steel rear header for added strength and reliability.</w:t>
      </w:r>
    </w:p>
    <w:p w14:paraId="62B659A4" w14:textId="6FD3F428" w:rsidR="006A0A53" w:rsidRPr="00A409F0" w:rsidRDefault="006A0A53" w:rsidP="00A409F0">
      <w:pPr>
        <w:tabs>
          <w:tab w:val="left" w:pos="1080"/>
        </w:tabs>
        <w:ind w:left="1440" w:right="720"/>
        <w:rPr>
          <w:rFonts w:ascii="Arial" w:eastAsia="MS Mincho" w:hAnsi="Arial" w:cs="Arial"/>
          <w:sz w:val="22"/>
          <w:szCs w:val="22"/>
        </w:rPr>
      </w:pPr>
    </w:p>
    <w:p w14:paraId="03544E02" w14:textId="77777777" w:rsidR="00D3237E" w:rsidRPr="0082654B" w:rsidRDefault="00D3237E" w:rsidP="00DB2A50">
      <w:pPr>
        <w:numPr>
          <w:ilvl w:val="0"/>
          <w:numId w:val="10"/>
        </w:numPr>
        <w:ind w:right="720"/>
        <w:rPr>
          <w:rFonts w:ascii="Arial" w:eastAsia="MS Mincho" w:hAnsi="Arial"/>
          <w:sz w:val="22"/>
          <w:szCs w:val="22"/>
        </w:rPr>
      </w:pPr>
      <w:r w:rsidRPr="0082654B">
        <w:rPr>
          <w:rFonts w:ascii="Arial" w:eastAsia="MS Mincho" w:hAnsi="Arial"/>
          <w:sz w:val="22"/>
          <w:szCs w:val="22"/>
        </w:rPr>
        <w:t>Electrical:</w:t>
      </w:r>
    </w:p>
    <w:p w14:paraId="4953C993" w14:textId="35DD2326" w:rsidR="004B1B0D" w:rsidRDefault="00907BC4" w:rsidP="00012376">
      <w:pPr>
        <w:numPr>
          <w:ilvl w:val="0"/>
          <w:numId w:val="8"/>
        </w:numPr>
        <w:tabs>
          <w:tab w:val="left" w:pos="900"/>
        </w:tabs>
        <w:ind w:right="720"/>
        <w:rPr>
          <w:rFonts w:ascii="Arial" w:eastAsia="MS Mincho" w:hAnsi="Arial" w:cs="Arial"/>
          <w:sz w:val="22"/>
          <w:szCs w:val="22"/>
        </w:rPr>
      </w:pPr>
      <w:r>
        <w:rPr>
          <w:rFonts w:ascii="Arial" w:eastAsia="MS Mincho" w:hAnsi="Arial" w:cs="Arial"/>
          <w:sz w:val="22"/>
          <w:szCs w:val="22"/>
        </w:rPr>
        <w:t>The furnace shall be f</w:t>
      </w:r>
      <w:r w:rsidR="004B1B0D">
        <w:rPr>
          <w:rFonts w:ascii="Arial" w:eastAsia="MS Mincho" w:hAnsi="Arial" w:cs="Arial"/>
          <w:sz w:val="22"/>
          <w:szCs w:val="22"/>
        </w:rPr>
        <w:t>actory tested</w:t>
      </w:r>
      <w:r w:rsidR="0022026E">
        <w:rPr>
          <w:rFonts w:ascii="Arial" w:eastAsia="MS Mincho" w:hAnsi="Arial" w:cs="Arial"/>
          <w:sz w:val="22"/>
          <w:szCs w:val="22"/>
        </w:rPr>
        <w:t>.</w:t>
      </w:r>
    </w:p>
    <w:p w14:paraId="592AE54B" w14:textId="58649170" w:rsidR="002A590E" w:rsidRDefault="002A590E" w:rsidP="00012376">
      <w:pPr>
        <w:pStyle w:val="ListParagraph"/>
        <w:numPr>
          <w:ilvl w:val="0"/>
          <w:numId w:val="8"/>
        </w:numPr>
        <w:rPr>
          <w:rFonts w:ascii="Arial" w:eastAsia="MS Mincho" w:hAnsi="Arial" w:cs="Arial"/>
          <w:sz w:val="22"/>
          <w:szCs w:val="22"/>
        </w:rPr>
      </w:pPr>
      <w:r w:rsidRPr="002A590E">
        <w:rPr>
          <w:rFonts w:ascii="Arial" w:eastAsia="MS Mincho" w:hAnsi="Arial" w:cs="Arial"/>
          <w:sz w:val="22"/>
          <w:szCs w:val="22"/>
        </w:rPr>
        <w:t>Electrical supply shall be 115 volts, 60 Hz, single-phase (nominal).</w:t>
      </w:r>
    </w:p>
    <w:p w14:paraId="2F5B6692" w14:textId="485868FB" w:rsidR="00D20043" w:rsidRPr="00AA7516" w:rsidRDefault="00D20043" w:rsidP="00D20043">
      <w:pPr>
        <w:numPr>
          <w:ilvl w:val="0"/>
          <w:numId w:val="8"/>
        </w:numPr>
        <w:tabs>
          <w:tab w:val="left" w:pos="1080"/>
        </w:tabs>
        <w:ind w:right="720"/>
        <w:rPr>
          <w:rFonts w:ascii="Arial" w:eastAsia="MS Mincho" w:hAnsi="Arial"/>
          <w:sz w:val="22"/>
          <w:szCs w:val="22"/>
        </w:rPr>
      </w:pPr>
      <w:r w:rsidRPr="00AA7516">
        <w:rPr>
          <w:rFonts w:ascii="Arial" w:eastAsia="MS Mincho" w:hAnsi="Arial"/>
          <w:sz w:val="22"/>
          <w:szCs w:val="22"/>
        </w:rPr>
        <w:t>The voltage range shall be 1</w:t>
      </w:r>
      <w:r w:rsidR="00B22470">
        <w:rPr>
          <w:rFonts w:ascii="Arial" w:eastAsia="MS Mincho" w:hAnsi="Arial"/>
          <w:sz w:val="22"/>
          <w:szCs w:val="22"/>
        </w:rPr>
        <w:t>27</w:t>
      </w:r>
      <w:r w:rsidRPr="00AA7516">
        <w:rPr>
          <w:rFonts w:ascii="Arial" w:eastAsia="MS Mincho" w:hAnsi="Arial"/>
          <w:sz w:val="22"/>
          <w:szCs w:val="22"/>
        </w:rPr>
        <w:t>VAC volts maximum and 98VAC volts minimum.</w:t>
      </w:r>
    </w:p>
    <w:p w14:paraId="369D54D7" w14:textId="77777777" w:rsidR="002A590E" w:rsidRPr="001B793D" w:rsidRDefault="002A590E" w:rsidP="00012376">
      <w:pPr>
        <w:pStyle w:val="ListParagraph"/>
        <w:numPr>
          <w:ilvl w:val="0"/>
          <w:numId w:val="8"/>
        </w:numPr>
        <w:ind w:right="720"/>
        <w:rPr>
          <w:rFonts w:ascii="Arial" w:eastAsia="MS Mincho" w:hAnsi="Arial"/>
          <w:sz w:val="22"/>
          <w:szCs w:val="22"/>
        </w:rPr>
      </w:pPr>
      <w:r w:rsidRPr="001B793D">
        <w:rPr>
          <w:rFonts w:ascii="Arial" w:eastAsia="MS Mincho" w:hAnsi="Arial"/>
          <w:sz w:val="22"/>
          <w:szCs w:val="22"/>
        </w:rPr>
        <w:t xml:space="preserve">Minimum Circuit Ampacity = (1.25 x Circulator Blower Amps) + ID Blower amps. Wire size should be determined in accordance with National Electrical Codes. Extensive wire runs will require larger wire sizes </w:t>
      </w:r>
      <w:r>
        <w:rPr>
          <w:rFonts w:ascii="Arial" w:eastAsia="MS Mincho" w:hAnsi="Arial"/>
          <w:sz w:val="22"/>
          <w:szCs w:val="22"/>
        </w:rPr>
        <w:t>(see product specification tables in PART-3 section A).</w:t>
      </w:r>
    </w:p>
    <w:p w14:paraId="4CCC9425" w14:textId="77777777" w:rsidR="002A590E" w:rsidRPr="00952342" w:rsidRDefault="002A590E" w:rsidP="00012376">
      <w:pPr>
        <w:pStyle w:val="ListParagraph"/>
        <w:numPr>
          <w:ilvl w:val="0"/>
          <w:numId w:val="8"/>
        </w:numPr>
        <w:ind w:right="720"/>
        <w:rPr>
          <w:rFonts w:ascii="Arial" w:eastAsia="MS Mincho" w:hAnsi="Arial"/>
          <w:sz w:val="22"/>
          <w:szCs w:val="22"/>
        </w:rPr>
      </w:pPr>
      <w:r w:rsidRPr="001B793D">
        <w:rPr>
          <w:rFonts w:ascii="Arial" w:eastAsia="MS Mincho" w:hAnsi="Arial"/>
          <w:sz w:val="22"/>
          <w:szCs w:val="22"/>
        </w:rPr>
        <w:t xml:space="preserve">Maximum Overcurrent Protection Device refers to maximum recommended fuse or circuit breaker size. May use fuses or HACR-type </w:t>
      </w:r>
      <w:r w:rsidRPr="00952342">
        <w:rPr>
          <w:rFonts w:ascii="Arial" w:eastAsia="MS Mincho" w:hAnsi="Arial"/>
          <w:sz w:val="22"/>
          <w:szCs w:val="22"/>
        </w:rPr>
        <w:t>circuit breakers of the same size as noted.</w:t>
      </w:r>
    </w:p>
    <w:p w14:paraId="67559872" w14:textId="4461B72E" w:rsidR="00D3237E" w:rsidRPr="00952342" w:rsidRDefault="00D3237E" w:rsidP="00012376">
      <w:pPr>
        <w:numPr>
          <w:ilvl w:val="0"/>
          <w:numId w:val="8"/>
        </w:numPr>
        <w:tabs>
          <w:tab w:val="left" w:pos="900"/>
        </w:tabs>
        <w:ind w:right="720"/>
        <w:rPr>
          <w:rFonts w:ascii="Arial" w:eastAsia="MS Mincho" w:hAnsi="Arial" w:cs="Arial"/>
          <w:sz w:val="22"/>
          <w:szCs w:val="22"/>
        </w:rPr>
      </w:pPr>
      <w:r w:rsidRPr="00952342">
        <w:rPr>
          <w:rFonts w:ascii="Arial" w:eastAsia="MS Mincho" w:hAnsi="Arial" w:cs="Arial"/>
          <w:sz w:val="22"/>
          <w:szCs w:val="22"/>
        </w:rPr>
        <w:t xml:space="preserve">Transmission (control) wiring between the </w:t>
      </w:r>
      <w:r w:rsidR="002A590E" w:rsidRPr="00952342">
        <w:rPr>
          <w:rFonts w:ascii="Arial" w:eastAsia="MS Mincho" w:hAnsi="Arial" w:cs="Arial"/>
          <w:sz w:val="22"/>
          <w:szCs w:val="22"/>
        </w:rPr>
        <w:t>furnace</w:t>
      </w:r>
      <w:r w:rsidRPr="00952342">
        <w:rPr>
          <w:rFonts w:ascii="Arial" w:eastAsia="MS Mincho" w:hAnsi="Arial" w:cs="Arial"/>
          <w:sz w:val="22"/>
          <w:szCs w:val="22"/>
        </w:rPr>
        <w:t xml:space="preserve"> and outdoor unit shall be a maximum of</w:t>
      </w:r>
      <w:r w:rsidR="00581406" w:rsidRPr="00952342">
        <w:rPr>
          <w:rFonts w:ascii="Arial" w:eastAsia="MS Mincho" w:hAnsi="Arial" w:cs="Arial"/>
          <w:sz w:val="22"/>
          <w:szCs w:val="22"/>
        </w:rPr>
        <w:t xml:space="preserve"> </w:t>
      </w:r>
      <w:r w:rsidR="003D096C" w:rsidRPr="00952342">
        <w:rPr>
          <w:rFonts w:ascii="Arial" w:eastAsia="MS Mincho" w:hAnsi="Arial" w:cs="Arial"/>
          <w:sz w:val="22"/>
          <w:szCs w:val="22"/>
        </w:rPr>
        <w:t>250</w:t>
      </w:r>
      <w:r w:rsidR="00581406" w:rsidRPr="00952342">
        <w:rPr>
          <w:rFonts w:ascii="Arial" w:eastAsia="MS Mincho" w:hAnsi="Arial" w:cs="Arial"/>
          <w:sz w:val="22"/>
          <w:szCs w:val="22"/>
        </w:rPr>
        <w:t xml:space="preserve"> ft.</w:t>
      </w:r>
    </w:p>
    <w:p w14:paraId="40186E65" w14:textId="666947EA" w:rsidR="00E2302F" w:rsidRPr="00952342" w:rsidRDefault="00E2302F" w:rsidP="00012376">
      <w:pPr>
        <w:numPr>
          <w:ilvl w:val="0"/>
          <w:numId w:val="8"/>
        </w:numPr>
        <w:tabs>
          <w:tab w:val="left" w:pos="900"/>
        </w:tabs>
        <w:ind w:right="720"/>
        <w:rPr>
          <w:rFonts w:ascii="Arial" w:eastAsia="MS Mincho" w:hAnsi="Arial" w:cs="Arial"/>
          <w:bCs/>
          <w:sz w:val="22"/>
          <w:szCs w:val="22"/>
        </w:rPr>
      </w:pPr>
      <w:r w:rsidRPr="00952342">
        <w:rPr>
          <w:rFonts w:ascii="Arial" w:eastAsia="MS Mincho" w:hAnsi="Arial" w:cs="Arial"/>
          <w:bCs/>
          <w:sz w:val="22"/>
          <w:szCs w:val="22"/>
        </w:rPr>
        <w:t xml:space="preserve">Electrical inlets </w:t>
      </w:r>
      <w:r w:rsidR="007005BC">
        <w:rPr>
          <w:rFonts w:ascii="Arial" w:eastAsia="MS Mincho" w:hAnsi="Arial" w:cs="Arial"/>
          <w:bCs/>
          <w:sz w:val="22"/>
          <w:szCs w:val="22"/>
        </w:rPr>
        <w:t xml:space="preserve">shall be </w:t>
      </w:r>
      <w:r w:rsidRPr="00952342">
        <w:rPr>
          <w:rFonts w:ascii="Arial" w:eastAsia="MS Mincho" w:hAnsi="Arial" w:cs="Arial"/>
          <w:bCs/>
          <w:sz w:val="22"/>
          <w:szCs w:val="22"/>
        </w:rPr>
        <w:t xml:space="preserve">provided in </w:t>
      </w:r>
      <w:r w:rsidR="00505490" w:rsidRPr="00952342">
        <w:rPr>
          <w:rFonts w:ascii="Arial" w:eastAsia="MS Mincho" w:hAnsi="Arial" w:cs="Arial"/>
          <w:bCs/>
          <w:sz w:val="22"/>
          <w:szCs w:val="22"/>
        </w:rPr>
        <w:t xml:space="preserve">the </w:t>
      </w:r>
      <w:r w:rsidR="001C037F" w:rsidRPr="00952342">
        <w:rPr>
          <w:rFonts w:ascii="Arial" w:eastAsia="MS Mincho" w:hAnsi="Arial" w:cs="Arial"/>
          <w:bCs/>
          <w:sz w:val="22"/>
          <w:szCs w:val="22"/>
        </w:rPr>
        <w:t xml:space="preserve">right and left </w:t>
      </w:r>
      <w:r w:rsidRPr="00952342">
        <w:rPr>
          <w:rFonts w:ascii="Arial" w:eastAsia="MS Mincho" w:hAnsi="Arial" w:cs="Arial"/>
          <w:bCs/>
          <w:sz w:val="22"/>
          <w:szCs w:val="22"/>
        </w:rPr>
        <w:t xml:space="preserve">side of </w:t>
      </w:r>
      <w:r w:rsidR="00505490" w:rsidRPr="00952342">
        <w:rPr>
          <w:rFonts w:ascii="Arial" w:eastAsia="MS Mincho" w:hAnsi="Arial" w:cs="Arial"/>
          <w:bCs/>
          <w:sz w:val="22"/>
          <w:szCs w:val="22"/>
        </w:rPr>
        <w:t xml:space="preserve">the </w:t>
      </w:r>
      <w:r w:rsidRPr="00952342">
        <w:rPr>
          <w:rFonts w:ascii="Arial" w:eastAsia="MS Mincho" w:hAnsi="Arial" w:cs="Arial"/>
          <w:bCs/>
          <w:sz w:val="22"/>
          <w:szCs w:val="22"/>
        </w:rPr>
        <w:t>cabinet</w:t>
      </w:r>
      <w:r w:rsidR="00671E85">
        <w:rPr>
          <w:rFonts w:ascii="Arial" w:eastAsia="MS Mincho" w:hAnsi="Arial" w:cs="Arial"/>
          <w:bCs/>
          <w:sz w:val="22"/>
          <w:szCs w:val="22"/>
        </w:rPr>
        <w:t>.</w:t>
      </w:r>
    </w:p>
    <w:p w14:paraId="7C3B15A3" w14:textId="77777777" w:rsidR="006A0A53" w:rsidRDefault="006A0A53" w:rsidP="006A0A53">
      <w:pPr>
        <w:tabs>
          <w:tab w:val="left" w:pos="900"/>
        </w:tabs>
        <w:ind w:left="1440" w:right="720"/>
        <w:rPr>
          <w:rFonts w:ascii="Arial" w:eastAsia="MS Mincho" w:hAnsi="Arial" w:cs="Arial"/>
          <w:sz w:val="22"/>
          <w:szCs w:val="22"/>
        </w:rPr>
      </w:pPr>
    </w:p>
    <w:p w14:paraId="23132C52" w14:textId="77777777" w:rsidR="00D3237E" w:rsidRPr="0082654B" w:rsidRDefault="00D3237E" w:rsidP="00DB2A50">
      <w:pPr>
        <w:numPr>
          <w:ilvl w:val="0"/>
          <w:numId w:val="10"/>
        </w:numPr>
        <w:ind w:right="720"/>
        <w:rPr>
          <w:rFonts w:ascii="Arial" w:eastAsia="MS Mincho" w:hAnsi="Arial"/>
          <w:sz w:val="22"/>
          <w:szCs w:val="22"/>
        </w:rPr>
      </w:pPr>
      <w:r w:rsidRPr="0082654B">
        <w:rPr>
          <w:rFonts w:ascii="Arial" w:eastAsia="MS Mincho" w:hAnsi="Arial"/>
          <w:sz w:val="22"/>
          <w:szCs w:val="22"/>
        </w:rPr>
        <w:t>Control:</w:t>
      </w:r>
    </w:p>
    <w:p w14:paraId="3198081A" w14:textId="0DA04E5E" w:rsidR="00D3237E" w:rsidRPr="00FE59EE" w:rsidRDefault="00D3237E" w:rsidP="00012376">
      <w:pPr>
        <w:numPr>
          <w:ilvl w:val="0"/>
          <w:numId w:val="9"/>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sidR="002A590E">
        <w:rPr>
          <w:rFonts w:ascii="Arial" w:eastAsia="MS Mincho" w:hAnsi="Arial" w:cs="Arial"/>
          <w:sz w:val="22"/>
          <w:szCs w:val="22"/>
        </w:rPr>
        <w:t>furnace</w:t>
      </w:r>
      <w:r w:rsidRPr="00FE59EE">
        <w:rPr>
          <w:rFonts w:ascii="Arial" w:eastAsia="MS Mincho" w:hAnsi="Arial" w:cs="Arial"/>
          <w:sz w:val="22"/>
          <w:szCs w:val="22"/>
        </w:rPr>
        <w:t xml:space="preserve"> shall have controls provided by Daikin to perform input functions necessary to operate the system.</w:t>
      </w:r>
    </w:p>
    <w:p w14:paraId="307B9DC5" w14:textId="6F235D50" w:rsidR="00D3237E" w:rsidRDefault="00D3237E" w:rsidP="00012376">
      <w:pPr>
        <w:numPr>
          <w:ilvl w:val="0"/>
          <w:numId w:val="9"/>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sidR="002A590E">
        <w:rPr>
          <w:rFonts w:ascii="Arial" w:eastAsia="MS Mincho" w:hAnsi="Arial" w:cs="Arial"/>
          <w:sz w:val="22"/>
          <w:szCs w:val="22"/>
        </w:rPr>
        <w:t>furnace</w:t>
      </w:r>
      <w:r w:rsidRPr="00FE59EE">
        <w:rPr>
          <w:rFonts w:ascii="Arial" w:eastAsia="MS Mincho" w:hAnsi="Arial" w:cs="Arial"/>
          <w:sz w:val="22"/>
          <w:szCs w:val="22"/>
        </w:rPr>
        <w:t xml:space="preserve"> shall be compatible </w:t>
      </w:r>
      <w:r w:rsidR="005225E8">
        <w:rPr>
          <w:rFonts w:ascii="Arial" w:eastAsia="MS Mincho" w:hAnsi="Arial" w:cs="Arial"/>
          <w:sz w:val="22"/>
          <w:szCs w:val="22"/>
        </w:rPr>
        <w:t xml:space="preserve">Daikin communicating outdoor units </w:t>
      </w:r>
      <w:r w:rsidRPr="00FE59EE">
        <w:rPr>
          <w:rFonts w:ascii="Arial" w:eastAsia="MS Mincho" w:hAnsi="Arial" w:cs="Arial"/>
          <w:sz w:val="22"/>
          <w:szCs w:val="22"/>
        </w:rPr>
        <w:t xml:space="preserve">interfacing </w:t>
      </w:r>
      <w:r>
        <w:rPr>
          <w:rFonts w:ascii="Arial" w:eastAsia="MS Mincho" w:hAnsi="Arial" w:cs="Arial"/>
          <w:sz w:val="22"/>
          <w:szCs w:val="22"/>
        </w:rPr>
        <w:t xml:space="preserve">with </w:t>
      </w:r>
      <w:r w:rsidR="005225E8">
        <w:rPr>
          <w:rFonts w:ascii="Arial" w:eastAsia="MS Mincho" w:hAnsi="Arial" w:cs="Arial"/>
          <w:sz w:val="22"/>
          <w:szCs w:val="22"/>
        </w:rPr>
        <w:t>ClimateTalk protocol.</w:t>
      </w:r>
      <w:r w:rsidRPr="00FE59EE">
        <w:rPr>
          <w:rFonts w:ascii="Arial" w:eastAsia="MS Mincho" w:hAnsi="Arial" w:cs="Arial"/>
          <w:sz w:val="22"/>
          <w:szCs w:val="22"/>
        </w:rPr>
        <w:t xml:space="preserve"> </w:t>
      </w:r>
    </w:p>
    <w:p w14:paraId="11605D9E" w14:textId="585B6187" w:rsidR="00D3237E" w:rsidRDefault="00D3237E" w:rsidP="00012376">
      <w:pPr>
        <w:numPr>
          <w:ilvl w:val="0"/>
          <w:numId w:val="9"/>
        </w:numPr>
        <w:tabs>
          <w:tab w:val="left" w:pos="900"/>
        </w:tabs>
        <w:ind w:right="720"/>
        <w:rPr>
          <w:rFonts w:ascii="Arial" w:eastAsia="MS Mincho" w:hAnsi="Arial" w:cs="Arial"/>
          <w:sz w:val="22"/>
          <w:szCs w:val="22"/>
        </w:rPr>
      </w:pPr>
      <w:r>
        <w:rPr>
          <w:rFonts w:ascii="Arial" w:eastAsia="MS Mincho" w:hAnsi="Arial" w:cs="Arial"/>
          <w:sz w:val="22"/>
          <w:szCs w:val="22"/>
        </w:rPr>
        <w:t xml:space="preserve">The </w:t>
      </w:r>
      <w:r w:rsidR="002A590E">
        <w:rPr>
          <w:rFonts w:ascii="Arial" w:eastAsia="MS Mincho" w:hAnsi="Arial" w:cs="Arial"/>
          <w:sz w:val="22"/>
          <w:szCs w:val="22"/>
        </w:rPr>
        <w:t>furnace</w:t>
      </w:r>
      <w:r>
        <w:rPr>
          <w:rFonts w:ascii="Arial" w:eastAsia="MS Mincho" w:hAnsi="Arial" w:cs="Arial"/>
          <w:sz w:val="22"/>
          <w:szCs w:val="22"/>
        </w:rPr>
        <w:t xml:space="preserve"> shall be compatible with </w:t>
      </w:r>
      <w:r w:rsidR="00BD5296">
        <w:rPr>
          <w:rFonts w:ascii="Arial" w:eastAsia="MS Mincho" w:hAnsi="Arial" w:cs="Arial"/>
          <w:sz w:val="22"/>
          <w:szCs w:val="22"/>
        </w:rPr>
        <w:t>the</w:t>
      </w:r>
      <w:r>
        <w:rPr>
          <w:rFonts w:ascii="Arial" w:eastAsia="MS Mincho" w:hAnsi="Arial" w:cs="Arial"/>
          <w:sz w:val="22"/>
          <w:szCs w:val="22"/>
        </w:rPr>
        <w:t xml:space="preserve"> </w:t>
      </w:r>
      <w:r w:rsidRPr="00BD5296">
        <w:rPr>
          <w:rFonts w:ascii="Arial" w:eastAsia="MS Mincho" w:hAnsi="Arial" w:cs="Arial"/>
          <w:sz w:val="22"/>
          <w:szCs w:val="22"/>
        </w:rPr>
        <w:t xml:space="preserve">Daikin </w:t>
      </w:r>
      <w:r w:rsidR="005225E8" w:rsidRPr="00BD5296">
        <w:rPr>
          <w:rFonts w:ascii="Arial" w:eastAsia="MS Mincho" w:hAnsi="Arial" w:cs="Arial"/>
          <w:i/>
          <w:iCs/>
          <w:sz w:val="22"/>
          <w:szCs w:val="22"/>
        </w:rPr>
        <w:t>One</w:t>
      </w:r>
      <w:r w:rsidR="005225E8">
        <w:rPr>
          <w:rFonts w:ascii="Arial" w:eastAsia="MS Mincho" w:hAnsi="Arial" w:cs="Arial"/>
          <w:sz w:val="22"/>
          <w:szCs w:val="22"/>
        </w:rPr>
        <w:t>+ Smart Thermostat</w:t>
      </w:r>
      <w:r>
        <w:rPr>
          <w:rFonts w:ascii="Arial" w:eastAsia="MS Mincho" w:hAnsi="Arial" w:cs="Arial"/>
          <w:sz w:val="22"/>
          <w:szCs w:val="22"/>
        </w:rPr>
        <w:t xml:space="preserve">. </w:t>
      </w:r>
    </w:p>
    <w:p w14:paraId="57FD05ED" w14:textId="5B3C5AE9" w:rsidR="0089660D" w:rsidRPr="0089660D" w:rsidRDefault="00D17730" w:rsidP="00012376">
      <w:pPr>
        <w:pStyle w:val="ListParagraph"/>
        <w:numPr>
          <w:ilvl w:val="0"/>
          <w:numId w:val="9"/>
        </w:numPr>
        <w:ind w:right="720"/>
        <w:rPr>
          <w:rFonts w:ascii="Arial" w:eastAsia="MS Mincho" w:hAnsi="Arial"/>
          <w:sz w:val="22"/>
          <w:szCs w:val="22"/>
        </w:rPr>
      </w:pPr>
      <w:r w:rsidRPr="0089660D">
        <w:rPr>
          <w:rFonts w:ascii="Arial" w:eastAsia="MS Mincho" w:hAnsi="Arial"/>
          <w:sz w:val="22"/>
          <w:szCs w:val="22"/>
        </w:rPr>
        <w:t xml:space="preserve">The furnace shall have a self-diagnostic control board with constant memory fault code history output to dual 7-segment </w:t>
      </w:r>
      <w:r w:rsidR="008422CD" w:rsidRPr="0089660D">
        <w:rPr>
          <w:rFonts w:ascii="Arial" w:eastAsia="MS Mincho" w:hAnsi="Arial"/>
          <w:sz w:val="22"/>
          <w:szCs w:val="22"/>
        </w:rPr>
        <w:t>display</w:t>
      </w:r>
      <w:r w:rsidR="008422CD">
        <w:rPr>
          <w:rFonts w:ascii="Arial" w:eastAsia="MS Mincho" w:hAnsi="Arial"/>
          <w:sz w:val="22"/>
          <w:szCs w:val="22"/>
        </w:rPr>
        <w:t xml:space="preserve"> and</w:t>
      </w:r>
      <w:r w:rsidR="0089660D" w:rsidRPr="0089660D">
        <w:rPr>
          <w:rFonts w:ascii="Arial" w:eastAsia="MS Mincho" w:hAnsi="Arial"/>
          <w:sz w:val="22"/>
          <w:szCs w:val="22"/>
        </w:rPr>
        <w:t xml:space="preserve"> shall display troubleshooting codes through the display.</w:t>
      </w:r>
    </w:p>
    <w:p w14:paraId="73662D9C" w14:textId="329EAC24" w:rsidR="00D17730" w:rsidRPr="00952342" w:rsidRDefault="00D17730" w:rsidP="00012376">
      <w:pPr>
        <w:pStyle w:val="ListParagraph"/>
        <w:numPr>
          <w:ilvl w:val="0"/>
          <w:numId w:val="9"/>
        </w:numPr>
        <w:ind w:right="720"/>
        <w:rPr>
          <w:rFonts w:ascii="Arial" w:eastAsia="MS Mincho" w:hAnsi="Arial"/>
          <w:sz w:val="22"/>
          <w:szCs w:val="22"/>
        </w:rPr>
      </w:pPr>
      <w:r>
        <w:rPr>
          <w:rFonts w:ascii="Arial" w:eastAsia="MS Mincho" w:hAnsi="Arial"/>
          <w:sz w:val="22"/>
          <w:szCs w:val="22"/>
        </w:rPr>
        <w:t>The furnace shall have c</w:t>
      </w:r>
      <w:r w:rsidRPr="00562A90">
        <w:rPr>
          <w:rFonts w:ascii="Arial" w:eastAsia="MS Mincho" w:hAnsi="Arial"/>
          <w:sz w:val="22"/>
          <w:szCs w:val="22"/>
        </w:rPr>
        <w:t xml:space="preserve">olor-coded low-voltage terminals with provisions </w:t>
      </w:r>
      <w:r w:rsidRPr="00952342">
        <w:rPr>
          <w:rFonts w:ascii="Arial" w:eastAsia="MS Mincho" w:hAnsi="Arial"/>
          <w:sz w:val="22"/>
          <w:szCs w:val="22"/>
        </w:rPr>
        <w:t>for electronic air cleaner and humidifier</w:t>
      </w:r>
      <w:r w:rsidR="00671E85">
        <w:rPr>
          <w:rFonts w:ascii="Arial" w:eastAsia="MS Mincho" w:hAnsi="Arial"/>
          <w:sz w:val="22"/>
          <w:szCs w:val="22"/>
        </w:rPr>
        <w:t>.</w:t>
      </w:r>
    </w:p>
    <w:p w14:paraId="71485AD7" w14:textId="48CEE431" w:rsidR="00AF4B44" w:rsidRPr="00D30930" w:rsidRDefault="004D3AB4" w:rsidP="00012376">
      <w:pPr>
        <w:pStyle w:val="ListParagraph"/>
        <w:numPr>
          <w:ilvl w:val="0"/>
          <w:numId w:val="9"/>
        </w:numPr>
        <w:ind w:right="720"/>
        <w:rPr>
          <w:rFonts w:ascii="Arial" w:eastAsia="MS Mincho" w:hAnsi="Arial"/>
          <w:sz w:val="22"/>
          <w:szCs w:val="22"/>
        </w:rPr>
      </w:pPr>
      <w:r w:rsidRPr="00D30930">
        <w:rPr>
          <w:rFonts w:ascii="Arial" w:eastAsia="MS Mincho" w:hAnsi="Arial"/>
          <w:sz w:val="22"/>
          <w:szCs w:val="22"/>
        </w:rPr>
        <w:t xml:space="preserve">The furnace shall provide </w:t>
      </w:r>
      <w:r w:rsidR="00FD6FD6">
        <w:rPr>
          <w:rFonts w:ascii="Arial" w:eastAsia="MS Mincho" w:hAnsi="Arial"/>
          <w:sz w:val="22"/>
          <w:szCs w:val="22"/>
        </w:rPr>
        <w:t>DIP</w:t>
      </w:r>
      <w:r w:rsidRPr="00D30930">
        <w:rPr>
          <w:rFonts w:ascii="Arial" w:eastAsia="MS Mincho" w:hAnsi="Arial"/>
          <w:sz w:val="22"/>
          <w:szCs w:val="22"/>
        </w:rPr>
        <w:t xml:space="preserve"> switches on the furnace PCB for airflow speed adjustments</w:t>
      </w:r>
      <w:r w:rsidR="00A73529" w:rsidRPr="00D30930">
        <w:rPr>
          <w:color w:val="000000"/>
          <w:sz w:val="18"/>
          <w:szCs w:val="22"/>
        </w:rPr>
        <w:t xml:space="preserve">, </w:t>
      </w:r>
      <w:r w:rsidR="00527F28" w:rsidRPr="00D30930">
        <w:rPr>
          <w:rFonts w:ascii="Arial" w:eastAsia="MS Mincho" w:hAnsi="Arial"/>
          <w:sz w:val="22"/>
          <w:szCs w:val="22"/>
        </w:rPr>
        <w:t>including separate</w:t>
      </w:r>
      <w:r w:rsidR="00B81B35" w:rsidRPr="00D30930">
        <w:rPr>
          <w:rFonts w:ascii="Arial" w:eastAsia="MS Mincho" w:hAnsi="Arial"/>
          <w:sz w:val="22"/>
          <w:szCs w:val="22"/>
        </w:rPr>
        <w:t>d</w:t>
      </w:r>
      <w:r w:rsidR="00527F28" w:rsidRPr="00D30930">
        <w:rPr>
          <w:rFonts w:ascii="Arial" w:eastAsia="MS Mincho" w:hAnsi="Arial"/>
          <w:sz w:val="22"/>
          <w:szCs w:val="22"/>
        </w:rPr>
        <w:t xml:space="preserve"> blower speeds for all heating capacities, low </w:t>
      </w:r>
      <w:r w:rsidR="00A73529" w:rsidRPr="00D30930">
        <w:rPr>
          <w:rFonts w:ascii="Arial" w:eastAsia="MS Mincho" w:hAnsi="Arial"/>
          <w:sz w:val="22"/>
          <w:szCs w:val="22"/>
        </w:rPr>
        <w:t xml:space="preserve">stage </w:t>
      </w:r>
      <w:r w:rsidR="00527F28" w:rsidRPr="00D30930">
        <w:rPr>
          <w:rFonts w:ascii="Arial" w:eastAsia="MS Mincho" w:hAnsi="Arial"/>
          <w:sz w:val="22"/>
          <w:szCs w:val="22"/>
        </w:rPr>
        <w:t xml:space="preserve">cooling, high </w:t>
      </w:r>
      <w:r w:rsidR="00A73529" w:rsidRPr="00D30930">
        <w:rPr>
          <w:rFonts w:ascii="Arial" w:eastAsia="MS Mincho" w:hAnsi="Arial"/>
          <w:sz w:val="22"/>
          <w:szCs w:val="22"/>
        </w:rPr>
        <w:t xml:space="preserve">stage </w:t>
      </w:r>
      <w:r w:rsidR="00527F28" w:rsidRPr="00D30930">
        <w:rPr>
          <w:rFonts w:ascii="Arial" w:eastAsia="MS Mincho" w:hAnsi="Arial"/>
          <w:sz w:val="22"/>
          <w:szCs w:val="22"/>
        </w:rPr>
        <w:t xml:space="preserve">cooling and continuous fan. </w:t>
      </w:r>
      <w:r w:rsidR="00E142C2" w:rsidRPr="00D30930">
        <w:rPr>
          <w:rFonts w:ascii="Arial" w:eastAsia="MS Mincho" w:hAnsi="Arial"/>
          <w:sz w:val="22"/>
          <w:szCs w:val="22"/>
        </w:rPr>
        <w:t xml:space="preserve">Continuous fan speed is selectable at 25%, 50%, 75% or 100% of the furnace’s maximum airflow capability. </w:t>
      </w:r>
    </w:p>
    <w:p w14:paraId="33C3F40B" w14:textId="0DBAD9AA" w:rsidR="00D17730" w:rsidRPr="00DB28AB" w:rsidRDefault="00611AF8" w:rsidP="00012376">
      <w:pPr>
        <w:pStyle w:val="ListParagraph"/>
        <w:numPr>
          <w:ilvl w:val="0"/>
          <w:numId w:val="9"/>
        </w:numPr>
        <w:tabs>
          <w:tab w:val="left" w:pos="900"/>
        </w:tabs>
        <w:ind w:right="720"/>
        <w:rPr>
          <w:rFonts w:ascii="Arial" w:eastAsia="MS Mincho" w:hAnsi="Arial" w:cs="Arial"/>
          <w:sz w:val="22"/>
          <w:szCs w:val="22"/>
        </w:rPr>
      </w:pPr>
      <w:r w:rsidRPr="00D30930">
        <w:rPr>
          <w:rFonts w:ascii="Arial" w:eastAsia="MS Mincho" w:hAnsi="Arial"/>
          <w:sz w:val="22"/>
          <w:szCs w:val="22"/>
        </w:rPr>
        <w:t xml:space="preserve">The </w:t>
      </w:r>
      <w:r w:rsidR="004D3AB4" w:rsidRPr="00D30930">
        <w:rPr>
          <w:rFonts w:ascii="Arial" w:eastAsia="MS Mincho" w:hAnsi="Arial"/>
          <w:sz w:val="22"/>
          <w:szCs w:val="22"/>
        </w:rPr>
        <w:t xml:space="preserve">furnace shall have </w:t>
      </w:r>
      <w:r w:rsidR="00922DDB">
        <w:rPr>
          <w:rFonts w:ascii="Arial" w:eastAsia="MS Mincho" w:hAnsi="Arial"/>
          <w:sz w:val="22"/>
          <w:szCs w:val="22"/>
        </w:rPr>
        <w:t xml:space="preserve">an </w:t>
      </w:r>
      <w:r w:rsidRPr="00D30930">
        <w:rPr>
          <w:rFonts w:ascii="Arial" w:eastAsia="MS Mincho" w:hAnsi="Arial"/>
          <w:sz w:val="22"/>
          <w:szCs w:val="22"/>
        </w:rPr>
        <w:t xml:space="preserve">option </w:t>
      </w:r>
      <w:r w:rsidR="004D3AB4" w:rsidRPr="00D30930">
        <w:rPr>
          <w:rFonts w:ascii="Arial" w:eastAsia="MS Mincho" w:hAnsi="Arial"/>
          <w:sz w:val="22"/>
          <w:szCs w:val="22"/>
        </w:rPr>
        <w:t xml:space="preserve">to </w:t>
      </w:r>
      <w:r w:rsidRPr="00D30930">
        <w:rPr>
          <w:rFonts w:ascii="Arial" w:eastAsia="MS Mincho" w:hAnsi="Arial"/>
          <w:sz w:val="22"/>
          <w:szCs w:val="22"/>
        </w:rPr>
        <w:t>us</w:t>
      </w:r>
      <w:r w:rsidR="004D3AB4" w:rsidRPr="00D30930">
        <w:rPr>
          <w:rFonts w:ascii="Arial" w:eastAsia="MS Mincho" w:hAnsi="Arial"/>
          <w:sz w:val="22"/>
          <w:szCs w:val="22"/>
        </w:rPr>
        <w:t>e</w:t>
      </w:r>
      <w:r w:rsidRPr="00D30930">
        <w:rPr>
          <w:rFonts w:ascii="Arial" w:eastAsia="MS Mincho" w:hAnsi="Arial"/>
          <w:sz w:val="22"/>
          <w:szCs w:val="22"/>
        </w:rPr>
        <w:t xml:space="preserve"> a </w:t>
      </w:r>
      <w:r w:rsidR="004F509A" w:rsidRPr="00D30930">
        <w:rPr>
          <w:rFonts w:ascii="Arial" w:eastAsia="MS Mincho" w:hAnsi="Arial"/>
          <w:sz w:val="22"/>
          <w:szCs w:val="22"/>
        </w:rPr>
        <w:t>d</w:t>
      </w:r>
      <w:r w:rsidR="004D3AB4" w:rsidRPr="00D30930">
        <w:rPr>
          <w:rFonts w:ascii="Arial" w:eastAsia="MS Mincho" w:hAnsi="Arial"/>
          <w:sz w:val="22"/>
          <w:szCs w:val="22"/>
        </w:rPr>
        <w:t>ehumidistat,</w:t>
      </w:r>
      <w:r w:rsidRPr="00D30930">
        <w:rPr>
          <w:rFonts w:ascii="Arial" w:eastAsia="MS Mincho" w:hAnsi="Arial"/>
          <w:sz w:val="22"/>
          <w:szCs w:val="22"/>
        </w:rPr>
        <w:t xml:space="preserve"> allow</w:t>
      </w:r>
      <w:r w:rsidR="004D3AB4" w:rsidRPr="00D30930">
        <w:rPr>
          <w:rFonts w:ascii="Arial" w:eastAsia="MS Mincho" w:hAnsi="Arial"/>
          <w:sz w:val="22"/>
          <w:szCs w:val="22"/>
        </w:rPr>
        <w:t>ing</w:t>
      </w:r>
      <w:r w:rsidRPr="00D30930">
        <w:rPr>
          <w:rFonts w:ascii="Arial" w:eastAsia="MS Mincho" w:hAnsi="Arial"/>
          <w:sz w:val="22"/>
          <w:szCs w:val="22"/>
        </w:rPr>
        <w:t xml:space="preserve"> the furnace’s blower to operate at a slightly lower speed (85% of desired speed) during a combined thermostat call for cooling and dehumidistat call for dehumidification. Done through an independent dehumidistat, or through a </w:t>
      </w:r>
      <w:r w:rsidR="004D3AB4" w:rsidRPr="00D30930">
        <w:rPr>
          <w:rFonts w:ascii="Arial" w:eastAsia="MS Mincho" w:hAnsi="Arial"/>
          <w:sz w:val="22"/>
          <w:szCs w:val="22"/>
        </w:rPr>
        <w:t xml:space="preserve">Daikin communicating </w:t>
      </w:r>
      <w:r w:rsidRPr="00D30930">
        <w:rPr>
          <w:rFonts w:ascii="Arial" w:eastAsia="MS Mincho" w:hAnsi="Arial"/>
          <w:sz w:val="22"/>
          <w:szCs w:val="22"/>
        </w:rPr>
        <w:t>thermostat’s</w:t>
      </w:r>
      <w:r w:rsidRPr="00611AF8">
        <w:rPr>
          <w:rFonts w:ascii="Arial" w:eastAsia="MS Mincho" w:hAnsi="Arial"/>
          <w:sz w:val="22"/>
          <w:szCs w:val="22"/>
        </w:rPr>
        <w:t xml:space="preserve"> DEHUM terminal.</w:t>
      </w:r>
    </w:p>
    <w:p w14:paraId="25442DC6" w14:textId="2A847043" w:rsidR="006A4AF5" w:rsidRDefault="006A4AF5" w:rsidP="006A4AF5">
      <w:pPr>
        <w:pStyle w:val="ListParagraph"/>
        <w:numPr>
          <w:ilvl w:val="0"/>
          <w:numId w:val="9"/>
        </w:numPr>
        <w:tabs>
          <w:tab w:val="left" w:pos="900"/>
        </w:tabs>
        <w:ind w:right="720"/>
        <w:rPr>
          <w:rFonts w:ascii="Arial" w:eastAsia="MS Mincho" w:hAnsi="Arial" w:cs="Arial"/>
          <w:sz w:val="22"/>
          <w:szCs w:val="22"/>
        </w:rPr>
      </w:pPr>
      <w:r>
        <w:rPr>
          <w:rFonts w:ascii="Arial" w:eastAsia="MS Mincho" w:hAnsi="Arial" w:cs="Arial"/>
          <w:sz w:val="22"/>
          <w:szCs w:val="22"/>
        </w:rPr>
        <w:t xml:space="preserve">The furnace shall have an integrated control module with selectable </w:t>
      </w:r>
      <w:r w:rsidR="004C170C">
        <w:rPr>
          <w:rFonts w:ascii="Arial" w:eastAsia="MS Mincho" w:hAnsi="Arial" w:cs="Arial"/>
          <w:sz w:val="22"/>
          <w:szCs w:val="22"/>
        </w:rPr>
        <w:t xml:space="preserve">blower </w:t>
      </w:r>
      <w:r>
        <w:rPr>
          <w:rFonts w:ascii="Arial" w:eastAsia="MS Mincho" w:hAnsi="Arial" w:cs="Arial"/>
          <w:sz w:val="22"/>
          <w:szCs w:val="22"/>
        </w:rPr>
        <w:t>heat off delay function (</w:t>
      </w:r>
      <w:r w:rsidR="006C08B8">
        <w:rPr>
          <w:rFonts w:ascii="Arial" w:eastAsia="MS Mincho" w:hAnsi="Arial" w:cs="Arial"/>
          <w:sz w:val="22"/>
          <w:szCs w:val="22"/>
        </w:rPr>
        <w:t>t</w:t>
      </w:r>
      <w:r>
        <w:rPr>
          <w:rFonts w:ascii="Arial" w:eastAsia="MS Mincho" w:hAnsi="Arial" w:cs="Arial"/>
          <w:sz w:val="22"/>
          <w:szCs w:val="22"/>
        </w:rPr>
        <w:t xml:space="preserve">he heat off delay period may be set to 90, </w:t>
      </w:r>
      <w:r>
        <w:rPr>
          <w:rFonts w:ascii="Arial" w:eastAsia="MS Mincho" w:hAnsi="Arial" w:cs="Arial"/>
          <w:sz w:val="22"/>
          <w:szCs w:val="22"/>
        </w:rPr>
        <w:lastRenderedPageBreak/>
        <w:t xml:space="preserve">120, 150, </w:t>
      </w:r>
      <w:r w:rsidR="00D15EFF">
        <w:rPr>
          <w:rFonts w:ascii="Arial" w:eastAsia="MS Mincho" w:hAnsi="Arial" w:cs="Arial"/>
          <w:sz w:val="22"/>
          <w:szCs w:val="22"/>
        </w:rPr>
        <w:t xml:space="preserve">or </w:t>
      </w:r>
      <w:r>
        <w:rPr>
          <w:rFonts w:ascii="Arial" w:eastAsia="MS Mincho" w:hAnsi="Arial" w:cs="Arial"/>
          <w:sz w:val="22"/>
          <w:szCs w:val="22"/>
        </w:rPr>
        <w:t xml:space="preserve">180 seconds using the DIP switches or jumper provided on the control module. The delay is factory shipped at 150 seconds but may be changed to suit the installation requirements and/or homeowner preference).   </w:t>
      </w:r>
    </w:p>
    <w:p w14:paraId="519F74C9" w14:textId="77777777" w:rsidR="005E6408" w:rsidRDefault="005E6408" w:rsidP="006A0A53">
      <w:pPr>
        <w:tabs>
          <w:tab w:val="left" w:pos="900"/>
        </w:tabs>
        <w:ind w:left="1440" w:right="720"/>
        <w:rPr>
          <w:rFonts w:ascii="Arial" w:eastAsia="MS Mincho" w:hAnsi="Arial" w:cs="Arial"/>
          <w:sz w:val="22"/>
          <w:szCs w:val="22"/>
        </w:rPr>
      </w:pPr>
    </w:p>
    <w:p w14:paraId="022F0099" w14:textId="27AF3A18" w:rsidR="00640198" w:rsidRPr="00D30930" w:rsidRDefault="00D3237E" w:rsidP="00DB2A50">
      <w:pPr>
        <w:numPr>
          <w:ilvl w:val="0"/>
          <w:numId w:val="10"/>
        </w:numPr>
        <w:ind w:right="720"/>
        <w:rPr>
          <w:rFonts w:ascii="Arial" w:eastAsia="MS Mincho" w:hAnsi="Arial"/>
          <w:sz w:val="22"/>
          <w:szCs w:val="22"/>
        </w:rPr>
      </w:pPr>
      <w:r w:rsidRPr="00D30930">
        <w:rPr>
          <w:rFonts w:ascii="Arial" w:eastAsia="MS Mincho" w:hAnsi="Arial"/>
          <w:sz w:val="22"/>
          <w:szCs w:val="22"/>
        </w:rPr>
        <w:t xml:space="preserve">Optional </w:t>
      </w:r>
      <w:r w:rsidR="008D4E90" w:rsidRPr="00D30930">
        <w:rPr>
          <w:rFonts w:ascii="Arial" w:eastAsia="MS Mincho" w:hAnsi="Arial"/>
          <w:sz w:val="22"/>
          <w:szCs w:val="22"/>
        </w:rPr>
        <w:t>a</w:t>
      </w:r>
      <w:r w:rsidRPr="00D30930">
        <w:rPr>
          <w:rFonts w:ascii="Arial" w:eastAsia="MS Mincho" w:hAnsi="Arial"/>
          <w:sz w:val="22"/>
          <w:szCs w:val="22"/>
        </w:rPr>
        <w:t xml:space="preserve">ccessories </w:t>
      </w:r>
      <w:r w:rsidR="008D4E90" w:rsidRPr="00D30930">
        <w:rPr>
          <w:rFonts w:ascii="Arial" w:eastAsia="MS Mincho" w:hAnsi="Arial"/>
          <w:sz w:val="22"/>
          <w:szCs w:val="22"/>
        </w:rPr>
        <w:t>a</w:t>
      </w:r>
      <w:r w:rsidRPr="00D30930">
        <w:rPr>
          <w:rFonts w:ascii="Arial" w:eastAsia="MS Mincho" w:hAnsi="Arial"/>
          <w:sz w:val="22"/>
          <w:szCs w:val="22"/>
        </w:rPr>
        <w:t>vailable:</w:t>
      </w:r>
    </w:p>
    <w:p w14:paraId="156DA42A" w14:textId="45F98E5E" w:rsidR="00D3237E" w:rsidRDefault="00D3237E" w:rsidP="007C4CD3">
      <w:pPr>
        <w:ind w:right="720"/>
        <w:rPr>
          <w:rFonts w:ascii="Arial" w:eastAsia="MS Mincho" w:hAnsi="Arial"/>
          <w:sz w:val="22"/>
          <w:szCs w:val="22"/>
        </w:rPr>
      </w:pPr>
    </w:p>
    <w:tbl>
      <w:tblPr>
        <w:tblW w:w="8566" w:type="dxa"/>
        <w:tblLook w:val="04A0" w:firstRow="1" w:lastRow="0" w:firstColumn="1" w:lastColumn="0" w:noHBand="0" w:noVBand="1"/>
      </w:tblPr>
      <w:tblGrid>
        <w:gridCol w:w="1385"/>
        <w:gridCol w:w="2668"/>
        <w:gridCol w:w="1117"/>
        <w:gridCol w:w="1117"/>
        <w:gridCol w:w="1162"/>
        <w:gridCol w:w="1117"/>
      </w:tblGrid>
      <w:tr w:rsidR="00126498" w:rsidRPr="00D4210B" w14:paraId="24C41790" w14:textId="76C55BDC" w:rsidTr="00307DF2">
        <w:trPr>
          <w:trHeight w:val="252"/>
        </w:trPr>
        <w:tc>
          <w:tcPr>
            <w:tcW w:w="13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205376" w14:textId="77777777" w:rsidR="00126498" w:rsidRPr="00D4210B" w:rsidRDefault="00126498" w:rsidP="005B5072">
            <w:pPr>
              <w:jc w:val="center"/>
              <w:rPr>
                <w:rFonts w:ascii="Arial" w:hAnsi="Arial" w:cs="Arial"/>
                <w:b/>
                <w:bCs/>
                <w:color w:val="000000"/>
                <w:sz w:val="20"/>
                <w:szCs w:val="20"/>
              </w:rPr>
            </w:pPr>
            <w:r w:rsidRPr="00D4210B">
              <w:rPr>
                <w:rFonts w:ascii="Arial" w:hAnsi="Arial" w:cs="Arial"/>
                <w:b/>
                <w:bCs/>
                <w:color w:val="000000"/>
                <w:sz w:val="20"/>
                <w:szCs w:val="20"/>
              </w:rPr>
              <w:t>MODEL</w:t>
            </w:r>
          </w:p>
        </w:tc>
        <w:tc>
          <w:tcPr>
            <w:tcW w:w="26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2E8752" w14:textId="77777777" w:rsidR="00126498" w:rsidRPr="00D4210B" w:rsidRDefault="00126498" w:rsidP="005B5072">
            <w:pPr>
              <w:jc w:val="center"/>
              <w:rPr>
                <w:rFonts w:ascii="Arial" w:hAnsi="Arial" w:cs="Arial"/>
                <w:b/>
                <w:bCs/>
                <w:color w:val="000000"/>
                <w:sz w:val="20"/>
                <w:szCs w:val="20"/>
              </w:rPr>
            </w:pPr>
            <w:r w:rsidRPr="00D4210B">
              <w:rPr>
                <w:rFonts w:ascii="Arial" w:hAnsi="Arial" w:cs="Arial"/>
                <w:b/>
                <w:bCs/>
                <w:color w:val="000000"/>
                <w:sz w:val="20"/>
                <w:szCs w:val="20"/>
              </w:rPr>
              <w:t>DESCRIPTION</w:t>
            </w:r>
          </w:p>
        </w:tc>
        <w:tc>
          <w:tcPr>
            <w:tcW w:w="1117" w:type="dxa"/>
            <w:tcBorders>
              <w:top w:val="single" w:sz="4" w:space="0" w:color="auto"/>
              <w:left w:val="nil"/>
              <w:bottom w:val="nil"/>
              <w:right w:val="single" w:sz="4" w:space="0" w:color="auto"/>
            </w:tcBorders>
            <w:shd w:val="clear" w:color="000000" w:fill="FFFFFF"/>
            <w:hideMark/>
          </w:tcPr>
          <w:p w14:paraId="470A2A22" w14:textId="7133F0CA" w:rsidR="00126498" w:rsidRPr="00D4210B" w:rsidRDefault="00126498" w:rsidP="005B5072">
            <w:pPr>
              <w:jc w:val="center"/>
              <w:rPr>
                <w:rFonts w:ascii="Arial" w:hAnsi="Arial" w:cs="Arial"/>
                <w:b/>
                <w:bCs/>
                <w:color w:val="000000"/>
                <w:sz w:val="20"/>
                <w:szCs w:val="20"/>
              </w:rPr>
            </w:pPr>
            <w:r w:rsidRPr="00D4210B">
              <w:rPr>
                <w:rFonts w:ascii="Arial" w:hAnsi="Arial" w:cs="Arial"/>
                <w:b/>
                <w:bCs/>
                <w:color w:val="000000"/>
                <w:sz w:val="20"/>
                <w:szCs w:val="20"/>
              </w:rPr>
              <w:t>DM9</w:t>
            </w:r>
            <w:r>
              <w:rPr>
                <w:rFonts w:ascii="Arial" w:hAnsi="Arial" w:cs="Arial"/>
                <w:b/>
                <w:bCs/>
                <w:color w:val="000000"/>
                <w:sz w:val="20"/>
                <w:szCs w:val="20"/>
              </w:rPr>
              <w:t>6V</w:t>
            </w:r>
            <w:r w:rsidRPr="00D4210B">
              <w:rPr>
                <w:rFonts w:ascii="Arial" w:hAnsi="Arial" w:cs="Arial"/>
                <w:b/>
                <w:bCs/>
                <w:color w:val="000000"/>
                <w:sz w:val="20"/>
                <w:szCs w:val="20"/>
              </w:rPr>
              <w:t>C</w:t>
            </w:r>
          </w:p>
        </w:tc>
        <w:tc>
          <w:tcPr>
            <w:tcW w:w="1117" w:type="dxa"/>
            <w:tcBorders>
              <w:top w:val="single" w:sz="4" w:space="0" w:color="auto"/>
              <w:left w:val="nil"/>
              <w:bottom w:val="nil"/>
              <w:right w:val="single" w:sz="4" w:space="0" w:color="auto"/>
            </w:tcBorders>
            <w:shd w:val="clear" w:color="000000" w:fill="FFFFFF"/>
            <w:hideMark/>
          </w:tcPr>
          <w:p w14:paraId="6BFF2FEB" w14:textId="2887F95A" w:rsidR="00126498" w:rsidRPr="00D4210B" w:rsidRDefault="00126498" w:rsidP="005B5072">
            <w:pPr>
              <w:jc w:val="center"/>
              <w:rPr>
                <w:rFonts w:ascii="Arial" w:hAnsi="Arial" w:cs="Arial"/>
                <w:b/>
                <w:bCs/>
                <w:color w:val="000000"/>
                <w:sz w:val="20"/>
                <w:szCs w:val="20"/>
              </w:rPr>
            </w:pPr>
            <w:r w:rsidRPr="00D4210B">
              <w:rPr>
                <w:rFonts w:ascii="Arial" w:hAnsi="Arial" w:cs="Arial"/>
                <w:b/>
                <w:bCs/>
                <w:color w:val="000000"/>
                <w:sz w:val="20"/>
                <w:szCs w:val="20"/>
              </w:rPr>
              <w:t>DM9</w:t>
            </w:r>
            <w:r>
              <w:rPr>
                <w:rFonts w:ascii="Arial" w:hAnsi="Arial" w:cs="Arial"/>
                <w:b/>
                <w:bCs/>
                <w:color w:val="000000"/>
                <w:sz w:val="20"/>
                <w:szCs w:val="20"/>
              </w:rPr>
              <w:t>6V</w:t>
            </w:r>
            <w:r w:rsidRPr="00D4210B">
              <w:rPr>
                <w:rFonts w:ascii="Arial" w:hAnsi="Arial" w:cs="Arial"/>
                <w:b/>
                <w:bCs/>
                <w:color w:val="000000"/>
                <w:sz w:val="20"/>
                <w:szCs w:val="20"/>
              </w:rPr>
              <w:t>C</w:t>
            </w:r>
          </w:p>
        </w:tc>
        <w:tc>
          <w:tcPr>
            <w:tcW w:w="1162" w:type="dxa"/>
            <w:tcBorders>
              <w:top w:val="single" w:sz="4" w:space="0" w:color="auto"/>
              <w:left w:val="nil"/>
              <w:bottom w:val="nil"/>
              <w:right w:val="single" w:sz="4" w:space="0" w:color="auto"/>
            </w:tcBorders>
            <w:shd w:val="clear" w:color="000000" w:fill="FFFFFF"/>
            <w:hideMark/>
          </w:tcPr>
          <w:p w14:paraId="37DE34D8" w14:textId="0375AEC4" w:rsidR="00126498" w:rsidRPr="00D4210B" w:rsidRDefault="00126498" w:rsidP="005B5072">
            <w:pPr>
              <w:jc w:val="center"/>
              <w:rPr>
                <w:rFonts w:ascii="Arial" w:hAnsi="Arial" w:cs="Arial"/>
                <w:b/>
                <w:bCs/>
                <w:color w:val="000000"/>
                <w:sz w:val="20"/>
                <w:szCs w:val="20"/>
              </w:rPr>
            </w:pPr>
            <w:r w:rsidRPr="00D4210B">
              <w:rPr>
                <w:rFonts w:ascii="Arial" w:hAnsi="Arial" w:cs="Arial"/>
                <w:b/>
                <w:bCs/>
                <w:color w:val="000000"/>
                <w:sz w:val="20"/>
                <w:szCs w:val="20"/>
              </w:rPr>
              <w:t>DM9</w:t>
            </w:r>
            <w:r>
              <w:rPr>
                <w:rFonts w:ascii="Arial" w:hAnsi="Arial" w:cs="Arial"/>
                <w:b/>
                <w:bCs/>
                <w:color w:val="000000"/>
                <w:sz w:val="20"/>
                <w:szCs w:val="20"/>
              </w:rPr>
              <w:t>6V</w:t>
            </w:r>
            <w:r w:rsidRPr="00D4210B">
              <w:rPr>
                <w:rFonts w:ascii="Arial" w:hAnsi="Arial" w:cs="Arial"/>
                <w:b/>
                <w:bCs/>
                <w:color w:val="000000"/>
                <w:sz w:val="20"/>
                <w:szCs w:val="20"/>
              </w:rPr>
              <w:t>C</w:t>
            </w:r>
          </w:p>
        </w:tc>
        <w:tc>
          <w:tcPr>
            <w:tcW w:w="1117" w:type="dxa"/>
            <w:tcBorders>
              <w:top w:val="single" w:sz="4" w:space="0" w:color="auto"/>
              <w:left w:val="nil"/>
              <w:bottom w:val="nil"/>
              <w:right w:val="single" w:sz="4" w:space="0" w:color="auto"/>
            </w:tcBorders>
            <w:shd w:val="clear" w:color="000000" w:fill="FFFFFF"/>
            <w:hideMark/>
          </w:tcPr>
          <w:p w14:paraId="629E20A7" w14:textId="6B567E14" w:rsidR="00126498" w:rsidRPr="00D4210B" w:rsidRDefault="00126498" w:rsidP="005B5072">
            <w:pPr>
              <w:jc w:val="center"/>
              <w:rPr>
                <w:rFonts w:ascii="Arial" w:hAnsi="Arial" w:cs="Arial"/>
                <w:b/>
                <w:bCs/>
                <w:color w:val="000000"/>
                <w:sz w:val="20"/>
                <w:szCs w:val="20"/>
              </w:rPr>
            </w:pPr>
            <w:r w:rsidRPr="00D4210B">
              <w:rPr>
                <w:rFonts w:ascii="Arial" w:hAnsi="Arial" w:cs="Arial"/>
                <w:b/>
                <w:bCs/>
                <w:color w:val="000000"/>
                <w:sz w:val="20"/>
                <w:szCs w:val="20"/>
              </w:rPr>
              <w:t>DM9</w:t>
            </w:r>
            <w:r>
              <w:rPr>
                <w:rFonts w:ascii="Arial" w:hAnsi="Arial" w:cs="Arial"/>
                <w:b/>
                <w:bCs/>
                <w:color w:val="000000"/>
                <w:sz w:val="20"/>
                <w:szCs w:val="20"/>
              </w:rPr>
              <w:t>6V</w:t>
            </w:r>
            <w:r w:rsidRPr="00D4210B">
              <w:rPr>
                <w:rFonts w:ascii="Arial" w:hAnsi="Arial" w:cs="Arial"/>
                <w:b/>
                <w:bCs/>
                <w:color w:val="000000"/>
                <w:sz w:val="20"/>
                <w:szCs w:val="20"/>
              </w:rPr>
              <w:t>C</w:t>
            </w:r>
          </w:p>
        </w:tc>
      </w:tr>
      <w:tr w:rsidR="00126498" w:rsidRPr="00D4210B" w14:paraId="11325ECD" w14:textId="5A6B67DC" w:rsidTr="00307DF2">
        <w:trPr>
          <w:trHeight w:val="252"/>
        </w:trPr>
        <w:tc>
          <w:tcPr>
            <w:tcW w:w="1385" w:type="dxa"/>
            <w:vMerge/>
            <w:tcBorders>
              <w:top w:val="single" w:sz="4" w:space="0" w:color="auto"/>
              <w:left w:val="single" w:sz="4" w:space="0" w:color="auto"/>
              <w:bottom w:val="single" w:sz="4" w:space="0" w:color="000000"/>
              <w:right w:val="single" w:sz="4" w:space="0" w:color="auto"/>
            </w:tcBorders>
            <w:vAlign w:val="center"/>
            <w:hideMark/>
          </w:tcPr>
          <w:p w14:paraId="11C8ACE8" w14:textId="77777777" w:rsidR="00126498" w:rsidRPr="00D4210B" w:rsidRDefault="00126498" w:rsidP="005B5072">
            <w:pPr>
              <w:rPr>
                <w:rFonts w:ascii="Arial" w:hAnsi="Arial" w:cs="Arial"/>
                <w:b/>
                <w:bCs/>
                <w:color w:val="000000"/>
                <w:sz w:val="20"/>
                <w:szCs w:val="20"/>
              </w:rPr>
            </w:pPr>
          </w:p>
        </w:tc>
        <w:tc>
          <w:tcPr>
            <w:tcW w:w="2668" w:type="dxa"/>
            <w:vMerge/>
            <w:tcBorders>
              <w:top w:val="single" w:sz="4" w:space="0" w:color="auto"/>
              <w:left w:val="single" w:sz="4" w:space="0" w:color="auto"/>
              <w:bottom w:val="single" w:sz="4" w:space="0" w:color="000000"/>
              <w:right w:val="single" w:sz="4" w:space="0" w:color="auto"/>
            </w:tcBorders>
            <w:vAlign w:val="center"/>
            <w:hideMark/>
          </w:tcPr>
          <w:p w14:paraId="5A9DFF98" w14:textId="77777777" w:rsidR="00126498" w:rsidRPr="00D4210B" w:rsidRDefault="00126498" w:rsidP="005B5072">
            <w:pPr>
              <w:rPr>
                <w:rFonts w:ascii="Arial" w:hAnsi="Arial" w:cs="Arial"/>
                <w:b/>
                <w:bCs/>
                <w:color w:val="000000"/>
                <w:sz w:val="20"/>
                <w:szCs w:val="20"/>
              </w:rPr>
            </w:pPr>
          </w:p>
        </w:tc>
        <w:tc>
          <w:tcPr>
            <w:tcW w:w="1117" w:type="dxa"/>
            <w:tcBorders>
              <w:top w:val="nil"/>
              <w:left w:val="nil"/>
              <w:bottom w:val="single" w:sz="4" w:space="0" w:color="auto"/>
              <w:right w:val="single" w:sz="4" w:space="0" w:color="auto"/>
            </w:tcBorders>
            <w:shd w:val="clear" w:color="000000" w:fill="FFFFFF"/>
            <w:hideMark/>
          </w:tcPr>
          <w:p w14:paraId="7A6356B6" w14:textId="64EB5411" w:rsidR="00126498" w:rsidRPr="00D4210B" w:rsidRDefault="00126498" w:rsidP="005B5072">
            <w:pPr>
              <w:jc w:val="center"/>
              <w:rPr>
                <w:rFonts w:ascii="Arial" w:hAnsi="Arial" w:cs="Arial"/>
                <w:b/>
                <w:bCs/>
                <w:color w:val="000000"/>
                <w:sz w:val="20"/>
                <w:szCs w:val="20"/>
              </w:rPr>
            </w:pPr>
            <w:r w:rsidRPr="00D4210B">
              <w:rPr>
                <w:rFonts w:ascii="Arial" w:hAnsi="Arial" w:cs="Arial"/>
                <w:b/>
                <w:bCs/>
                <w:color w:val="000000"/>
                <w:sz w:val="20"/>
                <w:szCs w:val="20"/>
              </w:rPr>
              <w:t>0</w:t>
            </w:r>
            <w:r>
              <w:rPr>
                <w:rFonts w:ascii="Arial" w:hAnsi="Arial" w:cs="Arial"/>
                <w:b/>
                <w:bCs/>
                <w:color w:val="000000"/>
                <w:sz w:val="20"/>
                <w:szCs w:val="20"/>
              </w:rPr>
              <w:t>4</w:t>
            </w:r>
            <w:r w:rsidRPr="00D4210B">
              <w:rPr>
                <w:rFonts w:ascii="Arial" w:hAnsi="Arial" w:cs="Arial"/>
                <w:b/>
                <w:bCs/>
                <w:color w:val="000000"/>
                <w:sz w:val="20"/>
                <w:szCs w:val="20"/>
              </w:rPr>
              <w:t>03BN</w:t>
            </w:r>
            <w:r w:rsidR="00816CB8">
              <w:rPr>
                <w:rFonts w:ascii="Arial" w:hAnsi="Arial" w:cs="Arial"/>
                <w:b/>
                <w:bCs/>
                <w:color w:val="000000"/>
                <w:sz w:val="20"/>
                <w:szCs w:val="20"/>
              </w:rPr>
              <w:t>**</w:t>
            </w:r>
          </w:p>
        </w:tc>
        <w:tc>
          <w:tcPr>
            <w:tcW w:w="1117" w:type="dxa"/>
            <w:tcBorders>
              <w:top w:val="nil"/>
              <w:left w:val="nil"/>
              <w:bottom w:val="single" w:sz="4" w:space="0" w:color="auto"/>
              <w:right w:val="single" w:sz="4" w:space="0" w:color="auto"/>
            </w:tcBorders>
            <w:shd w:val="clear" w:color="000000" w:fill="FFFFFF"/>
            <w:hideMark/>
          </w:tcPr>
          <w:p w14:paraId="500284EB" w14:textId="60A07575" w:rsidR="00126498" w:rsidRPr="00D4210B" w:rsidRDefault="00126498" w:rsidP="005B5072">
            <w:pPr>
              <w:jc w:val="center"/>
              <w:rPr>
                <w:rFonts w:ascii="Arial" w:hAnsi="Arial" w:cs="Arial"/>
                <w:b/>
                <w:bCs/>
                <w:color w:val="000000"/>
                <w:sz w:val="20"/>
                <w:szCs w:val="20"/>
              </w:rPr>
            </w:pPr>
            <w:r w:rsidRPr="00D4210B">
              <w:rPr>
                <w:rFonts w:ascii="Arial" w:hAnsi="Arial" w:cs="Arial"/>
                <w:b/>
                <w:bCs/>
                <w:color w:val="000000"/>
                <w:sz w:val="20"/>
                <w:szCs w:val="20"/>
              </w:rPr>
              <w:t>0</w:t>
            </w:r>
            <w:r>
              <w:rPr>
                <w:rFonts w:ascii="Arial" w:hAnsi="Arial" w:cs="Arial"/>
                <w:b/>
                <w:bCs/>
                <w:color w:val="000000"/>
                <w:sz w:val="20"/>
                <w:szCs w:val="20"/>
              </w:rPr>
              <w:t>6</w:t>
            </w:r>
            <w:r w:rsidRPr="00D4210B">
              <w:rPr>
                <w:rFonts w:ascii="Arial" w:hAnsi="Arial" w:cs="Arial"/>
                <w:b/>
                <w:bCs/>
                <w:color w:val="000000"/>
                <w:sz w:val="20"/>
                <w:szCs w:val="20"/>
              </w:rPr>
              <w:t>03BN</w:t>
            </w:r>
            <w:r w:rsidR="00816CB8">
              <w:rPr>
                <w:rFonts w:ascii="Arial" w:hAnsi="Arial" w:cs="Arial"/>
                <w:b/>
                <w:bCs/>
                <w:color w:val="000000"/>
                <w:sz w:val="20"/>
                <w:szCs w:val="20"/>
              </w:rPr>
              <w:t>**</w:t>
            </w:r>
          </w:p>
        </w:tc>
        <w:tc>
          <w:tcPr>
            <w:tcW w:w="1162" w:type="dxa"/>
            <w:tcBorders>
              <w:top w:val="nil"/>
              <w:left w:val="nil"/>
              <w:bottom w:val="single" w:sz="4" w:space="0" w:color="auto"/>
              <w:right w:val="single" w:sz="4" w:space="0" w:color="auto"/>
            </w:tcBorders>
            <w:shd w:val="clear" w:color="000000" w:fill="FFFFFF"/>
            <w:hideMark/>
          </w:tcPr>
          <w:p w14:paraId="0BB20E81" w14:textId="18F242CA" w:rsidR="00126498" w:rsidRPr="00D4210B" w:rsidRDefault="00126498" w:rsidP="005B5072">
            <w:pPr>
              <w:jc w:val="center"/>
              <w:rPr>
                <w:rFonts w:ascii="Arial" w:hAnsi="Arial" w:cs="Arial"/>
                <w:b/>
                <w:bCs/>
                <w:color w:val="000000"/>
                <w:sz w:val="20"/>
                <w:szCs w:val="20"/>
              </w:rPr>
            </w:pPr>
            <w:r w:rsidRPr="00D4210B">
              <w:rPr>
                <w:rFonts w:ascii="Arial" w:hAnsi="Arial" w:cs="Arial"/>
                <w:b/>
                <w:bCs/>
                <w:color w:val="000000"/>
                <w:sz w:val="20"/>
                <w:szCs w:val="20"/>
              </w:rPr>
              <w:t>080</w:t>
            </w:r>
            <w:r>
              <w:rPr>
                <w:rFonts w:ascii="Arial" w:hAnsi="Arial" w:cs="Arial"/>
                <w:b/>
                <w:bCs/>
                <w:color w:val="000000"/>
                <w:sz w:val="20"/>
                <w:szCs w:val="20"/>
              </w:rPr>
              <w:t>3B</w:t>
            </w:r>
            <w:r w:rsidRPr="00D4210B">
              <w:rPr>
                <w:rFonts w:ascii="Arial" w:hAnsi="Arial" w:cs="Arial"/>
                <w:b/>
                <w:bCs/>
                <w:color w:val="000000"/>
                <w:sz w:val="20"/>
                <w:szCs w:val="20"/>
              </w:rPr>
              <w:t>N</w:t>
            </w:r>
            <w:r w:rsidR="00816CB8">
              <w:rPr>
                <w:rFonts w:ascii="Arial" w:hAnsi="Arial" w:cs="Arial"/>
                <w:b/>
                <w:bCs/>
                <w:color w:val="000000"/>
                <w:sz w:val="20"/>
                <w:szCs w:val="20"/>
              </w:rPr>
              <w:t>**</w:t>
            </w:r>
          </w:p>
        </w:tc>
        <w:tc>
          <w:tcPr>
            <w:tcW w:w="1117" w:type="dxa"/>
            <w:tcBorders>
              <w:top w:val="nil"/>
              <w:left w:val="nil"/>
              <w:bottom w:val="single" w:sz="4" w:space="0" w:color="auto"/>
              <w:right w:val="single" w:sz="4" w:space="0" w:color="auto"/>
            </w:tcBorders>
            <w:shd w:val="clear" w:color="000000" w:fill="FFFFFF"/>
            <w:hideMark/>
          </w:tcPr>
          <w:p w14:paraId="48E32A41" w14:textId="08955E97" w:rsidR="00126498" w:rsidRPr="00D4210B" w:rsidRDefault="00126498" w:rsidP="005B5072">
            <w:pPr>
              <w:jc w:val="center"/>
              <w:rPr>
                <w:rFonts w:ascii="Arial" w:hAnsi="Arial" w:cs="Arial"/>
                <w:b/>
                <w:bCs/>
                <w:color w:val="000000"/>
                <w:sz w:val="20"/>
                <w:szCs w:val="20"/>
              </w:rPr>
            </w:pPr>
            <w:r>
              <w:rPr>
                <w:rFonts w:ascii="Arial" w:hAnsi="Arial" w:cs="Arial"/>
                <w:b/>
                <w:bCs/>
                <w:color w:val="000000"/>
                <w:sz w:val="20"/>
                <w:szCs w:val="20"/>
              </w:rPr>
              <w:t>0804</w:t>
            </w:r>
            <w:r w:rsidRPr="00D4210B">
              <w:rPr>
                <w:rFonts w:ascii="Arial" w:hAnsi="Arial" w:cs="Arial"/>
                <w:b/>
                <w:bCs/>
                <w:color w:val="000000"/>
                <w:sz w:val="20"/>
                <w:szCs w:val="20"/>
              </w:rPr>
              <w:t>CN</w:t>
            </w:r>
            <w:r w:rsidR="00816CB8">
              <w:rPr>
                <w:rFonts w:ascii="Arial" w:hAnsi="Arial" w:cs="Arial"/>
                <w:b/>
                <w:bCs/>
                <w:color w:val="000000"/>
                <w:sz w:val="20"/>
                <w:szCs w:val="20"/>
              </w:rPr>
              <w:t>**</w:t>
            </w:r>
          </w:p>
        </w:tc>
      </w:tr>
      <w:tr w:rsidR="00B90A8C" w:rsidRPr="00D4210B" w14:paraId="6523997F" w14:textId="33379BF3" w:rsidTr="00307DF2">
        <w:trPr>
          <w:trHeight w:val="252"/>
        </w:trPr>
        <w:tc>
          <w:tcPr>
            <w:tcW w:w="1385" w:type="dxa"/>
            <w:tcBorders>
              <w:top w:val="nil"/>
              <w:left w:val="single" w:sz="4" w:space="0" w:color="auto"/>
              <w:bottom w:val="single" w:sz="4" w:space="0" w:color="auto"/>
              <w:right w:val="single" w:sz="4" w:space="0" w:color="auto"/>
            </w:tcBorders>
            <w:shd w:val="clear" w:color="auto" w:fill="auto"/>
            <w:hideMark/>
          </w:tcPr>
          <w:p w14:paraId="546B9B8A" w14:textId="7ACF6434" w:rsidR="00B90A8C" w:rsidRPr="00D4210B" w:rsidRDefault="00B90A8C" w:rsidP="00B90A8C">
            <w:pPr>
              <w:rPr>
                <w:rFonts w:ascii="Arial" w:hAnsi="Arial" w:cs="Arial"/>
                <w:color w:val="000000"/>
                <w:sz w:val="18"/>
                <w:szCs w:val="18"/>
              </w:rPr>
            </w:pPr>
            <w:r w:rsidRPr="000D4385">
              <w:rPr>
                <w:rFonts w:ascii="Arial" w:hAnsi="Arial" w:cs="Arial"/>
                <w:sz w:val="18"/>
                <w:szCs w:val="18"/>
              </w:rPr>
              <w:t>DTST-CWBSA-NI-A</w:t>
            </w:r>
          </w:p>
        </w:tc>
        <w:tc>
          <w:tcPr>
            <w:tcW w:w="2668" w:type="dxa"/>
            <w:tcBorders>
              <w:top w:val="nil"/>
              <w:left w:val="nil"/>
              <w:bottom w:val="single" w:sz="4" w:space="0" w:color="auto"/>
              <w:right w:val="single" w:sz="4" w:space="0" w:color="auto"/>
            </w:tcBorders>
            <w:shd w:val="clear" w:color="auto" w:fill="auto"/>
            <w:hideMark/>
          </w:tcPr>
          <w:p w14:paraId="3F3AD865" w14:textId="5A02C550" w:rsidR="00B90A8C" w:rsidRPr="00D4210B" w:rsidRDefault="00B90A8C" w:rsidP="00B90A8C">
            <w:pPr>
              <w:rPr>
                <w:rFonts w:ascii="Arial" w:hAnsi="Arial" w:cs="Arial"/>
                <w:color w:val="000000"/>
                <w:sz w:val="18"/>
                <w:szCs w:val="18"/>
              </w:rPr>
            </w:pPr>
            <w:r>
              <w:rPr>
                <w:rFonts w:ascii="Arial" w:hAnsi="Arial" w:cs="Arial"/>
                <w:sz w:val="18"/>
                <w:szCs w:val="18"/>
              </w:rPr>
              <w:t xml:space="preserve">Daikin Communicating </w:t>
            </w:r>
            <w:r w:rsidRPr="00D4210B">
              <w:rPr>
                <w:rFonts w:ascii="Arial" w:hAnsi="Arial" w:cs="Arial"/>
                <w:sz w:val="18"/>
                <w:szCs w:val="18"/>
              </w:rPr>
              <w:t>Compatible Control</w:t>
            </w:r>
          </w:p>
        </w:tc>
        <w:tc>
          <w:tcPr>
            <w:tcW w:w="1117" w:type="dxa"/>
            <w:tcBorders>
              <w:top w:val="nil"/>
              <w:left w:val="nil"/>
              <w:bottom w:val="single" w:sz="4" w:space="0" w:color="auto"/>
              <w:right w:val="single" w:sz="4" w:space="0" w:color="auto"/>
            </w:tcBorders>
            <w:shd w:val="clear" w:color="auto" w:fill="auto"/>
            <w:hideMark/>
          </w:tcPr>
          <w:p w14:paraId="4F8C7DAC"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5BBE074D"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62" w:type="dxa"/>
            <w:tcBorders>
              <w:top w:val="nil"/>
              <w:left w:val="nil"/>
              <w:bottom w:val="single" w:sz="4" w:space="0" w:color="auto"/>
              <w:right w:val="single" w:sz="4" w:space="0" w:color="auto"/>
            </w:tcBorders>
            <w:shd w:val="clear" w:color="auto" w:fill="auto"/>
            <w:hideMark/>
          </w:tcPr>
          <w:p w14:paraId="242AEA51"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1D6BFAFF"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r>
      <w:tr w:rsidR="00B90A8C" w:rsidRPr="00D4210B" w14:paraId="632DB860" w14:textId="5A820A8F" w:rsidTr="00307DF2">
        <w:trPr>
          <w:trHeight w:val="252"/>
        </w:trPr>
        <w:tc>
          <w:tcPr>
            <w:tcW w:w="1385" w:type="dxa"/>
            <w:tcBorders>
              <w:top w:val="nil"/>
              <w:left w:val="single" w:sz="4" w:space="0" w:color="auto"/>
              <w:bottom w:val="single" w:sz="4" w:space="0" w:color="auto"/>
              <w:right w:val="single" w:sz="4" w:space="0" w:color="auto"/>
            </w:tcBorders>
            <w:shd w:val="clear" w:color="auto" w:fill="auto"/>
            <w:hideMark/>
          </w:tcPr>
          <w:p w14:paraId="21C47C5F"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CVENT-2</w:t>
            </w:r>
          </w:p>
        </w:tc>
        <w:tc>
          <w:tcPr>
            <w:tcW w:w="2668" w:type="dxa"/>
            <w:tcBorders>
              <w:top w:val="nil"/>
              <w:left w:val="nil"/>
              <w:bottom w:val="single" w:sz="4" w:space="0" w:color="auto"/>
              <w:right w:val="single" w:sz="4" w:space="0" w:color="auto"/>
            </w:tcBorders>
            <w:shd w:val="clear" w:color="auto" w:fill="auto"/>
            <w:hideMark/>
          </w:tcPr>
          <w:p w14:paraId="09E41D2F"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Concentric Vent Kit (2")</w:t>
            </w:r>
          </w:p>
        </w:tc>
        <w:tc>
          <w:tcPr>
            <w:tcW w:w="1117" w:type="dxa"/>
            <w:tcBorders>
              <w:top w:val="nil"/>
              <w:left w:val="nil"/>
              <w:bottom w:val="single" w:sz="4" w:space="0" w:color="auto"/>
              <w:right w:val="single" w:sz="4" w:space="0" w:color="auto"/>
            </w:tcBorders>
            <w:shd w:val="clear" w:color="auto" w:fill="auto"/>
            <w:hideMark/>
          </w:tcPr>
          <w:p w14:paraId="0F40514B"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317B6D15"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62" w:type="dxa"/>
            <w:tcBorders>
              <w:top w:val="nil"/>
              <w:left w:val="nil"/>
              <w:bottom w:val="single" w:sz="4" w:space="0" w:color="auto"/>
              <w:right w:val="single" w:sz="4" w:space="0" w:color="auto"/>
            </w:tcBorders>
            <w:shd w:val="clear" w:color="auto" w:fill="auto"/>
            <w:hideMark/>
          </w:tcPr>
          <w:p w14:paraId="6714995D"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1C4C83B7"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r>
      <w:tr w:rsidR="00B90A8C" w:rsidRPr="00D4210B" w14:paraId="61DD9A50" w14:textId="0AD7994E" w:rsidTr="00307DF2">
        <w:trPr>
          <w:trHeight w:val="252"/>
        </w:trPr>
        <w:tc>
          <w:tcPr>
            <w:tcW w:w="1385" w:type="dxa"/>
            <w:tcBorders>
              <w:top w:val="nil"/>
              <w:left w:val="single" w:sz="4" w:space="0" w:color="auto"/>
              <w:bottom w:val="single" w:sz="4" w:space="0" w:color="auto"/>
              <w:right w:val="single" w:sz="4" w:space="0" w:color="auto"/>
            </w:tcBorders>
            <w:shd w:val="clear" w:color="auto" w:fill="auto"/>
            <w:hideMark/>
          </w:tcPr>
          <w:p w14:paraId="6C072918"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CVENT-3</w:t>
            </w:r>
          </w:p>
        </w:tc>
        <w:tc>
          <w:tcPr>
            <w:tcW w:w="2668" w:type="dxa"/>
            <w:tcBorders>
              <w:top w:val="nil"/>
              <w:left w:val="nil"/>
              <w:bottom w:val="single" w:sz="4" w:space="0" w:color="auto"/>
              <w:right w:val="single" w:sz="4" w:space="0" w:color="auto"/>
            </w:tcBorders>
            <w:shd w:val="clear" w:color="auto" w:fill="auto"/>
            <w:hideMark/>
          </w:tcPr>
          <w:p w14:paraId="69C05EF9"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Concentric Vent Kit (3")</w:t>
            </w:r>
          </w:p>
        </w:tc>
        <w:tc>
          <w:tcPr>
            <w:tcW w:w="1117" w:type="dxa"/>
            <w:tcBorders>
              <w:top w:val="nil"/>
              <w:left w:val="nil"/>
              <w:bottom w:val="single" w:sz="4" w:space="0" w:color="auto"/>
              <w:right w:val="single" w:sz="4" w:space="0" w:color="auto"/>
            </w:tcBorders>
            <w:shd w:val="clear" w:color="auto" w:fill="auto"/>
            <w:hideMark/>
          </w:tcPr>
          <w:p w14:paraId="14086DF8"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226F9212"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62" w:type="dxa"/>
            <w:tcBorders>
              <w:top w:val="nil"/>
              <w:left w:val="nil"/>
              <w:bottom w:val="single" w:sz="4" w:space="0" w:color="auto"/>
              <w:right w:val="single" w:sz="4" w:space="0" w:color="auto"/>
            </w:tcBorders>
            <w:shd w:val="clear" w:color="auto" w:fill="auto"/>
            <w:hideMark/>
          </w:tcPr>
          <w:p w14:paraId="2D438140"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11C23D62"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r>
      <w:tr w:rsidR="00B90A8C" w:rsidRPr="00D4210B" w14:paraId="3E33CF52" w14:textId="5424E235" w:rsidTr="00307DF2">
        <w:trPr>
          <w:trHeight w:val="505"/>
        </w:trPr>
        <w:tc>
          <w:tcPr>
            <w:tcW w:w="1385" w:type="dxa"/>
            <w:tcBorders>
              <w:top w:val="nil"/>
              <w:left w:val="single" w:sz="4" w:space="0" w:color="auto"/>
              <w:bottom w:val="single" w:sz="4" w:space="0" w:color="auto"/>
              <w:right w:val="single" w:sz="4" w:space="0" w:color="auto"/>
            </w:tcBorders>
            <w:shd w:val="clear" w:color="auto" w:fill="auto"/>
            <w:hideMark/>
          </w:tcPr>
          <w:p w14:paraId="1B0EE68C"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RF000142</w:t>
            </w:r>
          </w:p>
        </w:tc>
        <w:tc>
          <w:tcPr>
            <w:tcW w:w="2668" w:type="dxa"/>
            <w:tcBorders>
              <w:top w:val="nil"/>
              <w:left w:val="nil"/>
              <w:bottom w:val="single" w:sz="4" w:space="0" w:color="auto"/>
              <w:right w:val="single" w:sz="4" w:space="0" w:color="auto"/>
            </w:tcBorders>
            <w:shd w:val="clear" w:color="auto" w:fill="auto"/>
            <w:hideMark/>
          </w:tcPr>
          <w:p w14:paraId="25AF3DC3"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Drain Kit -Horizontal</w:t>
            </w:r>
            <w:r w:rsidRPr="00D4210B">
              <w:rPr>
                <w:rFonts w:ascii="Arial" w:hAnsi="Arial" w:cs="Arial"/>
                <w:sz w:val="18"/>
                <w:szCs w:val="18"/>
              </w:rPr>
              <w:br/>
              <w:t>Left Vertical Flue</w:t>
            </w:r>
          </w:p>
        </w:tc>
        <w:tc>
          <w:tcPr>
            <w:tcW w:w="1117" w:type="dxa"/>
            <w:tcBorders>
              <w:top w:val="nil"/>
              <w:left w:val="nil"/>
              <w:bottom w:val="single" w:sz="4" w:space="0" w:color="auto"/>
              <w:right w:val="single" w:sz="4" w:space="0" w:color="auto"/>
            </w:tcBorders>
            <w:shd w:val="clear" w:color="auto" w:fill="auto"/>
            <w:hideMark/>
          </w:tcPr>
          <w:p w14:paraId="4EE11E75"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2D5A4652"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62" w:type="dxa"/>
            <w:tcBorders>
              <w:top w:val="nil"/>
              <w:left w:val="nil"/>
              <w:bottom w:val="single" w:sz="4" w:space="0" w:color="auto"/>
              <w:right w:val="single" w:sz="4" w:space="0" w:color="auto"/>
            </w:tcBorders>
            <w:shd w:val="clear" w:color="auto" w:fill="auto"/>
            <w:hideMark/>
          </w:tcPr>
          <w:p w14:paraId="7B488D21"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295B26EC"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r>
      <w:tr w:rsidR="00B90A8C" w:rsidRPr="00D4210B" w14:paraId="04AEB66E" w14:textId="7C9BE68B" w:rsidTr="00307DF2">
        <w:trPr>
          <w:trHeight w:val="505"/>
        </w:trPr>
        <w:tc>
          <w:tcPr>
            <w:tcW w:w="1385" w:type="dxa"/>
            <w:tcBorders>
              <w:top w:val="nil"/>
              <w:left w:val="single" w:sz="4" w:space="0" w:color="auto"/>
              <w:bottom w:val="single" w:sz="4" w:space="0" w:color="auto"/>
              <w:right w:val="single" w:sz="4" w:space="0" w:color="auto"/>
            </w:tcBorders>
            <w:shd w:val="clear" w:color="auto" w:fill="auto"/>
            <w:hideMark/>
          </w:tcPr>
          <w:p w14:paraId="64A553C7"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EFR02</w:t>
            </w:r>
          </w:p>
        </w:tc>
        <w:tc>
          <w:tcPr>
            <w:tcW w:w="2668" w:type="dxa"/>
            <w:tcBorders>
              <w:top w:val="nil"/>
              <w:left w:val="nil"/>
              <w:bottom w:val="single" w:sz="4" w:space="0" w:color="auto"/>
              <w:right w:val="single" w:sz="4" w:space="0" w:color="auto"/>
            </w:tcBorders>
            <w:shd w:val="clear" w:color="auto" w:fill="auto"/>
            <w:hideMark/>
          </w:tcPr>
          <w:p w14:paraId="358BF513"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External Filter Rack with 16” x 25” Permanent Filter</w:t>
            </w:r>
          </w:p>
        </w:tc>
        <w:tc>
          <w:tcPr>
            <w:tcW w:w="1117" w:type="dxa"/>
            <w:tcBorders>
              <w:top w:val="nil"/>
              <w:left w:val="nil"/>
              <w:bottom w:val="single" w:sz="4" w:space="0" w:color="auto"/>
              <w:right w:val="single" w:sz="4" w:space="0" w:color="auto"/>
            </w:tcBorders>
            <w:shd w:val="clear" w:color="auto" w:fill="auto"/>
            <w:hideMark/>
          </w:tcPr>
          <w:p w14:paraId="5545B670"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6E74CD09"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62" w:type="dxa"/>
            <w:tcBorders>
              <w:top w:val="nil"/>
              <w:left w:val="nil"/>
              <w:bottom w:val="single" w:sz="4" w:space="0" w:color="auto"/>
              <w:right w:val="single" w:sz="4" w:space="0" w:color="auto"/>
            </w:tcBorders>
            <w:shd w:val="clear" w:color="auto" w:fill="auto"/>
            <w:hideMark/>
          </w:tcPr>
          <w:p w14:paraId="11EAD71F"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794B75AF"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r>
      <w:tr w:rsidR="00B90A8C" w:rsidRPr="00D4210B" w14:paraId="09E13485" w14:textId="676B9548" w:rsidTr="00307DF2">
        <w:trPr>
          <w:trHeight w:val="252"/>
        </w:trPr>
        <w:tc>
          <w:tcPr>
            <w:tcW w:w="1385" w:type="dxa"/>
            <w:tcBorders>
              <w:top w:val="nil"/>
              <w:left w:val="single" w:sz="4" w:space="0" w:color="auto"/>
              <w:bottom w:val="single" w:sz="4" w:space="0" w:color="auto"/>
              <w:right w:val="single" w:sz="4" w:space="0" w:color="auto"/>
            </w:tcBorders>
            <w:shd w:val="clear" w:color="auto" w:fill="auto"/>
            <w:hideMark/>
          </w:tcPr>
          <w:p w14:paraId="3D994B90"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0170K00000S</w:t>
            </w:r>
          </w:p>
        </w:tc>
        <w:tc>
          <w:tcPr>
            <w:tcW w:w="2668" w:type="dxa"/>
            <w:tcBorders>
              <w:top w:val="nil"/>
              <w:left w:val="nil"/>
              <w:bottom w:val="single" w:sz="4" w:space="0" w:color="auto"/>
              <w:right w:val="single" w:sz="4" w:space="0" w:color="auto"/>
            </w:tcBorders>
            <w:shd w:val="clear" w:color="auto" w:fill="auto"/>
            <w:hideMark/>
          </w:tcPr>
          <w:p w14:paraId="3CF4B698"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Flush Mount Vent Kit - 3" or 2"</w:t>
            </w:r>
          </w:p>
        </w:tc>
        <w:tc>
          <w:tcPr>
            <w:tcW w:w="1117" w:type="dxa"/>
            <w:tcBorders>
              <w:top w:val="nil"/>
              <w:left w:val="nil"/>
              <w:bottom w:val="single" w:sz="4" w:space="0" w:color="auto"/>
              <w:right w:val="single" w:sz="4" w:space="0" w:color="auto"/>
            </w:tcBorders>
            <w:shd w:val="clear" w:color="auto" w:fill="auto"/>
            <w:hideMark/>
          </w:tcPr>
          <w:p w14:paraId="130DB28C"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0F8769B9"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62" w:type="dxa"/>
            <w:tcBorders>
              <w:top w:val="nil"/>
              <w:left w:val="nil"/>
              <w:bottom w:val="single" w:sz="4" w:space="0" w:color="auto"/>
              <w:right w:val="single" w:sz="4" w:space="0" w:color="auto"/>
            </w:tcBorders>
            <w:shd w:val="clear" w:color="auto" w:fill="auto"/>
            <w:hideMark/>
          </w:tcPr>
          <w:p w14:paraId="58EF8EE9"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794A5D07"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r>
      <w:tr w:rsidR="00B90A8C" w:rsidRPr="00D4210B" w14:paraId="4277EDE8" w14:textId="62A57B49" w:rsidTr="00307DF2">
        <w:trPr>
          <w:trHeight w:val="252"/>
        </w:trPr>
        <w:tc>
          <w:tcPr>
            <w:tcW w:w="1385" w:type="dxa"/>
            <w:tcBorders>
              <w:top w:val="nil"/>
              <w:left w:val="single" w:sz="4" w:space="0" w:color="auto"/>
              <w:bottom w:val="single" w:sz="4" w:space="0" w:color="auto"/>
              <w:right w:val="single" w:sz="4" w:space="0" w:color="auto"/>
            </w:tcBorders>
            <w:shd w:val="clear" w:color="auto" w:fill="auto"/>
            <w:hideMark/>
          </w:tcPr>
          <w:p w14:paraId="1FA886EB"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0170K00001S</w:t>
            </w:r>
          </w:p>
        </w:tc>
        <w:tc>
          <w:tcPr>
            <w:tcW w:w="2668" w:type="dxa"/>
            <w:tcBorders>
              <w:top w:val="nil"/>
              <w:left w:val="nil"/>
              <w:bottom w:val="single" w:sz="4" w:space="0" w:color="auto"/>
              <w:right w:val="single" w:sz="4" w:space="0" w:color="auto"/>
            </w:tcBorders>
            <w:shd w:val="clear" w:color="auto" w:fill="auto"/>
            <w:hideMark/>
          </w:tcPr>
          <w:p w14:paraId="1F4CAC7B"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Flush Mount Vent Kit - 2"</w:t>
            </w:r>
          </w:p>
        </w:tc>
        <w:tc>
          <w:tcPr>
            <w:tcW w:w="1117" w:type="dxa"/>
            <w:tcBorders>
              <w:top w:val="nil"/>
              <w:left w:val="nil"/>
              <w:bottom w:val="single" w:sz="4" w:space="0" w:color="auto"/>
              <w:right w:val="single" w:sz="4" w:space="0" w:color="auto"/>
            </w:tcBorders>
            <w:shd w:val="clear" w:color="auto" w:fill="auto"/>
            <w:hideMark/>
          </w:tcPr>
          <w:p w14:paraId="5B81AC9E"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18C8239C"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62" w:type="dxa"/>
            <w:tcBorders>
              <w:top w:val="nil"/>
              <w:left w:val="nil"/>
              <w:bottom w:val="single" w:sz="4" w:space="0" w:color="auto"/>
              <w:right w:val="single" w:sz="4" w:space="0" w:color="auto"/>
            </w:tcBorders>
            <w:shd w:val="clear" w:color="auto" w:fill="auto"/>
            <w:hideMark/>
          </w:tcPr>
          <w:p w14:paraId="510AD4F6"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2798D189"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r>
      <w:tr w:rsidR="00B90A8C" w:rsidRPr="00D4210B" w14:paraId="4038FE68" w14:textId="549F68CF" w:rsidTr="00307DF2">
        <w:trPr>
          <w:trHeight w:val="252"/>
        </w:trPr>
        <w:tc>
          <w:tcPr>
            <w:tcW w:w="1385" w:type="dxa"/>
            <w:tcBorders>
              <w:top w:val="nil"/>
              <w:left w:val="single" w:sz="4" w:space="0" w:color="auto"/>
              <w:bottom w:val="single" w:sz="4" w:space="0" w:color="auto"/>
              <w:right w:val="single" w:sz="4" w:space="0" w:color="auto"/>
            </w:tcBorders>
            <w:shd w:val="clear" w:color="auto" w:fill="auto"/>
            <w:hideMark/>
          </w:tcPr>
          <w:p w14:paraId="0DEEA810"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AFE18-60A</w:t>
            </w:r>
          </w:p>
        </w:tc>
        <w:tc>
          <w:tcPr>
            <w:tcW w:w="2668" w:type="dxa"/>
            <w:tcBorders>
              <w:top w:val="nil"/>
              <w:left w:val="nil"/>
              <w:bottom w:val="single" w:sz="4" w:space="0" w:color="auto"/>
              <w:right w:val="single" w:sz="4" w:space="0" w:color="auto"/>
            </w:tcBorders>
            <w:shd w:val="clear" w:color="auto" w:fill="auto"/>
            <w:hideMark/>
          </w:tcPr>
          <w:p w14:paraId="17B22BEE"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Fossil Fuel (Dual Fuel) Kit</w:t>
            </w:r>
          </w:p>
        </w:tc>
        <w:tc>
          <w:tcPr>
            <w:tcW w:w="1117" w:type="dxa"/>
            <w:tcBorders>
              <w:top w:val="nil"/>
              <w:left w:val="nil"/>
              <w:bottom w:val="single" w:sz="4" w:space="0" w:color="auto"/>
              <w:right w:val="single" w:sz="4" w:space="0" w:color="auto"/>
            </w:tcBorders>
            <w:shd w:val="clear" w:color="auto" w:fill="auto"/>
            <w:hideMark/>
          </w:tcPr>
          <w:p w14:paraId="294C1331"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66890E73"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62" w:type="dxa"/>
            <w:tcBorders>
              <w:top w:val="nil"/>
              <w:left w:val="nil"/>
              <w:bottom w:val="single" w:sz="4" w:space="0" w:color="auto"/>
              <w:right w:val="single" w:sz="4" w:space="0" w:color="auto"/>
            </w:tcBorders>
            <w:shd w:val="clear" w:color="auto" w:fill="auto"/>
            <w:hideMark/>
          </w:tcPr>
          <w:p w14:paraId="32FC2ED7"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0F9DB883"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r>
      <w:tr w:rsidR="00B90A8C" w:rsidRPr="00D4210B" w14:paraId="5F4EFD24" w14:textId="77777777" w:rsidTr="00307DF2">
        <w:trPr>
          <w:trHeight w:val="252"/>
        </w:trPr>
        <w:tc>
          <w:tcPr>
            <w:tcW w:w="1385" w:type="dxa"/>
            <w:tcBorders>
              <w:top w:val="nil"/>
              <w:left w:val="single" w:sz="4" w:space="0" w:color="auto"/>
              <w:bottom w:val="single" w:sz="4" w:space="0" w:color="auto"/>
              <w:right w:val="single" w:sz="4" w:space="0" w:color="auto"/>
            </w:tcBorders>
            <w:shd w:val="clear" w:color="auto" w:fill="auto"/>
          </w:tcPr>
          <w:p w14:paraId="2EB557F6" w14:textId="2D258F50" w:rsidR="00B90A8C" w:rsidRPr="00D4210B" w:rsidRDefault="00B90A8C" w:rsidP="00B90A8C">
            <w:pPr>
              <w:rPr>
                <w:rFonts w:ascii="Arial" w:hAnsi="Arial" w:cs="Arial"/>
                <w:sz w:val="18"/>
                <w:szCs w:val="18"/>
              </w:rPr>
            </w:pPr>
            <w:r>
              <w:rPr>
                <w:rFonts w:ascii="Arial" w:hAnsi="Arial" w:cs="Arial"/>
                <w:sz w:val="18"/>
                <w:szCs w:val="18"/>
              </w:rPr>
              <w:t>HASFK</w:t>
            </w:r>
          </w:p>
        </w:tc>
        <w:tc>
          <w:tcPr>
            <w:tcW w:w="2668" w:type="dxa"/>
            <w:tcBorders>
              <w:top w:val="nil"/>
              <w:left w:val="nil"/>
              <w:bottom w:val="single" w:sz="4" w:space="0" w:color="auto"/>
              <w:right w:val="single" w:sz="4" w:space="0" w:color="auto"/>
            </w:tcBorders>
            <w:shd w:val="clear" w:color="auto" w:fill="auto"/>
          </w:tcPr>
          <w:p w14:paraId="7DFC4BC2" w14:textId="68A0630F" w:rsidR="00B90A8C" w:rsidRPr="00D4210B" w:rsidRDefault="00B90A8C" w:rsidP="00B90A8C">
            <w:pPr>
              <w:rPr>
                <w:rFonts w:ascii="Arial" w:hAnsi="Arial" w:cs="Arial"/>
                <w:sz w:val="18"/>
                <w:szCs w:val="18"/>
              </w:rPr>
            </w:pPr>
            <w:r>
              <w:rPr>
                <w:rFonts w:ascii="Arial" w:hAnsi="Arial" w:cs="Arial"/>
                <w:sz w:val="18"/>
                <w:szCs w:val="18"/>
              </w:rPr>
              <w:t>High-Altitude Natural Gas Kit</w:t>
            </w:r>
          </w:p>
        </w:tc>
        <w:tc>
          <w:tcPr>
            <w:tcW w:w="1117" w:type="dxa"/>
            <w:tcBorders>
              <w:top w:val="nil"/>
              <w:left w:val="nil"/>
              <w:bottom w:val="single" w:sz="4" w:space="0" w:color="auto"/>
              <w:right w:val="single" w:sz="4" w:space="0" w:color="auto"/>
            </w:tcBorders>
            <w:shd w:val="clear" w:color="auto" w:fill="auto"/>
          </w:tcPr>
          <w:p w14:paraId="52F3580C" w14:textId="3100574E" w:rsidR="00B90A8C" w:rsidRPr="00D4210B" w:rsidRDefault="00B90A8C" w:rsidP="00B90A8C">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ASFK-1</w:t>
            </w:r>
          </w:p>
        </w:tc>
        <w:tc>
          <w:tcPr>
            <w:tcW w:w="1117" w:type="dxa"/>
            <w:tcBorders>
              <w:top w:val="nil"/>
              <w:left w:val="nil"/>
              <w:bottom w:val="single" w:sz="4" w:space="0" w:color="auto"/>
              <w:right w:val="single" w:sz="4" w:space="0" w:color="auto"/>
            </w:tcBorders>
            <w:shd w:val="clear" w:color="auto" w:fill="auto"/>
          </w:tcPr>
          <w:p w14:paraId="5C85A6E3" w14:textId="2E4BB0D6" w:rsidR="00B90A8C" w:rsidRPr="00D4210B" w:rsidRDefault="00B90A8C" w:rsidP="00B90A8C">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ASFK-1</w:t>
            </w:r>
          </w:p>
        </w:tc>
        <w:tc>
          <w:tcPr>
            <w:tcW w:w="1162" w:type="dxa"/>
            <w:tcBorders>
              <w:top w:val="nil"/>
              <w:left w:val="nil"/>
              <w:bottom w:val="single" w:sz="4" w:space="0" w:color="auto"/>
              <w:right w:val="single" w:sz="4" w:space="0" w:color="auto"/>
            </w:tcBorders>
            <w:shd w:val="clear" w:color="auto" w:fill="auto"/>
          </w:tcPr>
          <w:p w14:paraId="0E604D33" w14:textId="3A9A68FA" w:rsidR="00B90A8C" w:rsidRPr="00D4210B" w:rsidRDefault="00B90A8C" w:rsidP="00B90A8C">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w:t>
            </w:r>
            <w:r>
              <w:rPr>
                <w:rFonts w:ascii="Arial" w:hAnsi="Arial" w:cs="Arial"/>
                <w:sz w:val="18"/>
                <w:szCs w:val="18"/>
              </w:rPr>
              <w:t>2</w:t>
            </w:r>
          </w:p>
        </w:tc>
        <w:tc>
          <w:tcPr>
            <w:tcW w:w="1117" w:type="dxa"/>
            <w:tcBorders>
              <w:top w:val="nil"/>
              <w:left w:val="nil"/>
              <w:bottom w:val="single" w:sz="4" w:space="0" w:color="auto"/>
              <w:right w:val="single" w:sz="4" w:space="0" w:color="auto"/>
            </w:tcBorders>
            <w:shd w:val="clear" w:color="auto" w:fill="auto"/>
          </w:tcPr>
          <w:p w14:paraId="1F7E653C" w14:textId="0B3D4081" w:rsidR="00B90A8C" w:rsidRPr="00D4210B" w:rsidRDefault="00B90A8C" w:rsidP="00B90A8C">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w:t>
            </w:r>
            <w:r>
              <w:rPr>
                <w:rFonts w:ascii="Arial" w:hAnsi="Arial" w:cs="Arial"/>
                <w:sz w:val="18"/>
                <w:szCs w:val="18"/>
              </w:rPr>
              <w:t>2</w:t>
            </w:r>
          </w:p>
        </w:tc>
      </w:tr>
      <w:tr w:rsidR="00B90A8C" w:rsidRPr="00D4210B" w14:paraId="28C9CAF3" w14:textId="77777777" w:rsidTr="00307DF2">
        <w:trPr>
          <w:trHeight w:val="252"/>
        </w:trPr>
        <w:tc>
          <w:tcPr>
            <w:tcW w:w="1385" w:type="dxa"/>
            <w:tcBorders>
              <w:top w:val="nil"/>
              <w:left w:val="single" w:sz="4" w:space="0" w:color="auto"/>
              <w:bottom w:val="single" w:sz="4" w:space="0" w:color="auto"/>
              <w:right w:val="single" w:sz="4" w:space="0" w:color="auto"/>
            </w:tcBorders>
            <w:shd w:val="clear" w:color="auto" w:fill="auto"/>
          </w:tcPr>
          <w:p w14:paraId="7F477BA9" w14:textId="007C9AEE" w:rsidR="00B90A8C" w:rsidRPr="00D4210B" w:rsidRDefault="00B90A8C" w:rsidP="00B90A8C">
            <w:pPr>
              <w:rPr>
                <w:rFonts w:ascii="Arial" w:hAnsi="Arial" w:cs="Arial"/>
                <w:sz w:val="18"/>
                <w:szCs w:val="18"/>
              </w:rPr>
            </w:pPr>
            <w:r>
              <w:rPr>
                <w:rFonts w:ascii="Arial" w:hAnsi="Arial" w:cs="Arial"/>
                <w:sz w:val="18"/>
                <w:szCs w:val="18"/>
              </w:rPr>
              <w:t>HASFK</w:t>
            </w:r>
          </w:p>
        </w:tc>
        <w:tc>
          <w:tcPr>
            <w:tcW w:w="2668" w:type="dxa"/>
            <w:tcBorders>
              <w:top w:val="nil"/>
              <w:left w:val="nil"/>
              <w:bottom w:val="single" w:sz="4" w:space="0" w:color="auto"/>
              <w:right w:val="single" w:sz="4" w:space="0" w:color="auto"/>
            </w:tcBorders>
            <w:shd w:val="clear" w:color="auto" w:fill="auto"/>
          </w:tcPr>
          <w:p w14:paraId="745FEF90" w14:textId="51D969B6" w:rsidR="00B90A8C" w:rsidRPr="00D4210B" w:rsidRDefault="00B90A8C" w:rsidP="00B90A8C">
            <w:pPr>
              <w:rPr>
                <w:rFonts w:ascii="Arial" w:hAnsi="Arial" w:cs="Arial"/>
                <w:sz w:val="18"/>
                <w:szCs w:val="18"/>
              </w:rPr>
            </w:pPr>
            <w:r>
              <w:rPr>
                <w:rFonts w:ascii="Arial" w:hAnsi="Arial" w:cs="Arial"/>
                <w:sz w:val="18"/>
                <w:szCs w:val="18"/>
              </w:rPr>
              <w:t>High-Altitude LP Gas Kit</w:t>
            </w:r>
          </w:p>
        </w:tc>
        <w:tc>
          <w:tcPr>
            <w:tcW w:w="1117" w:type="dxa"/>
            <w:tcBorders>
              <w:top w:val="nil"/>
              <w:left w:val="nil"/>
              <w:bottom w:val="single" w:sz="4" w:space="0" w:color="auto"/>
              <w:right w:val="single" w:sz="4" w:space="0" w:color="auto"/>
            </w:tcBorders>
            <w:shd w:val="clear" w:color="auto" w:fill="auto"/>
          </w:tcPr>
          <w:p w14:paraId="1F765A2E" w14:textId="35BA71E8" w:rsidR="00B90A8C" w:rsidRPr="00D4210B" w:rsidRDefault="00B90A8C" w:rsidP="00B90A8C">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ASFK-1</w:t>
            </w:r>
          </w:p>
        </w:tc>
        <w:tc>
          <w:tcPr>
            <w:tcW w:w="1117" w:type="dxa"/>
            <w:tcBorders>
              <w:top w:val="nil"/>
              <w:left w:val="nil"/>
              <w:bottom w:val="single" w:sz="4" w:space="0" w:color="auto"/>
              <w:right w:val="single" w:sz="4" w:space="0" w:color="auto"/>
            </w:tcBorders>
            <w:shd w:val="clear" w:color="auto" w:fill="auto"/>
          </w:tcPr>
          <w:p w14:paraId="1A6E5BB9" w14:textId="2BDCA108" w:rsidR="00B90A8C" w:rsidRPr="00D4210B" w:rsidRDefault="00B90A8C" w:rsidP="00B90A8C">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ASFK-1</w:t>
            </w:r>
          </w:p>
        </w:tc>
        <w:tc>
          <w:tcPr>
            <w:tcW w:w="1162" w:type="dxa"/>
            <w:tcBorders>
              <w:top w:val="nil"/>
              <w:left w:val="nil"/>
              <w:bottom w:val="single" w:sz="4" w:space="0" w:color="auto"/>
              <w:right w:val="single" w:sz="4" w:space="0" w:color="auto"/>
            </w:tcBorders>
            <w:shd w:val="clear" w:color="auto" w:fill="auto"/>
          </w:tcPr>
          <w:p w14:paraId="16C186DA" w14:textId="33004805" w:rsidR="00B90A8C" w:rsidRPr="00D4210B" w:rsidRDefault="00B90A8C" w:rsidP="00B90A8C">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ASFK-1</w:t>
            </w:r>
          </w:p>
        </w:tc>
        <w:tc>
          <w:tcPr>
            <w:tcW w:w="1117" w:type="dxa"/>
            <w:tcBorders>
              <w:top w:val="nil"/>
              <w:left w:val="nil"/>
              <w:bottom w:val="single" w:sz="4" w:space="0" w:color="auto"/>
              <w:right w:val="single" w:sz="4" w:space="0" w:color="auto"/>
            </w:tcBorders>
            <w:shd w:val="clear" w:color="auto" w:fill="auto"/>
          </w:tcPr>
          <w:p w14:paraId="195F06FB" w14:textId="04B0E759" w:rsidR="00B90A8C" w:rsidRPr="00D4210B" w:rsidRDefault="00B90A8C" w:rsidP="00B90A8C">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w:t>
            </w:r>
            <w:r>
              <w:rPr>
                <w:rFonts w:ascii="Arial" w:hAnsi="Arial" w:cs="Arial"/>
                <w:sz w:val="18"/>
                <w:szCs w:val="18"/>
              </w:rPr>
              <w:t>2</w:t>
            </w:r>
          </w:p>
        </w:tc>
      </w:tr>
      <w:tr w:rsidR="00B90A8C" w:rsidRPr="00D4210B" w14:paraId="338363D5" w14:textId="4D32F6E3" w:rsidTr="00307DF2">
        <w:trPr>
          <w:trHeight w:val="252"/>
        </w:trPr>
        <w:tc>
          <w:tcPr>
            <w:tcW w:w="1385" w:type="dxa"/>
            <w:tcBorders>
              <w:top w:val="nil"/>
              <w:left w:val="single" w:sz="4" w:space="0" w:color="auto"/>
              <w:bottom w:val="single" w:sz="4" w:space="0" w:color="auto"/>
              <w:right w:val="single" w:sz="4" w:space="0" w:color="auto"/>
            </w:tcBorders>
            <w:shd w:val="clear" w:color="auto" w:fill="auto"/>
            <w:hideMark/>
          </w:tcPr>
          <w:p w14:paraId="6584A98E"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LPLP03</w:t>
            </w:r>
          </w:p>
        </w:tc>
        <w:tc>
          <w:tcPr>
            <w:tcW w:w="2668" w:type="dxa"/>
            <w:tcBorders>
              <w:top w:val="nil"/>
              <w:left w:val="nil"/>
              <w:bottom w:val="single" w:sz="4" w:space="0" w:color="auto"/>
              <w:right w:val="single" w:sz="4" w:space="0" w:color="auto"/>
            </w:tcBorders>
            <w:shd w:val="clear" w:color="auto" w:fill="auto"/>
            <w:hideMark/>
          </w:tcPr>
          <w:p w14:paraId="2D699B42"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Low LP Gas Pressure Switch</w:t>
            </w:r>
          </w:p>
        </w:tc>
        <w:tc>
          <w:tcPr>
            <w:tcW w:w="1117" w:type="dxa"/>
            <w:tcBorders>
              <w:top w:val="nil"/>
              <w:left w:val="nil"/>
              <w:bottom w:val="single" w:sz="4" w:space="0" w:color="auto"/>
              <w:right w:val="single" w:sz="4" w:space="0" w:color="auto"/>
            </w:tcBorders>
            <w:shd w:val="clear" w:color="auto" w:fill="auto"/>
            <w:hideMark/>
          </w:tcPr>
          <w:p w14:paraId="4775F151"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12B78F10"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62" w:type="dxa"/>
            <w:tcBorders>
              <w:top w:val="nil"/>
              <w:left w:val="nil"/>
              <w:bottom w:val="single" w:sz="4" w:space="0" w:color="auto"/>
              <w:right w:val="single" w:sz="4" w:space="0" w:color="auto"/>
            </w:tcBorders>
            <w:shd w:val="clear" w:color="auto" w:fill="auto"/>
            <w:hideMark/>
          </w:tcPr>
          <w:p w14:paraId="26F81C1A"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175AC945"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r>
      <w:tr w:rsidR="00B90A8C" w:rsidRPr="00D4210B" w14:paraId="781911C5" w14:textId="2EE811D3" w:rsidTr="00307DF2">
        <w:trPr>
          <w:trHeight w:val="252"/>
        </w:trPr>
        <w:tc>
          <w:tcPr>
            <w:tcW w:w="1385" w:type="dxa"/>
            <w:tcBorders>
              <w:top w:val="nil"/>
              <w:left w:val="single" w:sz="4" w:space="0" w:color="auto"/>
              <w:bottom w:val="single" w:sz="4" w:space="0" w:color="auto"/>
              <w:right w:val="single" w:sz="4" w:space="0" w:color="auto"/>
            </w:tcBorders>
            <w:shd w:val="clear" w:color="auto" w:fill="auto"/>
            <w:hideMark/>
          </w:tcPr>
          <w:p w14:paraId="52999FF8" w14:textId="3C80B287" w:rsidR="00B90A8C" w:rsidRPr="00D4210B" w:rsidRDefault="00B90A8C" w:rsidP="00B90A8C">
            <w:pPr>
              <w:rPr>
                <w:rFonts w:ascii="Arial" w:hAnsi="Arial" w:cs="Arial"/>
                <w:color w:val="000000"/>
                <w:sz w:val="18"/>
                <w:szCs w:val="18"/>
              </w:rPr>
            </w:pPr>
            <w:r w:rsidRPr="00D4210B">
              <w:rPr>
                <w:rFonts w:ascii="Arial" w:hAnsi="Arial" w:cs="Arial"/>
                <w:sz w:val="18"/>
                <w:szCs w:val="18"/>
              </w:rPr>
              <w:t>LPM-0</w:t>
            </w:r>
            <w:r>
              <w:rPr>
                <w:rFonts w:ascii="Arial" w:hAnsi="Arial" w:cs="Arial"/>
                <w:sz w:val="18"/>
                <w:szCs w:val="18"/>
              </w:rPr>
              <w:t>8</w:t>
            </w:r>
          </w:p>
        </w:tc>
        <w:tc>
          <w:tcPr>
            <w:tcW w:w="2668" w:type="dxa"/>
            <w:tcBorders>
              <w:top w:val="nil"/>
              <w:left w:val="nil"/>
              <w:bottom w:val="single" w:sz="4" w:space="0" w:color="auto"/>
              <w:right w:val="single" w:sz="4" w:space="0" w:color="auto"/>
            </w:tcBorders>
            <w:shd w:val="clear" w:color="auto" w:fill="auto"/>
            <w:hideMark/>
          </w:tcPr>
          <w:p w14:paraId="6A9AD2C5"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LP Conversion Kits</w:t>
            </w:r>
          </w:p>
        </w:tc>
        <w:tc>
          <w:tcPr>
            <w:tcW w:w="1117" w:type="dxa"/>
            <w:tcBorders>
              <w:top w:val="nil"/>
              <w:left w:val="nil"/>
              <w:bottom w:val="single" w:sz="4" w:space="0" w:color="auto"/>
              <w:right w:val="single" w:sz="4" w:space="0" w:color="auto"/>
            </w:tcBorders>
            <w:shd w:val="clear" w:color="auto" w:fill="auto"/>
            <w:hideMark/>
          </w:tcPr>
          <w:p w14:paraId="5094BC10"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74FF8C3F"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62" w:type="dxa"/>
            <w:tcBorders>
              <w:top w:val="nil"/>
              <w:left w:val="nil"/>
              <w:bottom w:val="single" w:sz="4" w:space="0" w:color="auto"/>
              <w:right w:val="single" w:sz="4" w:space="0" w:color="auto"/>
            </w:tcBorders>
            <w:shd w:val="clear" w:color="auto" w:fill="auto"/>
            <w:hideMark/>
          </w:tcPr>
          <w:p w14:paraId="0AB4564F"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c>
          <w:tcPr>
            <w:tcW w:w="1117" w:type="dxa"/>
            <w:tcBorders>
              <w:top w:val="nil"/>
              <w:left w:val="nil"/>
              <w:bottom w:val="single" w:sz="4" w:space="0" w:color="auto"/>
              <w:right w:val="single" w:sz="4" w:space="0" w:color="auto"/>
            </w:tcBorders>
            <w:shd w:val="clear" w:color="auto" w:fill="auto"/>
            <w:hideMark/>
          </w:tcPr>
          <w:p w14:paraId="435FCD45" w14:textId="77777777" w:rsidR="00B90A8C" w:rsidRPr="00D4210B" w:rsidRDefault="00B90A8C" w:rsidP="00B90A8C">
            <w:pPr>
              <w:jc w:val="center"/>
              <w:rPr>
                <w:rFonts w:ascii="Arial" w:hAnsi="Arial" w:cs="Arial"/>
                <w:color w:val="000000"/>
                <w:sz w:val="20"/>
                <w:szCs w:val="20"/>
              </w:rPr>
            </w:pPr>
            <w:r w:rsidRPr="00D4210B">
              <w:rPr>
                <w:rFonts w:ascii="Arial" w:hAnsi="Arial" w:cs="Arial"/>
                <w:sz w:val="20"/>
                <w:szCs w:val="20"/>
              </w:rPr>
              <w:t>√</w:t>
            </w:r>
          </w:p>
        </w:tc>
      </w:tr>
    </w:tbl>
    <w:p w14:paraId="3F69875B" w14:textId="08547EA4" w:rsidR="00263AF8" w:rsidRDefault="00263AF8" w:rsidP="00091C73">
      <w:pPr>
        <w:ind w:right="720"/>
        <w:rPr>
          <w:rFonts w:ascii="Arial" w:eastAsia="MS Mincho" w:hAnsi="Arial" w:cs="Arial"/>
          <w:sz w:val="22"/>
          <w:szCs w:val="22"/>
        </w:rPr>
      </w:pPr>
    </w:p>
    <w:tbl>
      <w:tblPr>
        <w:tblW w:w="7398" w:type="dxa"/>
        <w:tblLook w:val="04A0" w:firstRow="1" w:lastRow="0" w:firstColumn="1" w:lastColumn="0" w:noHBand="0" w:noVBand="1"/>
      </w:tblPr>
      <w:tblGrid>
        <w:gridCol w:w="1391"/>
        <w:gridCol w:w="2615"/>
        <w:gridCol w:w="1106"/>
        <w:gridCol w:w="1180"/>
        <w:gridCol w:w="1106"/>
      </w:tblGrid>
      <w:tr w:rsidR="00126498" w:rsidRPr="00D4210B" w14:paraId="3D82212C" w14:textId="77777777" w:rsidTr="00307DF2">
        <w:trPr>
          <w:trHeight w:val="257"/>
        </w:trPr>
        <w:tc>
          <w:tcPr>
            <w:tcW w:w="13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53A224" w14:textId="77777777" w:rsidR="00126498" w:rsidRPr="00D4210B" w:rsidRDefault="00126498" w:rsidP="00126498">
            <w:pPr>
              <w:jc w:val="center"/>
              <w:rPr>
                <w:rFonts w:ascii="Arial" w:hAnsi="Arial" w:cs="Arial"/>
                <w:b/>
                <w:bCs/>
                <w:color w:val="000000"/>
                <w:sz w:val="20"/>
                <w:szCs w:val="20"/>
              </w:rPr>
            </w:pPr>
            <w:r w:rsidRPr="00D4210B">
              <w:rPr>
                <w:rFonts w:ascii="Arial" w:hAnsi="Arial" w:cs="Arial"/>
                <w:b/>
                <w:bCs/>
                <w:color w:val="000000"/>
                <w:sz w:val="20"/>
                <w:szCs w:val="20"/>
              </w:rPr>
              <w:t>MODEL</w:t>
            </w:r>
          </w:p>
        </w:tc>
        <w:tc>
          <w:tcPr>
            <w:tcW w:w="263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8015FF" w14:textId="77777777" w:rsidR="00126498" w:rsidRPr="00D4210B" w:rsidRDefault="00126498" w:rsidP="00126498">
            <w:pPr>
              <w:jc w:val="center"/>
              <w:rPr>
                <w:rFonts w:ascii="Arial" w:hAnsi="Arial" w:cs="Arial"/>
                <w:b/>
                <w:bCs/>
                <w:color w:val="000000"/>
                <w:sz w:val="20"/>
                <w:szCs w:val="20"/>
              </w:rPr>
            </w:pPr>
            <w:r w:rsidRPr="00D4210B">
              <w:rPr>
                <w:rFonts w:ascii="Arial" w:hAnsi="Arial" w:cs="Arial"/>
                <w:b/>
                <w:bCs/>
                <w:color w:val="000000"/>
                <w:sz w:val="20"/>
                <w:szCs w:val="20"/>
              </w:rPr>
              <w:t>DESCRIPTION</w:t>
            </w:r>
          </w:p>
        </w:tc>
        <w:tc>
          <w:tcPr>
            <w:tcW w:w="1095" w:type="dxa"/>
            <w:tcBorders>
              <w:top w:val="single" w:sz="4" w:space="0" w:color="auto"/>
              <w:left w:val="nil"/>
              <w:bottom w:val="nil"/>
              <w:right w:val="single" w:sz="4" w:space="0" w:color="auto"/>
            </w:tcBorders>
            <w:shd w:val="clear" w:color="000000" w:fill="FFFFFF"/>
          </w:tcPr>
          <w:p w14:paraId="274BEF12" w14:textId="2106FB6A" w:rsidR="00126498" w:rsidRDefault="00126498" w:rsidP="00126498">
            <w:pPr>
              <w:jc w:val="center"/>
              <w:rPr>
                <w:rFonts w:ascii="Arial" w:hAnsi="Arial" w:cs="Arial"/>
                <w:b/>
                <w:bCs/>
                <w:color w:val="000000"/>
                <w:sz w:val="20"/>
                <w:szCs w:val="20"/>
              </w:rPr>
            </w:pPr>
            <w:r w:rsidRPr="00D4210B">
              <w:rPr>
                <w:rFonts w:ascii="Arial" w:hAnsi="Arial" w:cs="Arial"/>
                <w:b/>
                <w:bCs/>
                <w:color w:val="000000"/>
                <w:sz w:val="20"/>
                <w:szCs w:val="20"/>
              </w:rPr>
              <w:t>DM9</w:t>
            </w:r>
            <w:r>
              <w:rPr>
                <w:rFonts w:ascii="Arial" w:hAnsi="Arial" w:cs="Arial"/>
                <w:b/>
                <w:bCs/>
                <w:color w:val="000000"/>
                <w:sz w:val="20"/>
                <w:szCs w:val="20"/>
              </w:rPr>
              <w:t>6V</w:t>
            </w:r>
            <w:r w:rsidRPr="00D4210B">
              <w:rPr>
                <w:rFonts w:ascii="Arial" w:hAnsi="Arial" w:cs="Arial"/>
                <w:b/>
                <w:bCs/>
                <w:color w:val="000000"/>
                <w:sz w:val="20"/>
                <w:szCs w:val="20"/>
              </w:rPr>
              <w:t>C</w:t>
            </w:r>
          </w:p>
        </w:tc>
        <w:tc>
          <w:tcPr>
            <w:tcW w:w="1181" w:type="dxa"/>
            <w:tcBorders>
              <w:top w:val="single" w:sz="4" w:space="0" w:color="auto"/>
              <w:left w:val="single" w:sz="4" w:space="0" w:color="auto"/>
              <w:bottom w:val="nil"/>
              <w:right w:val="single" w:sz="4" w:space="0" w:color="auto"/>
            </w:tcBorders>
            <w:shd w:val="clear" w:color="000000" w:fill="FFFFFF"/>
            <w:hideMark/>
          </w:tcPr>
          <w:p w14:paraId="78361847" w14:textId="11651C37" w:rsidR="00126498" w:rsidRPr="00D4210B" w:rsidRDefault="00126498" w:rsidP="00126498">
            <w:pPr>
              <w:jc w:val="center"/>
              <w:rPr>
                <w:rFonts w:ascii="Arial" w:hAnsi="Arial" w:cs="Arial"/>
                <w:b/>
                <w:bCs/>
                <w:color w:val="000000"/>
                <w:sz w:val="20"/>
                <w:szCs w:val="20"/>
              </w:rPr>
            </w:pPr>
            <w:r>
              <w:rPr>
                <w:rFonts w:ascii="Arial" w:hAnsi="Arial" w:cs="Arial"/>
                <w:b/>
                <w:bCs/>
                <w:color w:val="000000"/>
                <w:sz w:val="20"/>
                <w:szCs w:val="20"/>
              </w:rPr>
              <w:t>DC96VC</w:t>
            </w:r>
          </w:p>
        </w:tc>
        <w:tc>
          <w:tcPr>
            <w:tcW w:w="1095" w:type="dxa"/>
            <w:tcBorders>
              <w:top w:val="single" w:sz="4" w:space="0" w:color="auto"/>
              <w:left w:val="nil"/>
              <w:bottom w:val="nil"/>
              <w:right w:val="single" w:sz="4" w:space="0" w:color="auto"/>
            </w:tcBorders>
            <w:shd w:val="clear" w:color="000000" w:fill="FFFFFF"/>
            <w:hideMark/>
          </w:tcPr>
          <w:p w14:paraId="4E4E6429" w14:textId="4309FB16" w:rsidR="00126498" w:rsidRPr="00D4210B" w:rsidRDefault="00126498" w:rsidP="00126498">
            <w:pPr>
              <w:jc w:val="center"/>
              <w:rPr>
                <w:rFonts w:ascii="Arial" w:hAnsi="Arial" w:cs="Arial"/>
                <w:b/>
                <w:bCs/>
                <w:color w:val="000000"/>
                <w:sz w:val="20"/>
                <w:szCs w:val="20"/>
              </w:rPr>
            </w:pPr>
            <w:r>
              <w:rPr>
                <w:rFonts w:ascii="Arial" w:hAnsi="Arial" w:cs="Arial"/>
                <w:b/>
                <w:bCs/>
                <w:color w:val="000000"/>
                <w:sz w:val="20"/>
                <w:szCs w:val="20"/>
              </w:rPr>
              <w:t>DC96VC</w:t>
            </w:r>
          </w:p>
        </w:tc>
      </w:tr>
      <w:tr w:rsidR="00126498" w:rsidRPr="00D4210B" w14:paraId="5D74425E" w14:textId="77777777" w:rsidTr="00307DF2">
        <w:trPr>
          <w:trHeight w:val="257"/>
        </w:trPr>
        <w:tc>
          <w:tcPr>
            <w:tcW w:w="1392" w:type="dxa"/>
            <w:vMerge/>
            <w:tcBorders>
              <w:top w:val="single" w:sz="4" w:space="0" w:color="auto"/>
              <w:left w:val="single" w:sz="4" w:space="0" w:color="auto"/>
              <w:bottom w:val="single" w:sz="4" w:space="0" w:color="000000"/>
              <w:right w:val="single" w:sz="4" w:space="0" w:color="auto"/>
            </w:tcBorders>
            <w:vAlign w:val="center"/>
            <w:hideMark/>
          </w:tcPr>
          <w:p w14:paraId="443F65AF" w14:textId="77777777" w:rsidR="00126498" w:rsidRPr="00D4210B" w:rsidRDefault="00126498" w:rsidP="00126498">
            <w:pPr>
              <w:rPr>
                <w:rFonts w:ascii="Arial" w:hAnsi="Arial" w:cs="Arial"/>
                <w:b/>
                <w:bCs/>
                <w:color w:val="000000"/>
                <w:sz w:val="20"/>
                <w:szCs w:val="20"/>
              </w:rPr>
            </w:pP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4F2CB61A" w14:textId="77777777" w:rsidR="00126498" w:rsidRPr="00D4210B" w:rsidRDefault="00126498" w:rsidP="00126498">
            <w:pPr>
              <w:rPr>
                <w:rFonts w:ascii="Arial" w:hAnsi="Arial" w:cs="Arial"/>
                <w:b/>
                <w:bCs/>
                <w:color w:val="000000"/>
                <w:sz w:val="20"/>
                <w:szCs w:val="20"/>
              </w:rPr>
            </w:pPr>
          </w:p>
        </w:tc>
        <w:tc>
          <w:tcPr>
            <w:tcW w:w="1095" w:type="dxa"/>
            <w:tcBorders>
              <w:top w:val="nil"/>
              <w:left w:val="nil"/>
              <w:bottom w:val="single" w:sz="4" w:space="0" w:color="auto"/>
              <w:right w:val="single" w:sz="4" w:space="0" w:color="auto"/>
            </w:tcBorders>
            <w:shd w:val="clear" w:color="000000" w:fill="FFFFFF"/>
          </w:tcPr>
          <w:p w14:paraId="7830AE34" w14:textId="7FE1FC4B" w:rsidR="00126498" w:rsidRDefault="00126498" w:rsidP="00126498">
            <w:pPr>
              <w:jc w:val="center"/>
              <w:rPr>
                <w:rFonts w:ascii="Arial" w:hAnsi="Arial" w:cs="Arial"/>
                <w:b/>
                <w:bCs/>
                <w:color w:val="000000"/>
                <w:sz w:val="20"/>
                <w:szCs w:val="20"/>
              </w:rPr>
            </w:pPr>
            <w:r w:rsidRPr="00D4210B">
              <w:rPr>
                <w:rFonts w:ascii="Arial" w:hAnsi="Arial" w:cs="Arial"/>
                <w:b/>
                <w:bCs/>
                <w:color w:val="000000"/>
                <w:sz w:val="20"/>
                <w:szCs w:val="20"/>
              </w:rPr>
              <w:t>1</w:t>
            </w:r>
            <w:r>
              <w:rPr>
                <w:rFonts w:ascii="Arial" w:hAnsi="Arial" w:cs="Arial"/>
                <w:b/>
                <w:bCs/>
                <w:color w:val="000000"/>
                <w:sz w:val="20"/>
                <w:szCs w:val="20"/>
              </w:rPr>
              <w:t>0</w:t>
            </w:r>
            <w:r w:rsidRPr="00D4210B">
              <w:rPr>
                <w:rFonts w:ascii="Arial" w:hAnsi="Arial" w:cs="Arial"/>
                <w:b/>
                <w:bCs/>
                <w:color w:val="000000"/>
                <w:sz w:val="20"/>
                <w:szCs w:val="20"/>
              </w:rPr>
              <w:t>05</w:t>
            </w:r>
            <w:r>
              <w:rPr>
                <w:rFonts w:ascii="Arial" w:hAnsi="Arial" w:cs="Arial"/>
                <w:b/>
                <w:bCs/>
                <w:color w:val="000000"/>
                <w:sz w:val="20"/>
                <w:szCs w:val="20"/>
              </w:rPr>
              <w:t>C</w:t>
            </w:r>
            <w:r w:rsidRPr="00D4210B">
              <w:rPr>
                <w:rFonts w:ascii="Arial" w:hAnsi="Arial" w:cs="Arial"/>
                <w:b/>
                <w:bCs/>
                <w:color w:val="000000"/>
                <w:sz w:val="20"/>
                <w:szCs w:val="20"/>
              </w:rPr>
              <w:t>N</w:t>
            </w:r>
            <w:r w:rsidR="00816CB8">
              <w:rPr>
                <w:rFonts w:ascii="Arial" w:hAnsi="Arial" w:cs="Arial"/>
                <w:b/>
                <w:bCs/>
                <w:color w:val="000000"/>
                <w:sz w:val="20"/>
                <w:szCs w:val="20"/>
              </w:rPr>
              <w:t>**</w:t>
            </w:r>
          </w:p>
        </w:tc>
        <w:tc>
          <w:tcPr>
            <w:tcW w:w="1181" w:type="dxa"/>
            <w:tcBorders>
              <w:top w:val="nil"/>
              <w:left w:val="single" w:sz="4" w:space="0" w:color="auto"/>
              <w:bottom w:val="single" w:sz="4" w:space="0" w:color="auto"/>
              <w:right w:val="single" w:sz="4" w:space="0" w:color="auto"/>
            </w:tcBorders>
            <w:shd w:val="clear" w:color="000000" w:fill="FFFFFF"/>
            <w:hideMark/>
          </w:tcPr>
          <w:p w14:paraId="40EE0AF2" w14:textId="506F2759" w:rsidR="00126498" w:rsidRPr="00D4210B" w:rsidRDefault="00126498" w:rsidP="00126498">
            <w:pPr>
              <w:jc w:val="center"/>
              <w:rPr>
                <w:rFonts w:ascii="Arial" w:hAnsi="Arial" w:cs="Arial"/>
                <w:b/>
                <w:bCs/>
                <w:color w:val="000000"/>
                <w:sz w:val="20"/>
                <w:szCs w:val="20"/>
              </w:rPr>
            </w:pPr>
            <w:r>
              <w:rPr>
                <w:rFonts w:ascii="Arial" w:hAnsi="Arial" w:cs="Arial"/>
                <w:b/>
                <w:bCs/>
                <w:color w:val="000000"/>
                <w:sz w:val="20"/>
                <w:szCs w:val="20"/>
              </w:rPr>
              <w:t>1005DN</w:t>
            </w:r>
            <w:r w:rsidR="00816CB8">
              <w:rPr>
                <w:rFonts w:ascii="Arial" w:hAnsi="Arial" w:cs="Arial"/>
                <w:b/>
                <w:bCs/>
                <w:color w:val="000000"/>
                <w:sz w:val="20"/>
                <w:szCs w:val="20"/>
              </w:rPr>
              <w:t>**</w:t>
            </w:r>
          </w:p>
        </w:tc>
        <w:tc>
          <w:tcPr>
            <w:tcW w:w="1095" w:type="dxa"/>
            <w:tcBorders>
              <w:top w:val="nil"/>
              <w:left w:val="nil"/>
              <w:bottom w:val="single" w:sz="4" w:space="0" w:color="auto"/>
              <w:right w:val="single" w:sz="4" w:space="0" w:color="auto"/>
            </w:tcBorders>
            <w:shd w:val="clear" w:color="000000" w:fill="FFFFFF"/>
            <w:hideMark/>
          </w:tcPr>
          <w:p w14:paraId="0726AB3A" w14:textId="26D01845" w:rsidR="00126498" w:rsidRPr="00D4210B" w:rsidRDefault="00126498" w:rsidP="00126498">
            <w:pPr>
              <w:jc w:val="center"/>
              <w:rPr>
                <w:rFonts w:ascii="Arial" w:hAnsi="Arial" w:cs="Arial"/>
                <w:b/>
                <w:bCs/>
                <w:color w:val="000000"/>
                <w:sz w:val="20"/>
                <w:szCs w:val="20"/>
              </w:rPr>
            </w:pPr>
            <w:r>
              <w:rPr>
                <w:rFonts w:ascii="Arial" w:hAnsi="Arial" w:cs="Arial"/>
                <w:b/>
                <w:bCs/>
                <w:color w:val="000000"/>
                <w:sz w:val="20"/>
                <w:szCs w:val="20"/>
              </w:rPr>
              <w:t>1205DN</w:t>
            </w:r>
            <w:r w:rsidR="00816CB8">
              <w:rPr>
                <w:rFonts w:ascii="Arial" w:hAnsi="Arial" w:cs="Arial"/>
                <w:b/>
                <w:bCs/>
                <w:color w:val="000000"/>
                <w:sz w:val="20"/>
                <w:szCs w:val="20"/>
              </w:rPr>
              <w:t>**</w:t>
            </w:r>
          </w:p>
        </w:tc>
      </w:tr>
      <w:tr w:rsidR="00B90A8C" w:rsidRPr="00D4210B" w14:paraId="3B3E8D3D" w14:textId="77777777" w:rsidTr="00307DF2">
        <w:trPr>
          <w:trHeight w:val="257"/>
        </w:trPr>
        <w:tc>
          <w:tcPr>
            <w:tcW w:w="1392" w:type="dxa"/>
            <w:tcBorders>
              <w:top w:val="nil"/>
              <w:left w:val="single" w:sz="4" w:space="0" w:color="auto"/>
              <w:bottom w:val="single" w:sz="4" w:space="0" w:color="auto"/>
              <w:right w:val="single" w:sz="4" w:space="0" w:color="auto"/>
            </w:tcBorders>
            <w:shd w:val="clear" w:color="auto" w:fill="auto"/>
            <w:hideMark/>
          </w:tcPr>
          <w:p w14:paraId="5022EAE3" w14:textId="11C22184" w:rsidR="00B90A8C" w:rsidRPr="00D4210B" w:rsidRDefault="00B90A8C" w:rsidP="00B90A8C">
            <w:pPr>
              <w:rPr>
                <w:rFonts w:ascii="Arial" w:hAnsi="Arial" w:cs="Arial"/>
                <w:color w:val="000000"/>
                <w:sz w:val="18"/>
                <w:szCs w:val="18"/>
              </w:rPr>
            </w:pPr>
            <w:r w:rsidRPr="000D4385">
              <w:rPr>
                <w:rFonts w:ascii="Arial" w:hAnsi="Arial" w:cs="Arial"/>
                <w:sz w:val="18"/>
                <w:szCs w:val="18"/>
              </w:rPr>
              <w:t>DTST-CWBSA-NI-A</w:t>
            </w:r>
          </w:p>
        </w:tc>
        <w:tc>
          <w:tcPr>
            <w:tcW w:w="2635" w:type="dxa"/>
            <w:tcBorders>
              <w:top w:val="nil"/>
              <w:left w:val="nil"/>
              <w:bottom w:val="single" w:sz="4" w:space="0" w:color="auto"/>
              <w:right w:val="single" w:sz="4" w:space="0" w:color="auto"/>
            </w:tcBorders>
            <w:shd w:val="clear" w:color="auto" w:fill="auto"/>
            <w:hideMark/>
          </w:tcPr>
          <w:p w14:paraId="6699DF07" w14:textId="355A980F" w:rsidR="00B90A8C" w:rsidRPr="00D4210B" w:rsidRDefault="00B90A8C" w:rsidP="00B90A8C">
            <w:pPr>
              <w:rPr>
                <w:rFonts w:ascii="Arial" w:hAnsi="Arial" w:cs="Arial"/>
                <w:color w:val="000000"/>
                <w:sz w:val="18"/>
                <w:szCs w:val="18"/>
              </w:rPr>
            </w:pPr>
            <w:r>
              <w:rPr>
                <w:rFonts w:ascii="Arial" w:hAnsi="Arial" w:cs="Arial"/>
                <w:sz w:val="18"/>
                <w:szCs w:val="18"/>
              </w:rPr>
              <w:t xml:space="preserve">Daikin Communicating </w:t>
            </w:r>
            <w:r w:rsidRPr="00D4210B">
              <w:rPr>
                <w:rFonts w:ascii="Arial" w:hAnsi="Arial" w:cs="Arial"/>
                <w:sz w:val="18"/>
                <w:szCs w:val="18"/>
              </w:rPr>
              <w:t>Compatible Control</w:t>
            </w:r>
          </w:p>
        </w:tc>
        <w:tc>
          <w:tcPr>
            <w:tcW w:w="1095" w:type="dxa"/>
            <w:tcBorders>
              <w:top w:val="nil"/>
              <w:left w:val="nil"/>
              <w:bottom w:val="single" w:sz="4" w:space="0" w:color="auto"/>
              <w:right w:val="single" w:sz="4" w:space="0" w:color="auto"/>
            </w:tcBorders>
          </w:tcPr>
          <w:p w14:paraId="25B16706" w14:textId="1B17F067" w:rsidR="00B90A8C" w:rsidRDefault="00B90A8C" w:rsidP="00B90A8C">
            <w:pPr>
              <w:jc w:val="center"/>
              <w:rPr>
                <w:rFonts w:ascii="Arial" w:hAnsi="Arial" w:cs="Arial"/>
                <w:sz w:val="20"/>
                <w:szCs w:val="20"/>
              </w:rPr>
            </w:pPr>
            <w:r w:rsidRPr="00D4210B">
              <w:rPr>
                <w:rFonts w:ascii="Arial" w:hAnsi="Arial" w:cs="Arial"/>
                <w:sz w:val="20"/>
                <w:szCs w:val="20"/>
              </w:rPr>
              <w:t>√</w:t>
            </w:r>
          </w:p>
        </w:tc>
        <w:tc>
          <w:tcPr>
            <w:tcW w:w="1181" w:type="dxa"/>
            <w:tcBorders>
              <w:top w:val="nil"/>
              <w:left w:val="single" w:sz="4" w:space="0" w:color="auto"/>
              <w:bottom w:val="single" w:sz="4" w:space="0" w:color="auto"/>
              <w:right w:val="single" w:sz="4" w:space="0" w:color="auto"/>
            </w:tcBorders>
            <w:shd w:val="clear" w:color="auto" w:fill="auto"/>
            <w:hideMark/>
          </w:tcPr>
          <w:p w14:paraId="5EA439AD" w14:textId="26434C46" w:rsidR="00B90A8C" w:rsidRPr="00D4210B" w:rsidRDefault="00B90A8C" w:rsidP="00B90A8C">
            <w:pPr>
              <w:jc w:val="center"/>
              <w:rPr>
                <w:rFonts w:ascii="Arial" w:hAnsi="Arial" w:cs="Arial"/>
                <w:color w:val="000000"/>
                <w:sz w:val="20"/>
                <w:szCs w:val="20"/>
              </w:rPr>
            </w:pPr>
            <w:r>
              <w:rPr>
                <w:rFonts w:ascii="Arial" w:hAnsi="Arial" w:cs="Arial"/>
                <w:sz w:val="20"/>
                <w:szCs w:val="20"/>
              </w:rPr>
              <w:t>√</w:t>
            </w:r>
          </w:p>
        </w:tc>
        <w:tc>
          <w:tcPr>
            <w:tcW w:w="1095" w:type="dxa"/>
            <w:tcBorders>
              <w:top w:val="nil"/>
              <w:left w:val="nil"/>
              <w:bottom w:val="single" w:sz="4" w:space="0" w:color="auto"/>
              <w:right w:val="single" w:sz="4" w:space="0" w:color="auto"/>
            </w:tcBorders>
            <w:shd w:val="clear" w:color="auto" w:fill="auto"/>
            <w:hideMark/>
          </w:tcPr>
          <w:p w14:paraId="5D45831A" w14:textId="56F5C0AC" w:rsidR="00B90A8C" w:rsidRPr="00D4210B" w:rsidRDefault="00B90A8C" w:rsidP="00B90A8C">
            <w:pPr>
              <w:jc w:val="center"/>
              <w:rPr>
                <w:rFonts w:ascii="Arial" w:hAnsi="Arial" w:cs="Arial"/>
                <w:color w:val="000000"/>
                <w:sz w:val="20"/>
                <w:szCs w:val="20"/>
              </w:rPr>
            </w:pPr>
            <w:r>
              <w:rPr>
                <w:rFonts w:ascii="Arial" w:hAnsi="Arial" w:cs="Arial"/>
                <w:sz w:val="20"/>
                <w:szCs w:val="20"/>
              </w:rPr>
              <w:t>√</w:t>
            </w:r>
          </w:p>
        </w:tc>
      </w:tr>
      <w:tr w:rsidR="00B90A8C" w:rsidRPr="00D4210B" w14:paraId="7BE68D3E" w14:textId="77777777" w:rsidTr="00307DF2">
        <w:trPr>
          <w:trHeight w:val="257"/>
        </w:trPr>
        <w:tc>
          <w:tcPr>
            <w:tcW w:w="1392" w:type="dxa"/>
            <w:tcBorders>
              <w:top w:val="nil"/>
              <w:left w:val="single" w:sz="4" w:space="0" w:color="auto"/>
              <w:bottom w:val="single" w:sz="4" w:space="0" w:color="auto"/>
              <w:right w:val="single" w:sz="4" w:space="0" w:color="auto"/>
            </w:tcBorders>
            <w:shd w:val="clear" w:color="auto" w:fill="auto"/>
            <w:hideMark/>
          </w:tcPr>
          <w:p w14:paraId="69BD2A1C"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CVENT-2</w:t>
            </w:r>
          </w:p>
        </w:tc>
        <w:tc>
          <w:tcPr>
            <w:tcW w:w="2635" w:type="dxa"/>
            <w:tcBorders>
              <w:top w:val="nil"/>
              <w:left w:val="nil"/>
              <w:bottom w:val="single" w:sz="4" w:space="0" w:color="auto"/>
              <w:right w:val="single" w:sz="4" w:space="0" w:color="auto"/>
            </w:tcBorders>
            <w:shd w:val="clear" w:color="auto" w:fill="auto"/>
            <w:hideMark/>
          </w:tcPr>
          <w:p w14:paraId="190562EB"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Concentric Vent Kit (2")</w:t>
            </w:r>
          </w:p>
        </w:tc>
        <w:tc>
          <w:tcPr>
            <w:tcW w:w="1095" w:type="dxa"/>
            <w:tcBorders>
              <w:top w:val="nil"/>
              <w:left w:val="nil"/>
              <w:bottom w:val="single" w:sz="4" w:space="0" w:color="auto"/>
              <w:right w:val="single" w:sz="4" w:space="0" w:color="auto"/>
            </w:tcBorders>
          </w:tcPr>
          <w:p w14:paraId="6054D95B" w14:textId="28E8A996" w:rsidR="00B90A8C" w:rsidRDefault="00B90A8C" w:rsidP="00B90A8C">
            <w:pPr>
              <w:jc w:val="center"/>
              <w:rPr>
                <w:rFonts w:ascii="Arial" w:hAnsi="Arial" w:cs="Arial"/>
                <w:sz w:val="20"/>
                <w:szCs w:val="20"/>
              </w:rPr>
            </w:pPr>
            <w:r w:rsidRPr="00D4210B">
              <w:rPr>
                <w:rFonts w:ascii="Arial" w:hAnsi="Arial" w:cs="Arial"/>
                <w:sz w:val="20"/>
                <w:szCs w:val="20"/>
              </w:rPr>
              <w:t>√</w:t>
            </w:r>
          </w:p>
        </w:tc>
        <w:tc>
          <w:tcPr>
            <w:tcW w:w="1181" w:type="dxa"/>
            <w:tcBorders>
              <w:top w:val="nil"/>
              <w:left w:val="single" w:sz="4" w:space="0" w:color="auto"/>
              <w:bottom w:val="single" w:sz="4" w:space="0" w:color="auto"/>
              <w:right w:val="single" w:sz="4" w:space="0" w:color="auto"/>
            </w:tcBorders>
            <w:shd w:val="clear" w:color="auto" w:fill="auto"/>
            <w:hideMark/>
          </w:tcPr>
          <w:p w14:paraId="00DE823C" w14:textId="2C97290F" w:rsidR="00B90A8C" w:rsidRPr="00D4210B" w:rsidRDefault="00B90A8C" w:rsidP="00B90A8C">
            <w:pPr>
              <w:jc w:val="center"/>
              <w:rPr>
                <w:rFonts w:ascii="Arial" w:hAnsi="Arial" w:cs="Arial"/>
                <w:color w:val="000000"/>
                <w:sz w:val="20"/>
                <w:szCs w:val="20"/>
              </w:rPr>
            </w:pPr>
            <w:r>
              <w:rPr>
                <w:rFonts w:ascii="Arial" w:hAnsi="Arial" w:cs="Arial"/>
                <w:sz w:val="20"/>
                <w:szCs w:val="20"/>
              </w:rPr>
              <w:t>√</w:t>
            </w:r>
          </w:p>
        </w:tc>
        <w:tc>
          <w:tcPr>
            <w:tcW w:w="1095" w:type="dxa"/>
            <w:tcBorders>
              <w:top w:val="nil"/>
              <w:left w:val="nil"/>
              <w:bottom w:val="single" w:sz="4" w:space="0" w:color="auto"/>
              <w:right w:val="single" w:sz="4" w:space="0" w:color="auto"/>
            </w:tcBorders>
            <w:shd w:val="clear" w:color="auto" w:fill="auto"/>
            <w:hideMark/>
          </w:tcPr>
          <w:p w14:paraId="7336EC18" w14:textId="5B4D72F5" w:rsidR="00B90A8C" w:rsidRPr="00D4210B" w:rsidRDefault="00B90A8C" w:rsidP="00B90A8C">
            <w:pPr>
              <w:jc w:val="center"/>
              <w:rPr>
                <w:rFonts w:ascii="Arial" w:hAnsi="Arial" w:cs="Arial"/>
                <w:color w:val="000000"/>
                <w:sz w:val="20"/>
                <w:szCs w:val="20"/>
              </w:rPr>
            </w:pPr>
            <w:r>
              <w:rPr>
                <w:rFonts w:ascii="Arial" w:hAnsi="Arial" w:cs="Arial"/>
                <w:sz w:val="20"/>
                <w:szCs w:val="20"/>
              </w:rPr>
              <w:t>√</w:t>
            </w:r>
          </w:p>
        </w:tc>
      </w:tr>
      <w:tr w:rsidR="00B90A8C" w:rsidRPr="00D4210B" w14:paraId="6DEC6153" w14:textId="77777777" w:rsidTr="00307DF2">
        <w:trPr>
          <w:trHeight w:val="257"/>
        </w:trPr>
        <w:tc>
          <w:tcPr>
            <w:tcW w:w="1392" w:type="dxa"/>
            <w:tcBorders>
              <w:top w:val="nil"/>
              <w:left w:val="single" w:sz="4" w:space="0" w:color="auto"/>
              <w:bottom w:val="single" w:sz="4" w:space="0" w:color="auto"/>
              <w:right w:val="single" w:sz="4" w:space="0" w:color="auto"/>
            </w:tcBorders>
            <w:shd w:val="clear" w:color="auto" w:fill="auto"/>
            <w:hideMark/>
          </w:tcPr>
          <w:p w14:paraId="56C58227"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CVENT-3</w:t>
            </w:r>
          </w:p>
        </w:tc>
        <w:tc>
          <w:tcPr>
            <w:tcW w:w="2635" w:type="dxa"/>
            <w:tcBorders>
              <w:top w:val="nil"/>
              <w:left w:val="nil"/>
              <w:bottom w:val="single" w:sz="4" w:space="0" w:color="auto"/>
              <w:right w:val="single" w:sz="4" w:space="0" w:color="auto"/>
            </w:tcBorders>
            <w:shd w:val="clear" w:color="auto" w:fill="auto"/>
            <w:hideMark/>
          </w:tcPr>
          <w:p w14:paraId="721EEB1B"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Concentric Vent Kit (3")</w:t>
            </w:r>
          </w:p>
        </w:tc>
        <w:tc>
          <w:tcPr>
            <w:tcW w:w="1095" w:type="dxa"/>
            <w:tcBorders>
              <w:top w:val="nil"/>
              <w:left w:val="nil"/>
              <w:bottom w:val="single" w:sz="4" w:space="0" w:color="auto"/>
              <w:right w:val="single" w:sz="4" w:space="0" w:color="auto"/>
            </w:tcBorders>
          </w:tcPr>
          <w:p w14:paraId="0FA7FAA0" w14:textId="462D381C" w:rsidR="00B90A8C" w:rsidRDefault="00B90A8C" w:rsidP="00B90A8C">
            <w:pPr>
              <w:jc w:val="center"/>
              <w:rPr>
                <w:rFonts w:ascii="Arial" w:hAnsi="Arial" w:cs="Arial"/>
                <w:sz w:val="20"/>
                <w:szCs w:val="20"/>
              </w:rPr>
            </w:pPr>
            <w:r w:rsidRPr="00D4210B">
              <w:rPr>
                <w:rFonts w:ascii="Arial" w:hAnsi="Arial" w:cs="Arial"/>
                <w:sz w:val="20"/>
                <w:szCs w:val="20"/>
              </w:rPr>
              <w:t>√</w:t>
            </w:r>
          </w:p>
        </w:tc>
        <w:tc>
          <w:tcPr>
            <w:tcW w:w="1181" w:type="dxa"/>
            <w:tcBorders>
              <w:top w:val="nil"/>
              <w:left w:val="single" w:sz="4" w:space="0" w:color="auto"/>
              <w:bottom w:val="single" w:sz="4" w:space="0" w:color="auto"/>
              <w:right w:val="single" w:sz="4" w:space="0" w:color="auto"/>
            </w:tcBorders>
            <w:shd w:val="clear" w:color="auto" w:fill="auto"/>
            <w:hideMark/>
          </w:tcPr>
          <w:p w14:paraId="2F4164F3" w14:textId="3C4FB3B8" w:rsidR="00B90A8C" w:rsidRPr="00D4210B" w:rsidRDefault="00B90A8C" w:rsidP="00B90A8C">
            <w:pPr>
              <w:jc w:val="center"/>
              <w:rPr>
                <w:rFonts w:ascii="Arial" w:hAnsi="Arial" w:cs="Arial"/>
                <w:color w:val="000000"/>
                <w:sz w:val="20"/>
                <w:szCs w:val="20"/>
              </w:rPr>
            </w:pPr>
            <w:r>
              <w:rPr>
                <w:rFonts w:ascii="Arial" w:hAnsi="Arial" w:cs="Arial"/>
                <w:sz w:val="20"/>
                <w:szCs w:val="20"/>
              </w:rPr>
              <w:t>√</w:t>
            </w:r>
          </w:p>
        </w:tc>
        <w:tc>
          <w:tcPr>
            <w:tcW w:w="1095" w:type="dxa"/>
            <w:tcBorders>
              <w:top w:val="nil"/>
              <w:left w:val="nil"/>
              <w:bottom w:val="single" w:sz="4" w:space="0" w:color="auto"/>
              <w:right w:val="single" w:sz="4" w:space="0" w:color="auto"/>
            </w:tcBorders>
            <w:shd w:val="clear" w:color="auto" w:fill="auto"/>
            <w:hideMark/>
          </w:tcPr>
          <w:p w14:paraId="7ACA85AE" w14:textId="3670BF91" w:rsidR="00B90A8C" w:rsidRPr="00D4210B" w:rsidRDefault="00B90A8C" w:rsidP="00B90A8C">
            <w:pPr>
              <w:jc w:val="center"/>
              <w:rPr>
                <w:rFonts w:ascii="Arial" w:hAnsi="Arial" w:cs="Arial"/>
                <w:color w:val="000000"/>
                <w:sz w:val="20"/>
                <w:szCs w:val="20"/>
              </w:rPr>
            </w:pPr>
            <w:r>
              <w:rPr>
                <w:rFonts w:ascii="Arial" w:hAnsi="Arial" w:cs="Arial"/>
                <w:sz w:val="20"/>
                <w:szCs w:val="20"/>
              </w:rPr>
              <w:t>√</w:t>
            </w:r>
          </w:p>
        </w:tc>
      </w:tr>
      <w:tr w:rsidR="00B90A8C" w:rsidRPr="00D4210B" w14:paraId="16C221F1" w14:textId="77777777" w:rsidTr="00307DF2">
        <w:trPr>
          <w:trHeight w:val="515"/>
        </w:trPr>
        <w:tc>
          <w:tcPr>
            <w:tcW w:w="1392" w:type="dxa"/>
            <w:tcBorders>
              <w:top w:val="nil"/>
              <w:left w:val="single" w:sz="4" w:space="0" w:color="auto"/>
              <w:bottom w:val="single" w:sz="4" w:space="0" w:color="auto"/>
              <w:right w:val="single" w:sz="4" w:space="0" w:color="auto"/>
            </w:tcBorders>
            <w:shd w:val="clear" w:color="auto" w:fill="auto"/>
            <w:hideMark/>
          </w:tcPr>
          <w:p w14:paraId="205E924F"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RF000142</w:t>
            </w:r>
          </w:p>
        </w:tc>
        <w:tc>
          <w:tcPr>
            <w:tcW w:w="2635" w:type="dxa"/>
            <w:tcBorders>
              <w:top w:val="nil"/>
              <w:left w:val="nil"/>
              <w:bottom w:val="single" w:sz="4" w:space="0" w:color="auto"/>
              <w:right w:val="single" w:sz="4" w:space="0" w:color="auto"/>
            </w:tcBorders>
            <w:shd w:val="clear" w:color="auto" w:fill="auto"/>
            <w:hideMark/>
          </w:tcPr>
          <w:p w14:paraId="671F9C91"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Drain Kit -Horizontal</w:t>
            </w:r>
            <w:r w:rsidRPr="00D4210B">
              <w:rPr>
                <w:rFonts w:ascii="Arial" w:hAnsi="Arial" w:cs="Arial"/>
                <w:sz w:val="18"/>
                <w:szCs w:val="18"/>
              </w:rPr>
              <w:br/>
              <w:t>Left Vertical Flue</w:t>
            </w:r>
          </w:p>
        </w:tc>
        <w:tc>
          <w:tcPr>
            <w:tcW w:w="1095" w:type="dxa"/>
            <w:tcBorders>
              <w:top w:val="nil"/>
              <w:left w:val="nil"/>
              <w:bottom w:val="single" w:sz="4" w:space="0" w:color="auto"/>
              <w:right w:val="single" w:sz="4" w:space="0" w:color="auto"/>
            </w:tcBorders>
          </w:tcPr>
          <w:p w14:paraId="4148DE33" w14:textId="157EF123" w:rsidR="00B90A8C" w:rsidRDefault="00B90A8C" w:rsidP="00B90A8C">
            <w:pPr>
              <w:jc w:val="center"/>
              <w:rPr>
                <w:rFonts w:ascii="Arial" w:hAnsi="Arial" w:cs="Arial"/>
                <w:sz w:val="20"/>
                <w:szCs w:val="20"/>
              </w:rPr>
            </w:pPr>
            <w:r w:rsidRPr="00D4210B">
              <w:rPr>
                <w:rFonts w:ascii="Arial" w:hAnsi="Arial" w:cs="Arial"/>
                <w:sz w:val="20"/>
                <w:szCs w:val="20"/>
              </w:rPr>
              <w:t>√</w:t>
            </w:r>
          </w:p>
        </w:tc>
        <w:tc>
          <w:tcPr>
            <w:tcW w:w="1181" w:type="dxa"/>
            <w:tcBorders>
              <w:top w:val="nil"/>
              <w:left w:val="single" w:sz="4" w:space="0" w:color="auto"/>
              <w:bottom w:val="single" w:sz="4" w:space="0" w:color="auto"/>
              <w:right w:val="single" w:sz="4" w:space="0" w:color="auto"/>
            </w:tcBorders>
            <w:shd w:val="clear" w:color="auto" w:fill="auto"/>
            <w:hideMark/>
          </w:tcPr>
          <w:p w14:paraId="34085F31" w14:textId="029EA6A8" w:rsidR="00B90A8C" w:rsidRPr="00D4210B" w:rsidRDefault="00B90A8C" w:rsidP="00B90A8C">
            <w:pPr>
              <w:jc w:val="center"/>
              <w:rPr>
                <w:rFonts w:ascii="Arial" w:hAnsi="Arial" w:cs="Arial"/>
                <w:color w:val="000000"/>
                <w:sz w:val="20"/>
                <w:szCs w:val="20"/>
              </w:rPr>
            </w:pPr>
            <w:r>
              <w:rPr>
                <w:rFonts w:ascii="Arial" w:hAnsi="Arial" w:cs="Arial"/>
                <w:sz w:val="20"/>
                <w:szCs w:val="20"/>
              </w:rPr>
              <w:t>√</w:t>
            </w:r>
          </w:p>
        </w:tc>
        <w:tc>
          <w:tcPr>
            <w:tcW w:w="1095" w:type="dxa"/>
            <w:tcBorders>
              <w:top w:val="nil"/>
              <w:left w:val="nil"/>
              <w:bottom w:val="single" w:sz="4" w:space="0" w:color="auto"/>
              <w:right w:val="single" w:sz="4" w:space="0" w:color="auto"/>
            </w:tcBorders>
            <w:shd w:val="clear" w:color="auto" w:fill="auto"/>
            <w:hideMark/>
          </w:tcPr>
          <w:p w14:paraId="40389BC4" w14:textId="212418B0" w:rsidR="00B90A8C" w:rsidRPr="00D4210B" w:rsidRDefault="00B90A8C" w:rsidP="00B90A8C">
            <w:pPr>
              <w:jc w:val="center"/>
              <w:rPr>
                <w:rFonts w:ascii="Arial" w:hAnsi="Arial" w:cs="Arial"/>
                <w:color w:val="000000"/>
                <w:sz w:val="20"/>
                <w:szCs w:val="20"/>
              </w:rPr>
            </w:pPr>
            <w:r>
              <w:rPr>
                <w:rFonts w:ascii="Arial" w:hAnsi="Arial" w:cs="Arial"/>
                <w:sz w:val="20"/>
                <w:szCs w:val="20"/>
              </w:rPr>
              <w:t>√</w:t>
            </w:r>
          </w:p>
        </w:tc>
      </w:tr>
      <w:tr w:rsidR="00B90A8C" w:rsidRPr="00D4210B" w14:paraId="1FB85A29" w14:textId="77777777" w:rsidTr="00307DF2">
        <w:trPr>
          <w:trHeight w:val="515"/>
        </w:trPr>
        <w:tc>
          <w:tcPr>
            <w:tcW w:w="1392" w:type="dxa"/>
            <w:tcBorders>
              <w:top w:val="nil"/>
              <w:left w:val="single" w:sz="4" w:space="0" w:color="auto"/>
              <w:bottom w:val="single" w:sz="4" w:space="0" w:color="auto"/>
              <w:right w:val="single" w:sz="4" w:space="0" w:color="auto"/>
            </w:tcBorders>
            <w:shd w:val="clear" w:color="auto" w:fill="auto"/>
            <w:hideMark/>
          </w:tcPr>
          <w:p w14:paraId="309CDF7C"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EFR02</w:t>
            </w:r>
          </w:p>
        </w:tc>
        <w:tc>
          <w:tcPr>
            <w:tcW w:w="2635" w:type="dxa"/>
            <w:tcBorders>
              <w:top w:val="nil"/>
              <w:left w:val="nil"/>
              <w:bottom w:val="single" w:sz="4" w:space="0" w:color="auto"/>
              <w:right w:val="single" w:sz="4" w:space="0" w:color="auto"/>
            </w:tcBorders>
            <w:shd w:val="clear" w:color="auto" w:fill="auto"/>
            <w:hideMark/>
          </w:tcPr>
          <w:p w14:paraId="0D367616"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External Filter Rack with 16” x 25” Permanent Filter</w:t>
            </w:r>
          </w:p>
        </w:tc>
        <w:tc>
          <w:tcPr>
            <w:tcW w:w="1095" w:type="dxa"/>
            <w:tcBorders>
              <w:top w:val="nil"/>
              <w:left w:val="nil"/>
              <w:bottom w:val="single" w:sz="4" w:space="0" w:color="auto"/>
              <w:right w:val="single" w:sz="4" w:space="0" w:color="auto"/>
            </w:tcBorders>
          </w:tcPr>
          <w:p w14:paraId="2AF2CC1E" w14:textId="58C4EC74" w:rsidR="00B90A8C" w:rsidRDefault="00B90A8C" w:rsidP="00B90A8C">
            <w:pPr>
              <w:jc w:val="center"/>
              <w:rPr>
                <w:rFonts w:ascii="Arial" w:hAnsi="Arial" w:cs="Arial"/>
                <w:sz w:val="20"/>
                <w:szCs w:val="20"/>
              </w:rPr>
            </w:pPr>
            <w:r w:rsidRPr="00A1459F">
              <w:rPr>
                <w:rFonts w:ascii="Arial" w:hAnsi="Arial" w:cs="Arial"/>
                <w:sz w:val="20"/>
                <w:szCs w:val="20"/>
              </w:rPr>
              <w:t>---</w:t>
            </w:r>
          </w:p>
        </w:tc>
        <w:tc>
          <w:tcPr>
            <w:tcW w:w="1181" w:type="dxa"/>
            <w:tcBorders>
              <w:top w:val="nil"/>
              <w:left w:val="single" w:sz="4" w:space="0" w:color="auto"/>
              <w:bottom w:val="single" w:sz="4" w:space="0" w:color="auto"/>
              <w:right w:val="single" w:sz="4" w:space="0" w:color="auto"/>
            </w:tcBorders>
            <w:shd w:val="clear" w:color="auto" w:fill="auto"/>
            <w:hideMark/>
          </w:tcPr>
          <w:p w14:paraId="5C015876" w14:textId="1D195AAE" w:rsidR="00B90A8C" w:rsidRPr="00D4210B" w:rsidRDefault="00B90A8C" w:rsidP="00B90A8C">
            <w:pPr>
              <w:jc w:val="center"/>
              <w:rPr>
                <w:rFonts w:ascii="Arial" w:hAnsi="Arial" w:cs="Arial"/>
                <w:color w:val="000000"/>
                <w:sz w:val="20"/>
                <w:szCs w:val="20"/>
              </w:rPr>
            </w:pPr>
            <w:r w:rsidRPr="00A1459F">
              <w:rPr>
                <w:rFonts w:ascii="Arial" w:hAnsi="Arial" w:cs="Arial"/>
                <w:sz w:val="20"/>
                <w:szCs w:val="20"/>
              </w:rPr>
              <w:t>---</w:t>
            </w:r>
          </w:p>
        </w:tc>
        <w:tc>
          <w:tcPr>
            <w:tcW w:w="1095" w:type="dxa"/>
            <w:tcBorders>
              <w:top w:val="nil"/>
              <w:left w:val="nil"/>
              <w:bottom w:val="single" w:sz="4" w:space="0" w:color="auto"/>
              <w:right w:val="single" w:sz="4" w:space="0" w:color="auto"/>
            </w:tcBorders>
            <w:shd w:val="clear" w:color="auto" w:fill="auto"/>
            <w:hideMark/>
          </w:tcPr>
          <w:p w14:paraId="3AAB9AA2" w14:textId="73B7FE8A" w:rsidR="00B90A8C" w:rsidRPr="00D4210B" w:rsidRDefault="00B90A8C" w:rsidP="00B90A8C">
            <w:pPr>
              <w:jc w:val="center"/>
              <w:rPr>
                <w:rFonts w:ascii="Arial" w:hAnsi="Arial" w:cs="Arial"/>
                <w:color w:val="000000"/>
                <w:sz w:val="20"/>
                <w:szCs w:val="20"/>
              </w:rPr>
            </w:pPr>
            <w:r w:rsidRPr="00A1459F">
              <w:rPr>
                <w:rFonts w:ascii="Arial" w:hAnsi="Arial" w:cs="Arial"/>
                <w:sz w:val="20"/>
                <w:szCs w:val="20"/>
              </w:rPr>
              <w:t>---</w:t>
            </w:r>
          </w:p>
        </w:tc>
      </w:tr>
      <w:tr w:rsidR="00B90A8C" w:rsidRPr="00D4210B" w14:paraId="4A6B731B" w14:textId="77777777" w:rsidTr="00307DF2">
        <w:trPr>
          <w:trHeight w:val="257"/>
        </w:trPr>
        <w:tc>
          <w:tcPr>
            <w:tcW w:w="1392" w:type="dxa"/>
            <w:tcBorders>
              <w:top w:val="nil"/>
              <w:left w:val="single" w:sz="4" w:space="0" w:color="auto"/>
              <w:bottom w:val="single" w:sz="4" w:space="0" w:color="auto"/>
              <w:right w:val="single" w:sz="4" w:space="0" w:color="auto"/>
            </w:tcBorders>
            <w:shd w:val="clear" w:color="auto" w:fill="auto"/>
            <w:hideMark/>
          </w:tcPr>
          <w:p w14:paraId="7E678D4A"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0170K00000S</w:t>
            </w:r>
          </w:p>
        </w:tc>
        <w:tc>
          <w:tcPr>
            <w:tcW w:w="2635" w:type="dxa"/>
            <w:tcBorders>
              <w:top w:val="nil"/>
              <w:left w:val="nil"/>
              <w:bottom w:val="single" w:sz="4" w:space="0" w:color="auto"/>
              <w:right w:val="single" w:sz="4" w:space="0" w:color="auto"/>
            </w:tcBorders>
            <w:shd w:val="clear" w:color="auto" w:fill="auto"/>
            <w:hideMark/>
          </w:tcPr>
          <w:p w14:paraId="65A44B23"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Flush Mount Vent Kit - 3" or 2"</w:t>
            </w:r>
          </w:p>
        </w:tc>
        <w:tc>
          <w:tcPr>
            <w:tcW w:w="1095" w:type="dxa"/>
            <w:tcBorders>
              <w:top w:val="nil"/>
              <w:left w:val="nil"/>
              <w:bottom w:val="single" w:sz="4" w:space="0" w:color="auto"/>
              <w:right w:val="single" w:sz="4" w:space="0" w:color="auto"/>
            </w:tcBorders>
          </w:tcPr>
          <w:p w14:paraId="2E06E7E4" w14:textId="2B684A82" w:rsidR="00B90A8C" w:rsidRDefault="00B90A8C" w:rsidP="00B90A8C">
            <w:pPr>
              <w:jc w:val="center"/>
              <w:rPr>
                <w:rFonts w:ascii="Arial" w:hAnsi="Arial" w:cs="Arial"/>
                <w:sz w:val="20"/>
                <w:szCs w:val="20"/>
              </w:rPr>
            </w:pPr>
            <w:r w:rsidRPr="00082ADC">
              <w:rPr>
                <w:rFonts w:ascii="Arial" w:hAnsi="Arial" w:cs="Arial"/>
                <w:sz w:val="20"/>
                <w:szCs w:val="20"/>
              </w:rPr>
              <w:t>√</w:t>
            </w:r>
          </w:p>
        </w:tc>
        <w:tc>
          <w:tcPr>
            <w:tcW w:w="1181" w:type="dxa"/>
            <w:tcBorders>
              <w:top w:val="nil"/>
              <w:left w:val="single" w:sz="4" w:space="0" w:color="auto"/>
              <w:bottom w:val="single" w:sz="4" w:space="0" w:color="auto"/>
              <w:right w:val="single" w:sz="4" w:space="0" w:color="auto"/>
            </w:tcBorders>
            <w:shd w:val="clear" w:color="auto" w:fill="auto"/>
            <w:hideMark/>
          </w:tcPr>
          <w:p w14:paraId="4FAFB88A" w14:textId="06FF91C1" w:rsidR="00B90A8C" w:rsidRPr="00D4210B" w:rsidRDefault="00B90A8C" w:rsidP="00B90A8C">
            <w:pPr>
              <w:jc w:val="center"/>
              <w:rPr>
                <w:rFonts w:ascii="Arial" w:hAnsi="Arial" w:cs="Arial"/>
                <w:color w:val="000000"/>
                <w:sz w:val="20"/>
                <w:szCs w:val="20"/>
              </w:rPr>
            </w:pPr>
            <w:r w:rsidRPr="00082ADC">
              <w:rPr>
                <w:rFonts w:ascii="Arial" w:hAnsi="Arial" w:cs="Arial"/>
                <w:sz w:val="20"/>
                <w:szCs w:val="20"/>
              </w:rPr>
              <w:t>√</w:t>
            </w:r>
          </w:p>
        </w:tc>
        <w:tc>
          <w:tcPr>
            <w:tcW w:w="1095" w:type="dxa"/>
            <w:tcBorders>
              <w:top w:val="nil"/>
              <w:left w:val="nil"/>
              <w:bottom w:val="single" w:sz="4" w:space="0" w:color="auto"/>
              <w:right w:val="single" w:sz="4" w:space="0" w:color="auto"/>
            </w:tcBorders>
            <w:shd w:val="clear" w:color="auto" w:fill="auto"/>
            <w:hideMark/>
          </w:tcPr>
          <w:p w14:paraId="23475483" w14:textId="0407BDB8" w:rsidR="00B90A8C" w:rsidRPr="00D4210B" w:rsidRDefault="00B90A8C" w:rsidP="00B90A8C">
            <w:pPr>
              <w:jc w:val="center"/>
              <w:rPr>
                <w:rFonts w:ascii="Arial" w:hAnsi="Arial" w:cs="Arial"/>
                <w:color w:val="000000"/>
                <w:sz w:val="20"/>
                <w:szCs w:val="20"/>
              </w:rPr>
            </w:pPr>
            <w:r w:rsidRPr="00082ADC">
              <w:rPr>
                <w:rFonts w:ascii="Arial" w:hAnsi="Arial" w:cs="Arial"/>
                <w:sz w:val="20"/>
                <w:szCs w:val="20"/>
              </w:rPr>
              <w:t>√</w:t>
            </w:r>
          </w:p>
        </w:tc>
      </w:tr>
      <w:tr w:rsidR="00B90A8C" w:rsidRPr="00D4210B" w14:paraId="30916EB2" w14:textId="77777777" w:rsidTr="00307DF2">
        <w:trPr>
          <w:trHeight w:val="257"/>
        </w:trPr>
        <w:tc>
          <w:tcPr>
            <w:tcW w:w="1392" w:type="dxa"/>
            <w:tcBorders>
              <w:top w:val="nil"/>
              <w:left w:val="single" w:sz="4" w:space="0" w:color="auto"/>
              <w:bottom w:val="single" w:sz="4" w:space="0" w:color="auto"/>
              <w:right w:val="single" w:sz="4" w:space="0" w:color="auto"/>
            </w:tcBorders>
            <w:shd w:val="clear" w:color="auto" w:fill="auto"/>
            <w:hideMark/>
          </w:tcPr>
          <w:p w14:paraId="172BB472"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0170K00001S</w:t>
            </w:r>
          </w:p>
        </w:tc>
        <w:tc>
          <w:tcPr>
            <w:tcW w:w="2635" w:type="dxa"/>
            <w:tcBorders>
              <w:top w:val="nil"/>
              <w:left w:val="nil"/>
              <w:bottom w:val="single" w:sz="4" w:space="0" w:color="auto"/>
              <w:right w:val="single" w:sz="4" w:space="0" w:color="auto"/>
            </w:tcBorders>
            <w:shd w:val="clear" w:color="auto" w:fill="auto"/>
            <w:hideMark/>
          </w:tcPr>
          <w:p w14:paraId="02B63789"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Flush Mount Vent Kit - 2"</w:t>
            </w:r>
          </w:p>
        </w:tc>
        <w:tc>
          <w:tcPr>
            <w:tcW w:w="1095" w:type="dxa"/>
            <w:tcBorders>
              <w:top w:val="nil"/>
              <w:left w:val="nil"/>
              <w:bottom w:val="single" w:sz="4" w:space="0" w:color="auto"/>
              <w:right w:val="single" w:sz="4" w:space="0" w:color="auto"/>
            </w:tcBorders>
          </w:tcPr>
          <w:p w14:paraId="062EB9D2" w14:textId="56DD6CE8" w:rsidR="00B90A8C" w:rsidRDefault="00B90A8C" w:rsidP="00B90A8C">
            <w:pPr>
              <w:jc w:val="center"/>
              <w:rPr>
                <w:rFonts w:ascii="Arial" w:hAnsi="Arial" w:cs="Arial"/>
                <w:sz w:val="20"/>
                <w:szCs w:val="20"/>
              </w:rPr>
            </w:pPr>
            <w:r w:rsidRPr="00082ADC">
              <w:rPr>
                <w:rFonts w:ascii="Arial" w:hAnsi="Arial" w:cs="Arial"/>
                <w:sz w:val="20"/>
                <w:szCs w:val="20"/>
              </w:rPr>
              <w:t>√</w:t>
            </w:r>
          </w:p>
        </w:tc>
        <w:tc>
          <w:tcPr>
            <w:tcW w:w="1181" w:type="dxa"/>
            <w:tcBorders>
              <w:top w:val="nil"/>
              <w:left w:val="single" w:sz="4" w:space="0" w:color="auto"/>
              <w:bottom w:val="single" w:sz="4" w:space="0" w:color="auto"/>
              <w:right w:val="single" w:sz="4" w:space="0" w:color="auto"/>
            </w:tcBorders>
            <w:shd w:val="clear" w:color="auto" w:fill="auto"/>
            <w:hideMark/>
          </w:tcPr>
          <w:p w14:paraId="3B0ECFDA" w14:textId="516CBAA2" w:rsidR="00B90A8C" w:rsidRPr="00D4210B" w:rsidRDefault="00B90A8C" w:rsidP="00B90A8C">
            <w:pPr>
              <w:jc w:val="center"/>
              <w:rPr>
                <w:rFonts w:ascii="Arial" w:hAnsi="Arial" w:cs="Arial"/>
                <w:color w:val="000000"/>
                <w:sz w:val="20"/>
                <w:szCs w:val="20"/>
              </w:rPr>
            </w:pPr>
            <w:r w:rsidRPr="00082ADC">
              <w:rPr>
                <w:rFonts w:ascii="Arial" w:hAnsi="Arial" w:cs="Arial"/>
                <w:sz w:val="20"/>
                <w:szCs w:val="20"/>
              </w:rPr>
              <w:t>√</w:t>
            </w:r>
          </w:p>
        </w:tc>
        <w:tc>
          <w:tcPr>
            <w:tcW w:w="1095" w:type="dxa"/>
            <w:tcBorders>
              <w:top w:val="nil"/>
              <w:left w:val="nil"/>
              <w:bottom w:val="single" w:sz="4" w:space="0" w:color="auto"/>
              <w:right w:val="single" w:sz="4" w:space="0" w:color="auto"/>
            </w:tcBorders>
            <w:shd w:val="clear" w:color="auto" w:fill="auto"/>
            <w:hideMark/>
          </w:tcPr>
          <w:p w14:paraId="42489F88" w14:textId="7721DECB" w:rsidR="00B90A8C" w:rsidRPr="00D4210B" w:rsidRDefault="00B90A8C" w:rsidP="00B90A8C">
            <w:pPr>
              <w:jc w:val="center"/>
              <w:rPr>
                <w:rFonts w:ascii="Arial" w:hAnsi="Arial" w:cs="Arial"/>
                <w:color w:val="000000"/>
                <w:sz w:val="20"/>
                <w:szCs w:val="20"/>
              </w:rPr>
            </w:pPr>
            <w:r w:rsidRPr="00082ADC">
              <w:rPr>
                <w:rFonts w:ascii="Arial" w:hAnsi="Arial" w:cs="Arial"/>
                <w:sz w:val="20"/>
                <w:szCs w:val="20"/>
              </w:rPr>
              <w:t>√</w:t>
            </w:r>
          </w:p>
        </w:tc>
      </w:tr>
      <w:tr w:rsidR="00B90A8C" w:rsidRPr="00D4210B" w14:paraId="4B07FA71" w14:textId="77777777" w:rsidTr="00307DF2">
        <w:trPr>
          <w:trHeight w:val="257"/>
        </w:trPr>
        <w:tc>
          <w:tcPr>
            <w:tcW w:w="1392" w:type="dxa"/>
            <w:tcBorders>
              <w:top w:val="nil"/>
              <w:left w:val="single" w:sz="4" w:space="0" w:color="auto"/>
              <w:bottom w:val="single" w:sz="4" w:space="0" w:color="auto"/>
              <w:right w:val="single" w:sz="4" w:space="0" w:color="auto"/>
            </w:tcBorders>
            <w:shd w:val="clear" w:color="auto" w:fill="auto"/>
            <w:hideMark/>
          </w:tcPr>
          <w:p w14:paraId="5650699F"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AFE18-60A</w:t>
            </w:r>
          </w:p>
        </w:tc>
        <w:tc>
          <w:tcPr>
            <w:tcW w:w="2635" w:type="dxa"/>
            <w:tcBorders>
              <w:top w:val="nil"/>
              <w:left w:val="nil"/>
              <w:bottom w:val="single" w:sz="4" w:space="0" w:color="auto"/>
              <w:right w:val="single" w:sz="4" w:space="0" w:color="auto"/>
            </w:tcBorders>
            <w:shd w:val="clear" w:color="auto" w:fill="auto"/>
            <w:hideMark/>
          </w:tcPr>
          <w:p w14:paraId="65F0D320" w14:textId="77777777" w:rsidR="00B90A8C" w:rsidRPr="00D4210B" w:rsidRDefault="00B90A8C" w:rsidP="00B90A8C">
            <w:pPr>
              <w:rPr>
                <w:rFonts w:ascii="Arial" w:hAnsi="Arial" w:cs="Arial"/>
                <w:color w:val="000000"/>
                <w:sz w:val="18"/>
                <w:szCs w:val="18"/>
              </w:rPr>
            </w:pPr>
            <w:r w:rsidRPr="00D4210B">
              <w:rPr>
                <w:rFonts w:ascii="Arial" w:hAnsi="Arial" w:cs="Arial"/>
                <w:sz w:val="18"/>
                <w:szCs w:val="18"/>
              </w:rPr>
              <w:t>Fossil Fuel (Dual Fuel) Kit</w:t>
            </w:r>
          </w:p>
        </w:tc>
        <w:tc>
          <w:tcPr>
            <w:tcW w:w="1095" w:type="dxa"/>
            <w:tcBorders>
              <w:top w:val="nil"/>
              <w:left w:val="nil"/>
              <w:bottom w:val="single" w:sz="4" w:space="0" w:color="auto"/>
              <w:right w:val="single" w:sz="4" w:space="0" w:color="auto"/>
            </w:tcBorders>
          </w:tcPr>
          <w:p w14:paraId="690A0ECE" w14:textId="1703384A" w:rsidR="00B90A8C" w:rsidRDefault="00B90A8C" w:rsidP="00B90A8C">
            <w:pPr>
              <w:jc w:val="center"/>
              <w:rPr>
                <w:rFonts w:ascii="Arial" w:hAnsi="Arial" w:cs="Arial"/>
                <w:sz w:val="20"/>
                <w:szCs w:val="20"/>
              </w:rPr>
            </w:pPr>
            <w:r w:rsidRPr="00D4210B">
              <w:rPr>
                <w:rFonts w:ascii="Arial" w:hAnsi="Arial" w:cs="Arial"/>
                <w:sz w:val="20"/>
                <w:szCs w:val="20"/>
              </w:rPr>
              <w:t>√</w:t>
            </w:r>
          </w:p>
        </w:tc>
        <w:tc>
          <w:tcPr>
            <w:tcW w:w="1181" w:type="dxa"/>
            <w:tcBorders>
              <w:top w:val="nil"/>
              <w:left w:val="single" w:sz="4" w:space="0" w:color="auto"/>
              <w:bottom w:val="single" w:sz="4" w:space="0" w:color="auto"/>
              <w:right w:val="single" w:sz="4" w:space="0" w:color="auto"/>
            </w:tcBorders>
            <w:shd w:val="clear" w:color="auto" w:fill="auto"/>
            <w:hideMark/>
          </w:tcPr>
          <w:p w14:paraId="5C6DDA07" w14:textId="33B6DF50" w:rsidR="00B90A8C" w:rsidRPr="00D4210B" w:rsidRDefault="00B90A8C" w:rsidP="00B90A8C">
            <w:pPr>
              <w:jc w:val="center"/>
              <w:rPr>
                <w:rFonts w:ascii="Arial" w:hAnsi="Arial" w:cs="Arial"/>
                <w:color w:val="000000"/>
                <w:sz w:val="20"/>
                <w:szCs w:val="20"/>
              </w:rPr>
            </w:pPr>
            <w:r w:rsidRPr="00082ADC">
              <w:rPr>
                <w:rFonts w:ascii="Arial" w:hAnsi="Arial" w:cs="Arial"/>
                <w:sz w:val="20"/>
                <w:szCs w:val="20"/>
              </w:rPr>
              <w:t>√</w:t>
            </w:r>
          </w:p>
        </w:tc>
        <w:tc>
          <w:tcPr>
            <w:tcW w:w="1095" w:type="dxa"/>
            <w:tcBorders>
              <w:top w:val="nil"/>
              <w:left w:val="nil"/>
              <w:bottom w:val="single" w:sz="4" w:space="0" w:color="auto"/>
              <w:right w:val="single" w:sz="4" w:space="0" w:color="auto"/>
            </w:tcBorders>
            <w:shd w:val="clear" w:color="auto" w:fill="auto"/>
            <w:hideMark/>
          </w:tcPr>
          <w:p w14:paraId="7D521801" w14:textId="1E2EE740" w:rsidR="00B90A8C" w:rsidRPr="00D4210B" w:rsidRDefault="00B90A8C" w:rsidP="00B90A8C">
            <w:pPr>
              <w:jc w:val="center"/>
              <w:rPr>
                <w:rFonts w:ascii="Arial" w:hAnsi="Arial" w:cs="Arial"/>
                <w:color w:val="000000"/>
                <w:sz w:val="20"/>
                <w:szCs w:val="20"/>
              </w:rPr>
            </w:pPr>
            <w:r w:rsidRPr="00082ADC">
              <w:rPr>
                <w:rFonts w:ascii="Arial" w:hAnsi="Arial" w:cs="Arial"/>
                <w:sz w:val="20"/>
                <w:szCs w:val="20"/>
              </w:rPr>
              <w:t>√</w:t>
            </w:r>
          </w:p>
        </w:tc>
      </w:tr>
      <w:tr w:rsidR="002A4D8A" w:rsidRPr="00D4210B" w14:paraId="424DF0CA" w14:textId="77777777" w:rsidTr="00307DF2">
        <w:trPr>
          <w:trHeight w:val="257"/>
        </w:trPr>
        <w:tc>
          <w:tcPr>
            <w:tcW w:w="1392" w:type="dxa"/>
            <w:tcBorders>
              <w:top w:val="nil"/>
              <w:left w:val="single" w:sz="4" w:space="0" w:color="auto"/>
              <w:bottom w:val="single" w:sz="4" w:space="0" w:color="auto"/>
              <w:right w:val="single" w:sz="4" w:space="0" w:color="auto"/>
            </w:tcBorders>
            <w:shd w:val="clear" w:color="auto" w:fill="auto"/>
          </w:tcPr>
          <w:p w14:paraId="5585A0E3" w14:textId="3CA1722F" w:rsidR="002A4D8A" w:rsidRPr="00D4210B" w:rsidRDefault="002A4D8A" w:rsidP="002A4D8A">
            <w:pPr>
              <w:rPr>
                <w:rFonts w:ascii="Arial" w:hAnsi="Arial" w:cs="Arial"/>
                <w:sz w:val="18"/>
                <w:szCs w:val="18"/>
              </w:rPr>
            </w:pPr>
            <w:r>
              <w:rPr>
                <w:rFonts w:ascii="Arial" w:hAnsi="Arial" w:cs="Arial"/>
                <w:sz w:val="18"/>
                <w:szCs w:val="18"/>
              </w:rPr>
              <w:t>HASFK</w:t>
            </w:r>
          </w:p>
        </w:tc>
        <w:tc>
          <w:tcPr>
            <w:tcW w:w="2635" w:type="dxa"/>
            <w:tcBorders>
              <w:top w:val="nil"/>
              <w:left w:val="nil"/>
              <w:bottom w:val="single" w:sz="4" w:space="0" w:color="auto"/>
              <w:right w:val="single" w:sz="4" w:space="0" w:color="auto"/>
            </w:tcBorders>
            <w:shd w:val="clear" w:color="auto" w:fill="auto"/>
          </w:tcPr>
          <w:p w14:paraId="027A1A8E" w14:textId="18A64879" w:rsidR="002A4D8A" w:rsidRPr="00D4210B" w:rsidRDefault="002A4D8A" w:rsidP="002A4D8A">
            <w:pPr>
              <w:rPr>
                <w:rFonts w:ascii="Arial" w:hAnsi="Arial" w:cs="Arial"/>
                <w:sz w:val="18"/>
                <w:szCs w:val="18"/>
              </w:rPr>
            </w:pPr>
            <w:r>
              <w:rPr>
                <w:rFonts w:ascii="Arial" w:hAnsi="Arial" w:cs="Arial"/>
                <w:sz w:val="18"/>
                <w:szCs w:val="18"/>
              </w:rPr>
              <w:t>High-Altitude Natural Gas Kit</w:t>
            </w:r>
          </w:p>
        </w:tc>
        <w:tc>
          <w:tcPr>
            <w:tcW w:w="1095" w:type="dxa"/>
            <w:tcBorders>
              <w:top w:val="nil"/>
              <w:left w:val="nil"/>
              <w:bottom w:val="single" w:sz="4" w:space="0" w:color="auto"/>
              <w:right w:val="single" w:sz="4" w:space="0" w:color="auto"/>
            </w:tcBorders>
          </w:tcPr>
          <w:p w14:paraId="21597741" w14:textId="323B97AA" w:rsidR="002A4D8A" w:rsidRPr="00D4210B" w:rsidRDefault="002A4D8A" w:rsidP="002A4D8A">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w:t>
            </w:r>
            <w:r w:rsidR="004A1466">
              <w:rPr>
                <w:rFonts w:ascii="Arial" w:hAnsi="Arial" w:cs="Arial"/>
                <w:sz w:val="18"/>
                <w:szCs w:val="18"/>
              </w:rPr>
              <w:t>3</w:t>
            </w:r>
          </w:p>
        </w:tc>
        <w:tc>
          <w:tcPr>
            <w:tcW w:w="1181" w:type="dxa"/>
            <w:tcBorders>
              <w:top w:val="nil"/>
              <w:left w:val="single" w:sz="4" w:space="0" w:color="auto"/>
              <w:bottom w:val="single" w:sz="4" w:space="0" w:color="auto"/>
              <w:right w:val="single" w:sz="4" w:space="0" w:color="auto"/>
            </w:tcBorders>
            <w:shd w:val="clear" w:color="auto" w:fill="auto"/>
          </w:tcPr>
          <w:p w14:paraId="0040BEE7" w14:textId="202D8DB6" w:rsidR="002A4D8A" w:rsidRPr="00082ADC" w:rsidRDefault="004A1466" w:rsidP="002A4D8A">
            <w:pPr>
              <w:jc w:val="center"/>
              <w:rPr>
                <w:rFonts w:ascii="Arial" w:hAnsi="Arial" w:cs="Arial"/>
                <w:sz w:val="20"/>
                <w:szCs w:val="20"/>
              </w:rPr>
            </w:pPr>
            <w:r>
              <w:rPr>
                <w:rFonts w:ascii="Arial" w:hAnsi="Arial" w:cs="Arial"/>
                <w:sz w:val="18"/>
                <w:szCs w:val="18"/>
              </w:rPr>
              <w:t>---</w:t>
            </w:r>
          </w:p>
        </w:tc>
        <w:tc>
          <w:tcPr>
            <w:tcW w:w="1095" w:type="dxa"/>
            <w:tcBorders>
              <w:top w:val="nil"/>
              <w:left w:val="nil"/>
              <w:bottom w:val="single" w:sz="4" w:space="0" w:color="auto"/>
              <w:right w:val="single" w:sz="4" w:space="0" w:color="auto"/>
            </w:tcBorders>
            <w:shd w:val="clear" w:color="auto" w:fill="auto"/>
          </w:tcPr>
          <w:p w14:paraId="4EE85692" w14:textId="0E63EE02" w:rsidR="002A4D8A" w:rsidRPr="00082ADC" w:rsidRDefault="002A4D8A" w:rsidP="002A4D8A">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w:t>
            </w:r>
            <w:r>
              <w:rPr>
                <w:rFonts w:ascii="Arial" w:hAnsi="Arial" w:cs="Arial"/>
                <w:sz w:val="18"/>
                <w:szCs w:val="18"/>
              </w:rPr>
              <w:t>2</w:t>
            </w:r>
          </w:p>
        </w:tc>
      </w:tr>
      <w:tr w:rsidR="002A4D8A" w:rsidRPr="00D4210B" w14:paraId="3AADFC05" w14:textId="77777777" w:rsidTr="00307DF2">
        <w:trPr>
          <w:trHeight w:val="257"/>
        </w:trPr>
        <w:tc>
          <w:tcPr>
            <w:tcW w:w="1392" w:type="dxa"/>
            <w:tcBorders>
              <w:top w:val="nil"/>
              <w:left w:val="single" w:sz="4" w:space="0" w:color="auto"/>
              <w:bottom w:val="single" w:sz="4" w:space="0" w:color="auto"/>
              <w:right w:val="single" w:sz="4" w:space="0" w:color="auto"/>
            </w:tcBorders>
            <w:shd w:val="clear" w:color="auto" w:fill="auto"/>
          </w:tcPr>
          <w:p w14:paraId="786EA8E0" w14:textId="2AAE7707" w:rsidR="002A4D8A" w:rsidRPr="00D4210B" w:rsidRDefault="002A4D8A" w:rsidP="002A4D8A">
            <w:pPr>
              <w:rPr>
                <w:rFonts w:ascii="Arial" w:hAnsi="Arial" w:cs="Arial"/>
                <w:sz w:val="18"/>
                <w:szCs w:val="18"/>
              </w:rPr>
            </w:pPr>
            <w:r>
              <w:rPr>
                <w:rFonts w:ascii="Arial" w:hAnsi="Arial" w:cs="Arial"/>
                <w:sz w:val="18"/>
                <w:szCs w:val="18"/>
              </w:rPr>
              <w:t>HASFK</w:t>
            </w:r>
          </w:p>
        </w:tc>
        <w:tc>
          <w:tcPr>
            <w:tcW w:w="2635" w:type="dxa"/>
            <w:tcBorders>
              <w:top w:val="nil"/>
              <w:left w:val="nil"/>
              <w:bottom w:val="single" w:sz="4" w:space="0" w:color="auto"/>
              <w:right w:val="single" w:sz="4" w:space="0" w:color="auto"/>
            </w:tcBorders>
            <w:shd w:val="clear" w:color="auto" w:fill="auto"/>
          </w:tcPr>
          <w:p w14:paraId="485194DB" w14:textId="02191925" w:rsidR="002A4D8A" w:rsidRPr="00D4210B" w:rsidRDefault="002A4D8A" w:rsidP="002A4D8A">
            <w:pPr>
              <w:rPr>
                <w:rFonts w:ascii="Arial" w:hAnsi="Arial" w:cs="Arial"/>
                <w:sz w:val="18"/>
                <w:szCs w:val="18"/>
              </w:rPr>
            </w:pPr>
            <w:r>
              <w:rPr>
                <w:rFonts w:ascii="Arial" w:hAnsi="Arial" w:cs="Arial"/>
                <w:sz w:val="18"/>
                <w:szCs w:val="18"/>
              </w:rPr>
              <w:t>High-Altitude LP Gas Kit</w:t>
            </w:r>
          </w:p>
        </w:tc>
        <w:tc>
          <w:tcPr>
            <w:tcW w:w="1095" w:type="dxa"/>
            <w:tcBorders>
              <w:top w:val="nil"/>
              <w:left w:val="nil"/>
              <w:bottom w:val="single" w:sz="4" w:space="0" w:color="auto"/>
              <w:right w:val="single" w:sz="4" w:space="0" w:color="auto"/>
            </w:tcBorders>
          </w:tcPr>
          <w:p w14:paraId="7CC87C95" w14:textId="3DE914CF" w:rsidR="002A4D8A" w:rsidRPr="00D4210B" w:rsidRDefault="002A4D8A" w:rsidP="002A4D8A">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w:t>
            </w:r>
            <w:r w:rsidR="004A1466">
              <w:rPr>
                <w:rFonts w:ascii="Arial" w:hAnsi="Arial" w:cs="Arial"/>
                <w:sz w:val="18"/>
                <w:szCs w:val="18"/>
              </w:rPr>
              <w:t>2</w:t>
            </w:r>
          </w:p>
        </w:tc>
        <w:tc>
          <w:tcPr>
            <w:tcW w:w="1181" w:type="dxa"/>
            <w:tcBorders>
              <w:top w:val="nil"/>
              <w:left w:val="single" w:sz="4" w:space="0" w:color="auto"/>
              <w:bottom w:val="single" w:sz="4" w:space="0" w:color="auto"/>
              <w:right w:val="single" w:sz="4" w:space="0" w:color="auto"/>
            </w:tcBorders>
            <w:shd w:val="clear" w:color="auto" w:fill="auto"/>
          </w:tcPr>
          <w:p w14:paraId="326056F7" w14:textId="620ED90C" w:rsidR="002A4D8A" w:rsidRPr="00082ADC" w:rsidRDefault="004A1466" w:rsidP="002A4D8A">
            <w:pPr>
              <w:jc w:val="center"/>
              <w:rPr>
                <w:rFonts w:ascii="Arial" w:hAnsi="Arial" w:cs="Arial"/>
                <w:sz w:val="20"/>
                <w:szCs w:val="20"/>
              </w:rPr>
            </w:pPr>
            <w:r>
              <w:rPr>
                <w:rFonts w:ascii="Arial" w:hAnsi="Arial" w:cs="Arial"/>
                <w:sz w:val="18"/>
                <w:szCs w:val="18"/>
              </w:rPr>
              <w:t>---</w:t>
            </w:r>
          </w:p>
        </w:tc>
        <w:tc>
          <w:tcPr>
            <w:tcW w:w="1095" w:type="dxa"/>
            <w:tcBorders>
              <w:top w:val="nil"/>
              <w:left w:val="nil"/>
              <w:bottom w:val="single" w:sz="4" w:space="0" w:color="auto"/>
              <w:right w:val="single" w:sz="4" w:space="0" w:color="auto"/>
            </w:tcBorders>
            <w:shd w:val="clear" w:color="auto" w:fill="auto"/>
          </w:tcPr>
          <w:p w14:paraId="34F51EDE" w14:textId="04A32789" w:rsidR="002A4D8A" w:rsidRPr="00082ADC" w:rsidRDefault="002A4D8A" w:rsidP="002A4D8A">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w:t>
            </w:r>
            <w:r w:rsidR="004A1466">
              <w:rPr>
                <w:rFonts w:ascii="Arial" w:hAnsi="Arial" w:cs="Arial"/>
                <w:sz w:val="18"/>
                <w:szCs w:val="18"/>
              </w:rPr>
              <w:t>2</w:t>
            </w:r>
          </w:p>
        </w:tc>
      </w:tr>
      <w:tr w:rsidR="004A1466" w:rsidRPr="00D4210B" w14:paraId="0D0079CD" w14:textId="77777777" w:rsidTr="00307DF2">
        <w:trPr>
          <w:trHeight w:val="257"/>
        </w:trPr>
        <w:tc>
          <w:tcPr>
            <w:tcW w:w="1392" w:type="dxa"/>
            <w:tcBorders>
              <w:top w:val="nil"/>
              <w:left w:val="single" w:sz="4" w:space="0" w:color="auto"/>
              <w:bottom w:val="single" w:sz="4" w:space="0" w:color="auto"/>
              <w:right w:val="single" w:sz="4" w:space="0" w:color="auto"/>
            </w:tcBorders>
            <w:shd w:val="clear" w:color="auto" w:fill="auto"/>
            <w:hideMark/>
          </w:tcPr>
          <w:p w14:paraId="0C1F9460" w14:textId="77777777" w:rsidR="004A1466" w:rsidRPr="00D4210B" w:rsidRDefault="004A1466" w:rsidP="004A1466">
            <w:pPr>
              <w:rPr>
                <w:rFonts w:ascii="Arial" w:hAnsi="Arial" w:cs="Arial"/>
                <w:color w:val="000000"/>
                <w:sz w:val="18"/>
                <w:szCs w:val="18"/>
              </w:rPr>
            </w:pPr>
            <w:r w:rsidRPr="00D4210B">
              <w:rPr>
                <w:rFonts w:ascii="Arial" w:hAnsi="Arial" w:cs="Arial"/>
                <w:sz w:val="18"/>
                <w:szCs w:val="18"/>
              </w:rPr>
              <w:t>LPLP03</w:t>
            </w:r>
          </w:p>
        </w:tc>
        <w:tc>
          <w:tcPr>
            <w:tcW w:w="2635" w:type="dxa"/>
            <w:tcBorders>
              <w:top w:val="nil"/>
              <w:left w:val="nil"/>
              <w:bottom w:val="single" w:sz="4" w:space="0" w:color="auto"/>
              <w:right w:val="single" w:sz="4" w:space="0" w:color="auto"/>
            </w:tcBorders>
            <w:shd w:val="clear" w:color="auto" w:fill="auto"/>
            <w:hideMark/>
          </w:tcPr>
          <w:p w14:paraId="328BD9C1" w14:textId="77777777" w:rsidR="004A1466" w:rsidRPr="00D4210B" w:rsidRDefault="004A1466" w:rsidP="004A1466">
            <w:pPr>
              <w:rPr>
                <w:rFonts w:ascii="Arial" w:hAnsi="Arial" w:cs="Arial"/>
                <w:color w:val="000000"/>
                <w:sz w:val="18"/>
                <w:szCs w:val="18"/>
              </w:rPr>
            </w:pPr>
            <w:r w:rsidRPr="00D4210B">
              <w:rPr>
                <w:rFonts w:ascii="Arial" w:hAnsi="Arial" w:cs="Arial"/>
                <w:sz w:val="18"/>
                <w:szCs w:val="18"/>
              </w:rPr>
              <w:t>Low LP Gas Pressure Switch</w:t>
            </w:r>
          </w:p>
        </w:tc>
        <w:tc>
          <w:tcPr>
            <w:tcW w:w="1095" w:type="dxa"/>
            <w:tcBorders>
              <w:top w:val="nil"/>
              <w:left w:val="nil"/>
              <w:bottom w:val="single" w:sz="4" w:space="0" w:color="auto"/>
              <w:right w:val="single" w:sz="4" w:space="0" w:color="auto"/>
            </w:tcBorders>
          </w:tcPr>
          <w:p w14:paraId="502042AC" w14:textId="1F0CB591" w:rsidR="004A1466" w:rsidRDefault="004A1466" w:rsidP="004A1466">
            <w:pPr>
              <w:jc w:val="center"/>
              <w:rPr>
                <w:rFonts w:ascii="Arial" w:hAnsi="Arial" w:cs="Arial"/>
                <w:sz w:val="20"/>
                <w:szCs w:val="20"/>
              </w:rPr>
            </w:pPr>
            <w:r w:rsidRPr="00D4210B">
              <w:rPr>
                <w:rFonts w:ascii="Arial" w:hAnsi="Arial" w:cs="Arial"/>
                <w:sz w:val="20"/>
                <w:szCs w:val="20"/>
              </w:rPr>
              <w:t>√</w:t>
            </w:r>
          </w:p>
        </w:tc>
        <w:tc>
          <w:tcPr>
            <w:tcW w:w="1181" w:type="dxa"/>
            <w:tcBorders>
              <w:top w:val="nil"/>
              <w:left w:val="single" w:sz="4" w:space="0" w:color="auto"/>
              <w:bottom w:val="single" w:sz="4" w:space="0" w:color="auto"/>
              <w:right w:val="single" w:sz="4" w:space="0" w:color="auto"/>
            </w:tcBorders>
            <w:shd w:val="clear" w:color="auto" w:fill="auto"/>
            <w:hideMark/>
          </w:tcPr>
          <w:p w14:paraId="2B4A4DBD" w14:textId="627AC635" w:rsidR="004A1466" w:rsidRPr="00D4210B" w:rsidRDefault="004A1466" w:rsidP="004A1466">
            <w:pPr>
              <w:jc w:val="center"/>
              <w:rPr>
                <w:rFonts w:ascii="Arial" w:hAnsi="Arial" w:cs="Arial"/>
                <w:color w:val="000000"/>
                <w:sz w:val="20"/>
                <w:szCs w:val="20"/>
              </w:rPr>
            </w:pPr>
            <w:r w:rsidRPr="00082ADC">
              <w:rPr>
                <w:rFonts w:ascii="Arial" w:hAnsi="Arial" w:cs="Arial"/>
                <w:sz w:val="20"/>
                <w:szCs w:val="20"/>
              </w:rPr>
              <w:t>√</w:t>
            </w:r>
          </w:p>
        </w:tc>
        <w:tc>
          <w:tcPr>
            <w:tcW w:w="1095" w:type="dxa"/>
            <w:tcBorders>
              <w:top w:val="nil"/>
              <w:left w:val="nil"/>
              <w:bottom w:val="single" w:sz="4" w:space="0" w:color="auto"/>
              <w:right w:val="single" w:sz="4" w:space="0" w:color="auto"/>
            </w:tcBorders>
            <w:shd w:val="clear" w:color="auto" w:fill="auto"/>
            <w:hideMark/>
          </w:tcPr>
          <w:p w14:paraId="5C950D39" w14:textId="396A72D9" w:rsidR="004A1466" w:rsidRPr="00D4210B" w:rsidRDefault="004A1466" w:rsidP="004A1466">
            <w:pPr>
              <w:jc w:val="center"/>
              <w:rPr>
                <w:rFonts w:ascii="Arial" w:hAnsi="Arial" w:cs="Arial"/>
                <w:color w:val="000000"/>
                <w:sz w:val="20"/>
                <w:szCs w:val="20"/>
              </w:rPr>
            </w:pPr>
            <w:r w:rsidRPr="00082ADC">
              <w:rPr>
                <w:rFonts w:ascii="Arial" w:hAnsi="Arial" w:cs="Arial"/>
                <w:sz w:val="20"/>
                <w:szCs w:val="20"/>
              </w:rPr>
              <w:t>√</w:t>
            </w:r>
          </w:p>
        </w:tc>
      </w:tr>
      <w:tr w:rsidR="004A1466" w:rsidRPr="00D4210B" w14:paraId="12B7D68D" w14:textId="77777777" w:rsidTr="00307DF2">
        <w:trPr>
          <w:trHeight w:val="257"/>
        </w:trPr>
        <w:tc>
          <w:tcPr>
            <w:tcW w:w="1392" w:type="dxa"/>
            <w:tcBorders>
              <w:top w:val="nil"/>
              <w:left w:val="single" w:sz="4" w:space="0" w:color="auto"/>
              <w:bottom w:val="single" w:sz="4" w:space="0" w:color="auto"/>
              <w:right w:val="single" w:sz="4" w:space="0" w:color="auto"/>
            </w:tcBorders>
            <w:shd w:val="clear" w:color="auto" w:fill="auto"/>
            <w:hideMark/>
          </w:tcPr>
          <w:p w14:paraId="664D7567" w14:textId="333323AB" w:rsidR="004A1466" w:rsidRPr="00D4210B" w:rsidRDefault="004A1466" w:rsidP="004A1466">
            <w:pPr>
              <w:rPr>
                <w:rFonts w:ascii="Arial" w:hAnsi="Arial" w:cs="Arial"/>
                <w:color w:val="000000"/>
                <w:sz w:val="18"/>
                <w:szCs w:val="18"/>
              </w:rPr>
            </w:pPr>
            <w:r w:rsidRPr="00D4210B">
              <w:rPr>
                <w:rFonts w:ascii="Arial" w:hAnsi="Arial" w:cs="Arial"/>
                <w:sz w:val="18"/>
                <w:szCs w:val="18"/>
              </w:rPr>
              <w:t>LPM-0</w:t>
            </w:r>
            <w:r>
              <w:rPr>
                <w:rFonts w:ascii="Arial" w:hAnsi="Arial" w:cs="Arial"/>
                <w:sz w:val="18"/>
                <w:szCs w:val="18"/>
              </w:rPr>
              <w:t>8</w:t>
            </w:r>
          </w:p>
        </w:tc>
        <w:tc>
          <w:tcPr>
            <w:tcW w:w="2635" w:type="dxa"/>
            <w:tcBorders>
              <w:top w:val="nil"/>
              <w:left w:val="nil"/>
              <w:bottom w:val="single" w:sz="4" w:space="0" w:color="auto"/>
              <w:right w:val="single" w:sz="4" w:space="0" w:color="auto"/>
            </w:tcBorders>
            <w:shd w:val="clear" w:color="auto" w:fill="auto"/>
            <w:hideMark/>
          </w:tcPr>
          <w:p w14:paraId="449DD8A5" w14:textId="77777777" w:rsidR="004A1466" w:rsidRPr="00D4210B" w:rsidRDefault="004A1466" w:rsidP="004A1466">
            <w:pPr>
              <w:rPr>
                <w:rFonts w:ascii="Arial" w:hAnsi="Arial" w:cs="Arial"/>
                <w:color w:val="000000"/>
                <w:sz w:val="18"/>
                <w:szCs w:val="18"/>
              </w:rPr>
            </w:pPr>
            <w:r w:rsidRPr="00D4210B">
              <w:rPr>
                <w:rFonts w:ascii="Arial" w:hAnsi="Arial" w:cs="Arial"/>
                <w:sz w:val="18"/>
                <w:szCs w:val="18"/>
              </w:rPr>
              <w:t>LP Conversion Kits</w:t>
            </w:r>
          </w:p>
        </w:tc>
        <w:tc>
          <w:tcPr>
            <w:tcW w:w="1095" w:type="dxa"/>
            <w:tcBorders>
              <w:top w:val="nil"/>
              <w:left w:val="nil"/>
              <w:bottom w:val="single" w:sz="4" w:space="0" w:color="auto"/>
              <w:right w:val="single" w:sz="4" w:space="0" w:color="auto"/>
            </w:tcBorders>
          </w:tcPr>
          <w:p w14:paraId="2CE0A8F6" w14:textId="6CD7FCBC" w:rsidR="004A1466" w:rsidRDefault="004A1466" w:rsidP="004A1466">
            <w:pPr>
              <w:jc w:val="center"/>
              <w:rPr>
                <w:rFonts w:ascii="Arial" w:hAnsi="Arial" w:cs="Arial"/>
                <w:sz w:val="20"/>
                <w:szCs w:val="20"/>
              </w:rPr>
            </w:pPr>
            <w:r w:rsidRPr="00D4210B">
              <w:rPr>
                <w:rFonts w:ascii="Arial" w:hAnsi="Arial" w:cs="Arial"/>
                <w:sz w:val="20"/>
                <w:szCs w:val="20"/>
              </w:rPr>
              <w:t>√</w:t>
            </w:r>
          </w:p>
        </w:tc>
        <w:tc>
          <w:tcPr>
            <w:tcW w:w="1181" w:type="dxa"/>
            <w:tcBorders>
              <w:top w:val="nil"/>
              <w:left w:val="single" w:sz="4" w:space="0" w:color="auto"/>
              <w:bottom w:val="single" w:sz="4" w:space="0" w:color="auto"/>
              <w:right w:val="single" w:sz="4" w:space="0" w:color="auto"/>
            </w:tcBorders>
            <w:shd w:val="clear" w:color="auto" w:fill="auto"/>
            <w:hideMark/>
          </w:tcPr>
          <w:p w14:paraId="38E7E5E5" w14:textId="02AE4A27" w:rsidR="004A1466" w:rsidRPr="00D4210B" w:rsidRDefault="004A1466" w:rsidP="004A1466">
            <w:pPr>
              <w:jc w:val="center"/>
              <w:rPr>
                <w:rFonts w:ascii="Arial" w:hAnsi="Arial" w:cs="Arial"/>
                <w:color w:val="000000"/>
                <w:sz w:val="20"/>
                <w:szCs w:val="20"/>
              </w:rPr>
            </w:pPr>
            <w:r w:rsidRPr="00082ADC">
              <w:rPr>
                <w:rFonts w:ascii="Arial" w:hAnsi="Arial" w:cs="Arial"/>
                <w:sz w:val="20"/>
                <w:szCs w:val="20"/>
              </w:rPr>
              <w:t>√</w:t>
            </w:r>
          </w:p>
        </w:tc>
        <w:tc>
          <w:tcPr>
            <w:tcW w:w="1095" w:type="dxa"/>
            <w:tcBorders>
              <w:top w:val="nil"/>
              <w:left w:val="nil"/>
              <w:bottom w:val="single" w:sz="4" w:space="0" w:color="auto"/>
              <w:right w:val="single" w:sz="4" w:space="0" w:color="auto"/>
            </w:tcBorders>
            <w:shd w:val="clear" w:color="auto" w:fill="auto"/>
            <w:hideMark/>
          </w:tcPr>
          <w:p w14:paraId="336B634D" w14:textId="2E8849EB" w:rsidR="004A1466" w:rsidRPr="00D4210B" w:rsidRDefault="004A1466" w:rsidP="004A1466">
            <w:pPr>
              <w:jc w:val="center"/>
              <w:rPr>
                <w:rFonts w:ascii="Arial" w:hAnsi="Arial" w:cs="Arial"/>
                <w:color w:val="000000"/>
                <w:sz w:val="20"/>
                <w:szCs w:val="20"/>
              </w:rPr>
            </w:pPr>
            <w:r w:rsidRPr="00082ADC">
              <w:rPr>
                <w:rFonts w:ascii="Arial" w:hAnsi="Arial" w:cs="Arial"/>
                <w:sz w:val="20"/>
                <w:szCs w:val="20"/>
              </w:rPr>
              <w:t>√</w:t>
            </w:r>
          </w:p>
        </w:tc>
      </w:tr>
    </w:tbl>
    <w:p w14:paraId="20A23AD5" w14:textId="15F3C5A7" w:rsidR="00E42CA5" w:rsidRDefault="00E42CA5" w:rsidP="00091C73">
      <w:pPr>
        <w:ind w:right="720"/>
        <w:rPr>
          <w:rFonts w:ascii="Arial" w:eastAsia="MS Mincho" w:hAnsi="Arial" w:cs="Arial"/>
          <w:sz w:val="22"/>
          <w:szCs w:val="22"/>
        </w:rPr>
      </w:pPr>
    </w:p>
    <w:p w14:paraId="3EFE42B7" w14:textId="77777777" w:rsidR="009F4B3D" w:rsidRPr="005F77B5" w:rsidRDefault="009F4B3D" w:rsidP="009F4B3D">
      <w:pPr>
        <w:ind w:right="720"/>
        <w:rPr>
          <w:rFonts w:ascii="Arial" w:eastAsia="MS Mincho" w:hAnsi="Arial" w:cs="Arial"/>
          <w:b/>
          <w:bCs/>
          <w:sz w:val="18"/>
          <w:szCs w:val="18"/>
        </w:rPr>
      </w:pPr>
      <w:r w:rsidRPr="005F77B5">
        <w:rPr>
          <w:rFonts w:ascii="Arial" w:eastAsia="MS Mincho" w:hAnsi="Arial" w:cs="Arial"/>
          <w:b/>
          <w:bCs/>
          <w:sz w:val="18"/>
          <w:szCs w:val="18"/>
        </w:rPr>
        <w:t>Notes for all the above accessory tables:</w:t>
      </w:r>
    </w:p>
    <w:p w14:paraId="3B522A37" w14:textId="77777777" w:rsidR="009F4B3D" w:rsidRPr="005F77B5" w:rsidRDefault="009F4B3D" w:rsidP="009F4B3D">
      <w:pPr>
        <w:ind w:right="720"/>
        <w:rPr>
          <w:rFonts w:ascii="Arial" w:eastAsia="MS Mincho" w:hAnsi="Arial" w:cs="Arial"/>
          <w:sz w:val="18"/>
          <w:szCs w:val="18"/>
        </w:rPr>
      </w:pPr>
      <w:r w:rsidRPr="005F77B5">
        <w:rPr>
          <w:rFonts w:ascii="Arial" w:eastAsia="MS Mincho" w:hAnsi="Arial" w:cs="Arial"/>
          <w:sz w:val="18"/>
          <w:szCs w:val="18"/>
        </w:rPr>
        <w:t xml:space="preserve">√ Indicates available for this model </w:t>
      </w:r>
      <w:r w:rsidRPr="005F77B5">
        <w:rPr>
          <w:rFonts w:ascii="Arial" w:eastAsia="MS Mincho" w:hAnsi="Arial" w:cs="Arial"/>
          <w:sz w:val="18"/>
          <w:szCs w:val="18"/>
        </w:rPr>
        <w:tab/>
      </w:r>
      <w:r w:rsidRPr="005F77B5">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sidRPr="005F77B5">
        <w:rPr>
          <w:rFonts w:ascii="Arial" w:eastAsia="MS Mincho" w:hAnsi="Arial" w:cs="Arial"/>
          <w:sz w:val="18"/>
          <w:szCs w:val="18"/>
        </w:rPr>
        <w:t xml:space="preserve">² Indicates 9,001' to 11,000' altitude </w:t>
      </w:r>
    </w:p>
    <w:p w14:paraId="5A2A619C" w14:textId="77777777" w:rsidR="009F4B3D" w:rsidRPr="005F77B5" w:rsidRDefault="009F4B3D" w:rsidP="009F4B3D">
      <w:pPr>
        <w:ind w:right="720"/>
        <w:rPr>
          <w:rFonts w:ascii="Arial" w:eastAsia="MS Mincho" w:hAnsi="Arial" w:cs="Arial"/>
          <w:sz w:val="18"/>
          <w:szCs w:val="18"/>
        </w:rPr>
      </w:pPr>
      <w:r w:rsidRPr="005F77B5">
        <w:rPr>
          <w:rFonts w:ascii="Arial" w:eastAsia="MS Mincho" w:hAnsi="Arial" w:cs="Arial"/>
          <w:sz w:val="18"/>
          <w:szCs w:val="18"/>
        </w:rPr>
        <w:t xml:space="preserve">¹ Indicates 7,001' to 9,000' altitude </w:t>
      </w:r>
      <w:r w:rsidRPr="005F77B5">
        <w:rPr>
          <w:rFonts w:ascii="Arial" w:eastAsia="MS Mincho" w:hAnsi="Arial" w:cs="Arial"/>
          <w:sz w:val="18"/>
          <w:szCs w:val="18"/>
        </w:rPr>
        <w:tab/>
      </w:r>
      <w:r w:rsidRPr="005F77B5">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sidRPr="005F77B5">
        <w:rPr>
          <w:rFonts w:ascii="Arial" w:eastAsia="MS Mincho" w:hAnsi="Arial" w:cs="Arial"/>
          <w:sz w:val="18"/>
          <w:szCs w:val="18"/>
        </w:rPr>
        <w:t xml:space="preserve">³ Indicates 7,001' to 11,000' altitude </w:t>
      </w:r>
    </w:p>
    <w:p w14:paraId="26EF9183" w14:textId="77777777" w:rsidR="009F4B3D" w:rsidRPr="005F77B5" w:rsidRDefault="009F4B3D" w:rsidP="009F4B3D">
      <w:pPr>
        <w:ind w:right="720"/>
        <w:rPr>
          <w:rFonts w:ascii="Arial" w:eastAsia="MS Mincho" w:hAnsi="Arial" w:cs="Arial"/>
          <w:sz w:val="18"/>
          <w:szCs w:val="18"/>
        </w:rPr>
      </w:pPr>
      <w:r w:rsidRPr="005F77B5">
        <w:rPr>
          <w:rFonts w:ascii="Arial" w:eastAsia="MS Mincho" w:hAnsi="Arial" w:cs="Arial"/>
          <w:sz w:val="18"/>
          <w:szCs w:val="18"/>
        </w:rPr>
        <w:t xml:space="preserve">• All installations above 7,000' require a pressure switch change. </w:t>
      </w:r>
    </w:p>
    <w:p w14:paraId="4FAE2163" w14:textId="2C56EE94" w:rsidR="009F4B3D" w:rsidRPr="005F77B5" w:rsidRDefault="009F4B3D" w:rsidP="009F4B3D">
      <w:pPr>
        <w:ind w:right="720"/>
        <w:rPr>
          <w:rFonts w:ascii="Arial" w:eastAsia="MS Mincho" w:hAnsi="Arial" w:cs="Arial"/>
          <w:sz w:val="18"/>
          <w:szCs w:val="18"/>
        </w:rPr>
      </w:pPr>
      <w:r w:rsidRPr="005F77B5">
        <w:rPr>
          <w:rFonts w:ascii="Arial" w:eastAsia="MS Mincho" w:hAnsi="Arial" w:cs="Arial"/>
          <w:sz w:val="18"/>
          <w:szCs w:val="18"/>
        </w:rPr>
        <w:t>• For installation in Canada, gas furnaces are certified only to 4,500'</w:t>
      </w:r>
      <w:r w:rsidR="009C1361">
        <w:rPr>
          <w:rFonts w:ascii="Arial" w:eastAsia="MS Mincho" w:hAnsi="Arial" w:cs="Arial"/>
          <w:sz w:val="18"/>
          <w:szCs w:val="18"/>
        </w:rPr>
        <w:t xml:space="preserve"> altitude</w:t>
      </w:r>
      <w:r w:rsidRPr="005F77B5">
        <w:rPr>
          <w:rFonts w:ascii="Arial" w:eastAsia="MS Mincho" w:hAnsi="Arial" w:cs="Arial"/>
          <w:sz w:val="18"/>
          <w:szCs w:val="18"/>
        </w:rPr>
        <w:t>.</w:t>
      </w:r>
    </w:p>
    <w:p w14:paraId="43F25BED" w14:textId="4464F78A" w:rsidR="005E6408" w:rsidRDefault="005E6408" w:rsidP="00091C73">
      <w:pPr>
        <w:ind w:right="720"/>
        <w:rPr>
          <w:rFonts w:ascii="Arial" w:eastAsia="MS Mincho" w:hAnsi="Arial" w:cs="Arial"/>
          <w:sz w:val="22"/>
          <w:szCs w:val="22"/>
        </w:rPr>
      </w:pPr>
    </w:p>
    <w:p w14:paraId="670E4E42" w14:textId="77777777" w:rsidR="00470208" w:rsidRDefault="00470208" w:rsidP="00091C73">
      <w:pPr>
        <w:ind w:right="720"/>
        <w:rPr>
          <w:rFonts w:ascii="Arial" w:eastAsia="MS Mincho" w:hAnsi="Arial" w:cs="Arial"/>
          <w:sz w:val="22"/>
          <w:szCs w:val="22"/>
        </w:rPr>
      </w:pPr>
    </w:p>
    <w:tbl>
      <w:tblPr>
        <w:tblpPr w:leftFromText="180" w:rightFromText="180" w:vertAnchor="text" w:horzAnchor="page" w:tblpX="1459" w:tblpY="109"/>
        <w:tblW w:w="9640" w:type="dxa"/>
        <w:tblLook w:val="04A0" w:firstRow="1" w:lastRow="0" w:firstColumn="1" w:lastColumn="0" w:noHBand="0" w:noVBand="1"/>
      </w:tblPr>
      <w:tblGrid>
        <w:gridCol w:w="1379"/>
        <w:gridCol w:w="2637"/>
        <w:gridCol w:w="1112"/>
        <w:gridCol w:w="1112"/>
        <w:gridCol w:w="1176"/>
        <w:gridCol w:w="1112"/>
        <w:gridCol w:w="1112"/>
      </w:tblGrid>
      <w:tr w:rsidR="00D30930" w:rsidRPr="00D4210B" w14:paraId="2FE2E5B4" w14:textId="77777777" w:rsidTr="00B96111">
        <w:trPr>
          <w:trHeight w:val="254"/>
        </w:trPr>
        <w:tc>
          <w:tcPr>
            <w:tcW w:w="137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86D4AD" w14:textId="77777777" w:rsidR="00D30930" w:rsidRPr="00D4210B" w:rsidRDefault="00D30930" w:rsidP="00BE774C">
            <w:pPr>
              <w:jc w:val="center"/>
              <w:rPr>
                <w:rFonts w:ascii="Arial" w:hAnsi="Arial" w:cs="Arial"/>
                <w:b/>
                <w:bCs/>
                <w:color w:val="000000"/>
                <w:sz w:val="20"/>
                <w:szCs w:val="20"/>
              </w:rPr>
            </w:pPr>
            <w:r w:rsidRPr="00D4210B">
              <w:rPr>
                <w:rFonts w:ascii="Arial" w:hAnsi="Arial" w:cs="Arial"/>
                <w:b/>
                <w:bCs/>
                <w:color w:val="000000"/>
                <w:sz w:val="20"/>
                <w:szCs w:val="20"/>
              </w:rPr>
              <w:lastRenderedPageBreak/>
              <w:t>MODEL</w:t>
            </w:r>
          </w:p>
        </w:tc>
        <w:tc>
          <w:tcPr>
            <w:tcW w:w="26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99EFC7" w14:textId="77777777" w:rsidR="00D30930" w:rsidRPr="00D4210B" w:rsidRDefault="00D30930" w:rsidP="00BE774C">
            <w:pPr>
              <w:jc w:val="center"/>
              <w:rPr>
                <w:rFonts w:ascii="Arial" w:hAnsi="Arial" w:cs="Arial"/>
                <w:b/>
                <w:bCs/>
                <w:color w:val="000000"/>
                <w:sz w:val="20"/>
                <w:szCs w:val="20"/>
              </w:rPr>
            </w:pPr>
            <w:r w:rsidRPr="00D4210B">
              <w:rPr>
                <w:rFonts w:ascii="Arial" w:hAnsi="Arial" w:cs="Arial"/>
                <w:b/>
                <w:bCs/>
                <w:color w:val="000000"/>
                <w:sz w:val="20"/>
                <w:szCs w:val="20"/>
              </w:rPr>
              <w:t>DESCRIPTION</w:t>
            </w:r>
          </w:p>
        </w:tc>
        <w:tc>
          <w:tcPr>
            <w:tcW w:w="1112" w:type="dxa"/>
            <w:tcBorders>
              <w:top w:val="single" w:sz="4" w:space="0" w:color="auto"/>
              <w:left w:val="nil"/>
              <w:bottom w:val="nil"/>
              <w:right w:val="single" w:sz="4" w:space="0" w:color="auto"/>
            </w:tcBorders>
            <w:shd w:val="clear" w:color="000000" w:fill="FFFFFF"/>
            <w:hideMark/>
          </w:tcPr>
          <w:p w14:paraId="059073BF" w14:textId="77777777" w:rsidR="00D30930" w:rsidRPr="00D4210B" w:rsidRDefault="00D30930" w:rsidP="00BE774C">
            <w:pPr>
              <w:jc w:val="center"/>
              <w:rPr>
                <w:rFonts w:ascii="Arial" w:hAnsi="Arial" w:cs="Arial"/>
                <w:b/>
                <w:bCs/>
                <w:color w:val="000000"/>
                <w:sz w:val="20"/>
                <w:szCs w:val="20"/>
              </w:rPr>
            </w:pPr>
            <w:r>
              <w:rPr>
                <w:rFonts w:ascii="Arial" w:hAnsi="Arial" w:cs="Arial"/>
                <w:b/>
                <w:bCs/>
                <w:color w:val="000000"/>
                <w:sz w:val="20"/>
                <w:szCs w:val="20"/>
              </w:rPr>
              <w:t>DC96VC</w:t>
            </w:r>
          </w:p>
        </w:tc>
        <w:tc>
          <w:tcPr>
            <w:tcW w:w="1112" w:type="dxa"/>
            <w:tcBorders>
              <w:top w:val="single" w:sz="4" w:space="0" w:color="auto"/>
              <w:left w:val="nil"/>
              <w:bottom w:val="nil"/>
              <w:right w:val="single" w:sz="4" w:space="0" w:color="auto"/>
            </w:tcBorders>
            <w:shd w:val="clear" w:color="000000" w:fill="FFFFFF"/>
            <w:hideMark/>
          </w:tcPr>
          <w:p w14:paraId="11B520AF" w14:textId="77777777" w:rsidR="00D30930" w:rsidRPr="00D4210B" w:rsidRDefault="00D30930" w:rsidP="00BE774C">
            <w:pPr>
              <w:jc w:val="center"/>
              <w:rPr>
                <w:rFonts w:ascii="Arial" w:hAnsi="Arial" w:cs="Arial"/>
                <w:b/>
                <w:bCs/>
                <w:color w:val="000000"/>
                <w:sz w:val="20"/>
                <w:szCs w:val="20"/>
              </w:rPr>
            </w:pPr>
            <w:r>
              <w:rPr>
                <w:rFonts w:ascii="Arial" w:hAnsi="Arial" w:cs="Arial"/>
                <w:b/>
                <w:bCs/>
                <w:color w:val="000000"/>
                <w:sz w:val="20"/>
                <w:szCs w:val="20"/>
              </w:rPr>
              <w:t>DC96VC</w:t>
            </w:r>
          </w:p>
        </w:tc>
        <w:tc>
          <w:tcPr>
            <w:tcW w:w="1176" w:type="dxa"/>
            <w:tcBorders>
              <w:top w:val="single" w:sz="4" w:space="0" w:color="auto"/>
              <w:left w:val="nil"/>
              <w:bottom w:val="nil"/>
              <w:right w:val="single" w:sz="4" w:space="0" w:color="auto"/>
            </w:tcBorders>
            <w:shd w:val="clear" w:color="000000" w:fill="FFFFFF"/>
            <w:hideMark/>
          </w:tcPr>
          <w:p w14:paraId="6CB39930" w14:textId="77777777" w:rsidR="00D30930" w:rsidRPr="00D4210B" w:rsidRDefault="00D30930" w:rsidP="00BE774C">
            <w:pPr>
              <w:jc w:val="center"/>
              <w:rPr>
                <w:rFonts w:ascii="Arial" w:hAnsi="Arial" w:cs="Arial"/>
                <w:b/>
                <w:bCs/>
                <w:color w:val="000000"/>
                <w:sz w:val="20"/>
                <w:szCs w:val="20"/>
              </w:rPr>
            </w:pPr>
            <w:r>
              <w:rPr>
                <w:rFonts w:ascii="Arial" w:hAnsi="Arial" w:cs="Arial"/>
                <w:b/>
                <w:bCs/>
                <w:color w:val="000000"/>
                <w:sz w:val="20"/>
                <w:szCs w:val="20"/>
              </w:rPr>
              <w:t>DC96VC</w:t>
            </w:r>
          </w:p>
        </w:tc>
        <w:tc>
          <w:tcPr>
            <w:tcW w:w="1112" w:type="dxa"/>
            <w:tcBorders>
              <w:top w:val="single" w:sz="4" w:space="0" w:color="auto"/>
              <w:left w:val="nil"/>
              <w:bottom w:val="nil"/>
              <w:right w:val="single" w:sz="4" w:space="0" w:color="auto"/>
            </w:tcBorders>
            <w:shd w:val="clear" w:color="000000" w:fill="FFFFFF"/>
            <w:hideMark/>
          </w:tcPr>
          <w:p w14:paraId="4108A872" w14:textId="77777777" w:rsidR="00D30930" w:rsidRPr="00D4210B" w:rsidRDefault="00D30930" w:rsidP="00BE774C">
            <w:pPr>
              <w:jc w:val="center"/>
              <w:rPr>
                <w:rFonts w:ascii="Arial" w:hAnsi="Arial" w:cs="Arial"/>
                <w:b/>
                <w:bCs/>
                <w:color w:val="000000"/>
                <w:sz w:val="20"/>
                <w:szCs w:val="20"/>
              </w:rPr>
            </w:pPr>
            <w:r>
              <w:rPr>
                <w:rFonts w:ascii="Arial" w:hAnsi="Arial" w:cs="Arial"/>
                <w:b/>
                <w:bCs/>
                <w:color w:val="000000"/>
                <w:sz w:val="20"/>
                <w:szCs w:val="20"/>
              </w:rPr>
              <w:t>DC96VC</w:t>
            </w:r>
          </w:p>
        </w:tc>
        <w:tc>
          <w:tcPr>
            <w:tcW w:w="1112" w:type="dxa"/>
            <w:tcBorders>
              <w:top w:val="single" w:sz="4" w:space="0" w:color="auto"/>
              <w:left w:val="nil"/>
              <w:bottom w:val="nil"/>
              <w:right w:val="single" w:sz="4" w:space="0" w:color="auto"/>
            </w:tcBorders>
            <w:shd w:val="clear" w:color="000000" w:fill="FFFFFF"/>
          </w:tcPr>
          <w:p w14:paraId="0432E75F" w14:textId="77777777" w:rsidR="00D30930" w:rsidRDefault="00D30930" w:rsidP="00BE774C">
            <w:pPr>
              <w:jc w:val="center"/>
              <w:rPr>
                <w:rFonts w:ascii="Arial" w:hAnsi="Arial" w:cs="Arial"/>
                <w:b/>
                <w:bCs/>
                <w:color w:val="000000"/>
                <w:sz w:val="20"/>
                <w:szCs w:val="20"/>
              </w:rPr>
            </w:pPr>
            <w:r>
              <w:rPr>
                <w:rFonts w:ascii="Arial" w:hAnsi="Arial" w:cs="Arial"/>
                <w:b/>
                <w:bCs/>
                <w:color w:val="000000"/>
                <w:sz w:val="20"/>
                <w:szCs w:val="20"/>
              </w:rPr>
              <w:t>DC96VC</w:t>
            </w:r>
          </w:p>
        </w:tc>
      </w:tr>
      <w:tr w:rsidR="00D30930" w:rsidRPr="00D4210B" w14:paraId="555552A0" w14:textId="77777777" w:rsidTr="00B96111">
        <w:trPr>
          <w:trHeight w:val="254"/>
        </w:trPr>
        <w:tc>
          <w:tcPr>
            <w:tcW w:w="1379" w:type="dxa"/>
            <w:vMerge/>
            <w:tcBorders>
              <w:top w:val="single" w:sz="4" w:space="0" w:color="auto"/>
              <w:left w:val="single" w:sz="4" w:space="0" w:color="auto"/>
              <w:bottom w:val="single" w:sz="4" w:space="0" w:color="000000"/>
              <w:right w:val="single" w:sz="4" w:space="0" w:color="auto"/>
            </w:tcBorders>
            <w:vAlign w:val="center"/>
            <w:hideMark/>
          </w:tcPr>
          <w:p w14:paraId="2E92FB17" w14:textId="77777777" w:rsidR="00D30930" w:rsidRPr="00D4210B" w:rsidRDefault="00D30930" w:rsidP="00BE774C">
            <w:pPr>
              <w:rPr>
                <w:rFonts w:ascii="Arial" w:hAnsi="Arial" w:cs="Arial"/>
                <w:b/>
                <w:bCs/>
                <w:color w:val="000000"/>
                <w:sz w:val="20"/>
                <w:szCs w:val="20"/>
              </w:rPr>
            </w:pPr>
          </w:p>
        </w:tc>
        <w:tc>
          <w:tcPr>
            <w:tcW w:w="2637" w:type="dxa"/>
            <w:vMerge/>
            <w:tcBorders>
              <w:top w:val="single" w:sz="4" w:space="0" w:color="auto"/>
              <w:left w:val="single" w:sz="4" w:space="0" w:color="auto"/>
              <w:bottom w:val="single" w:sz="4" w:space="0" w:color="000000"/>
              <w:right w:val="single" w:sz="4" w:space="0" w:color="auto"/>
            </w:tcBorders>
            <w:vAlign w:val="center"/>
            <w:hideMark/>
          </w:tcPr>
          <w:p w14:paraId="57B76CE2" w14:textId="77777777" w:rsidR="00D30930" w:rsidRPr="00D4210B" w:rsidRDefault="00D30930" w:rsidP="00BE774C">
            <w:pPr>
              <w:rPr>
                <w:rFonts w:ascii="Arial" w:hAnsi="Arial" w:cs="Arial"/>
                <w:b/>
                <w:bCs/>
                <w:color w:val="000000"/>
                <w:sz w:val="20"/>
                <w:szCs w:val="20"/>
              </w:rPr>
            </w:pPr>
          </w:p>
        </w:tc>
        <w:tc>
          <w:tcPr>
            <w:tcW w:w="1112" w:type="dxa"/>
            <w:tcBorders>
              <w:top w:val="nil"/>
              <w:left w:val="nil"/>
              <w:bottom w:val="single" w:sz="4" w:space="0" w:color="auto"/>
              <w:right w:val="single" w:sz="4" w:space="0" w:color="auto"/>
            </w:tcBorders>
            <w:shd w:val="clear" w:color="000000" w:fill="FFFFFF"/>
            <w:hideMark/>
          </w:tcPr>
          <w:p w14:paraId="32D8F78A" w14:textId="11164620" w:rsidR="00D30930" w:rsidRPr="00D4210B" w:rsidRDefault="00D30930" w:rsidP="00BE774C">
            <w:pPr>
              <w:jc w:val="center"/>
              <w:rPr>
                <w:rFonts w:ascii="Arial" w:hAnsi="Arial" w:cs="Arial"/>
                <w:b/>
                <w:bCs/>
                <w:color w:val="000000"/>
                <w:sz w:val="20"/>
                <w:szCs w:val="20"/>
              </w:rPr>
            </w:pPr>
            <w:r>
              <w:rPr>
                <w:rFonts w:ascii="Arial" w:hAnsi="Arial" w:cs="Arial"/>
                <w:b/>
                <w:bCs/>
                <w:color w:val="000000"/>
                <w:sz w:val="20"/>
                <w:szCs w:val="20"/>
              </w:rPr>
              <w:t>0403BN</w:t>
            </w:r>
            <w:r w:rsidR="00816CB8">
              <w:rPr>
                <w:rFonts w:ascii="Arial" w:hAnsi="Arial" w:cs="Arial"/>
                <w:b/>
                <w:bCs/>
                <w:color w:val="000000"/>
                <w:sz w:val="20"/>
                <w:szCs w:val="20"/>
              </w:rPr>
              <w:t>**</w:t>
            </w:r>
          </w:p>
        </w:tc>
        <w:tc>
          <w:tcPr>
            <w:tcW w:w="1112" w:type="dxa"/>
            <w:tcBorders>
              <w:top w:val="nil"/>
              <w:left w:val="nil"/>
              <w:bottom w:val="single" w:sz="4" w:space="0" w:color="auto"/>
              <w:right w:val="single" w:sz="4" w:space="0" w:color="auto"/>
            </w:tcBorders>
            <w:shd w:val="clear" w:color="000000" w:fill="FFFFFF"/>
            <w:hideMark/>
          </w:tcPr>
          <w:p w14:paraId="489D3004" w14:textId="209EB98B" w:rsidR="00D30930" w:rsidRPr="00D4210B" w:rsidRDefault="00D30930" w:rsidP="00BE774C">
            <w:pPr>
              <w:jc w:val="center"/>
              <w:rPr>
                <w:rFonts w:ascii="Arial" w:hAnsi="Arial" w:cs="Arial"/>
                <w:b/>
                <w:bCs/>
                <w:color w:val="000000"/>
                <w:sz w:val="20"/>
                <w:szCs w:val="20"/>
              </w:rPr>
            </w:pPr>
            <w:r>
              <w:rPr>
                <w:rFonts w:ascii="Arial" w:hAnsi="Arial" w:cs="Arial"/>
                <w:b/>
                <w:bCs/>
                <w:color w:val="000000"/>
                <w:sz w:val="20"/>
                <w:szCs w:val="20"/>
              </w:rPr>
              <w:t>0603BN</w:t>
            </w:r>
            <w:r w:rsidR="00816CB8">
              <w:rPr>
                <w:rFonts w:ascii="Arial" w:hAnsi="Arial" w:cs="Arial"/>
                <w:b/>
                <w:bCs/>
                <w:color w:val="000000"/>
                <w:sz w:val="20"/>
                <w:szCs w:val="20"/>
              </w:rPr>
              <w:t>**</w:t>
            </w:r>
          </w:p>
        </w:tc>
        <w:tc>
          <w:tcPr>
            <w:tcW w:w="1176" w:type="dxa"/>
            <w:tcBorders>
              <w:top w:val="nil"/>
              <w:left w:val="nil"/>
              <w:bottom w:val="single" w:sz="4" w:space="0" w:color="auto"/>
              <w:right w:val="single" w:sz="4" w:space="0" w:color="auto"/>
            </w:tcBorders>
            <w:shd w:val="clear" w:color="000000" w:fill="FFFFFF"/>
            <w:hideMark/>
          </w:tcPr>
          <w:p w14:paraId="5147DCD9" w14:textId="45560ED5" w:rsidR="00D30930" w:rsidRPr="00D4210B" w:rsidRDefault="00D30930" w:rsidP="00BE774C">
            <w:pPr>
              <w:jc w:val="center"/>
              <w:rPr>
                <w:rFonts w:ascii="Arial" w:hAnsi="Arial" w:cs="Arial"/>
                <w:b/>
                <w:bCs/>
                <w:color w:val="000000"/>
                <w:sz w:val="20"/>
                <w:szCs w:val="20"/>
              </w:rPr>
            </w:pPr>
            <w:r>
              <w:rPr>
                <w:rFonts w:ascii="Arial" w:hAnsi="Arial" w:cs="Arial"/>
                <w:b/>
                <w:bCs/>
                <w:color w:val="000000"/>
                <w:sz w:val="20"/>
                <w:szCs w:val="20"/>
              </w:rPr>
              <w:t>0804CN</w:t>
            </w:r>
            <w:r w:rsidR="00816CB8">
              <w:rPr>
                <w:rFonts w:ascii="Arial" w:hAnsi="Arial" w:cs="Arial"/>
                <w:b/>
                <w:bCs/>
                <w:color w:val="000000"/>
                <w:sz w:val="20"/>
                <w:szCs w:val="20"/>
              </w:rPr>
              <w:t>**</w:t>
            </w:r>
          </w:p>
        </w:tc>
        <w:tc>
          <w:tcPr>
            <w:tcW w:w="1112" w:type="dxa"/>
            <w:tcBorders>
              <w:top w:val="nil"/>
              <w:left w:val="nil"/>
              <w:bottom w:val="single" w:sz="4" w:space="0" w:color="auto"/>
              <w:right w:val="single" w:sz="4" w:space="0" w:color="auto"/>
            </w:tcBorders>
            <w:shd w:val="clear" w:color="000000" w:fill="FFFFFF"/>
            <w:hideMark/>
          </w:tcPr>
          <w:p w14:paraId="4CF0510A" w14:textId="0A724589" w:rsidR="00D30930" w:rsidRPr="00D4210B" w:rsidRDefault="00D30930" w:rsidP="00BE774C">
            <w:pPr>
              <w:jc w:val="center"/>
              <w:rPr>
                <w:rFonts w:ascii="Arial" w:hAnsi="Arial" w:cs="Arial"/>
                <w:b/>
                <w:bCs/>
                <w:color w:val="000000"/>
                <w:sz w:val="20"/>
                <w:szCs w:val="20"/>
              </w:rPr>
            </w:pPr>
            <w:r>
              <w:rPr>
                <w:rFonts w:ascii="Arial" w:hAnsi="Arial" w:cs="Arial"/>
                <w:b/>
                <w:bCs/>
                <w:color w:val="000000"/>
                <w:sz w:val="20"/>
                <w:szCs w:val="20"/>
              </w:rPr>
              <w:t>1005CN</w:t>
            </w:r>
            <w:r w:rsidR="00816CB8">
              <w:rPr>
                <w:rFonts w:ascii="Arial" w:hAnsi="Arial" w:cs="Arial"/>
                <w:b/>
                <w:bCs/>
                <w:color w:val="000000"/>
                <w:sz w:val="20"/>
                <w:szCs w:val="20"/>
              </w:rPr>
              <w:t>**</w:t>
            </w:r>
          </w:p>
        </w:tc>
        <w:tc>
          <w:tcPr>
            <w:tcW w:w="1112" w:type="dxa"/>
            <w:tcBorders>
              <w:top w:val="nil"/>
              <w:left w:val="nil"/>
              <w:bottom w:val="single" w:sz="4" w:space="0" w:color="auto"/>
              <w:right w:val="single" w:sz="4" w:space="0" w:color="auto"/>
            </w:tcBorders>
            <w:shd w:val="clear" w:color="000000" w:fill="FFFFFF"/>
          </w:tcPr>
          <w:p w14:paraId="3A61CF2A" w14:textId="72FB02E1" w:rsidR="00D30930" w:rsidRDefault="00D30930" w:rsidP="00BE774C">
            <w:pPr>
              <w:jc w:val="center"/>
              <w:rPr>
                <w:rFonts w:ascii="Arial" w:hAnsi="Arial" w:cs="Arial"/>
                <w:b/>
                <w:bCs/>
                <w:color w:val="000000"/>
                <w:sz w:val="20"/>
                <w:szCs w:val="20"/>
              </w:rPr>
            </w:pPr>
            <w:r>
              <w:rPr>
                <w:rFonts w:ascii="Arial" w:hAnsi="Arial" w:cs="Arial"/>
                <w:b/>
                <w:bCs/>
                <w:color w:val="000000"/>
                <w:sz w:val="20"/>
                <w:szCs w:val="20"/>
              </w:rPr>
              <w:t>1205CN</w:t>
            </w:r>
            <w:r w:rsidR="00816CB8">
              <w:rPr>
                <w:rFonts w:ascii="Arial" w:hAnsi="Arial" w:cs="Arial"/>
                <w:b/>
                <w:bCs/>
                <w:color w:val="000000"/>
                <w:sz w:val="20"/>
                <w:szCs w:val="20"/>
              </w:rPr>
              <w:t>**</w:t>
            </w:r>
          </w:p>
        </w:tc>
      </w:tr>
      <w:tr w:rsidR="00D30930" w:rsidRPr="00D4210B" w14:paraId="503FBCFB" w14:textId="77777777" w:rsidTr="00B96111">
        <w:trPr>
          <w:trHeight w:val="254"/>
        </w:trPr>
        <w:tc>
          <w:tcPr>
            <w:tcW w:w="1379" w:type="dxa"/>
            <w:tcBorders>
              <w:top w:val="nil"/>
              <w:left w:val="single" w:sz="4" w:space="0" w:color="auto"/>
              <w:bottom w:val="single" w:sz="4" w:space="0" w:color="auto"/>
              <w:right w:val="single" w:sz="4" w:space="0" w:color="auto"/>
            </w:tcBorders>
            <w:shd w:val="clear" w:color="auto" w:fill="auto"/>
            <w:hideMark/>
          </w:tcPr>
          <w:p w14:paraId="454FB232" w14:textId="77777777" w:rsidR="00D30930" w:rsidRPr="00D4210B" w:rsidRDefault="00D30930" w:rsidP="00BE774C">
            <w:pPr>
              <w:rPr>
                <w:rFonts w:ascii="Arial" w:hAnsi="Arial" w:cs="Arial"/>
                <w:color w:val="000000"/>
                <w:sz w:val="18"/>
                <w:szCs w:val="18"/>
              </w:rPr>
            </w:pPr>
            <w:r w:rsidRPr="000D4385">
              <w:rPr>
                <w:rFonts w:ascii="Arial" w:hAnsi="Arial" w:cs="Arial"/>
                <w:sz w:val="18"/>
                <w:szCs w:val="18"/>
              </w:rPr>
              <w:t>DTST-CWBSA-NI-A</w:t>
            </w:r>
          </w:p>
        </w:tc>
        <w:tc>
          <w:tcPr>
            <w:tcW w:w="2637" w:type="dxa"/>
            <w:tcBorders>
              <w:top w:val="nil"/>
              <w:left w:val="nil"/>
              <w:bottom w:val="single" w:sz="4" w:space="0" w:color="auto"/>
              <w:right w:val="single" w:sz="4" w:space="0" w:color="auto"/>
            </w:tcBorders>
            <w:shd w:val="clear" w:color="auto" w:fill="auto"/>
            <w:hideMark/>
          </w:tcPr>
          <w:p w14:paraId="1D73FB7D" w14:textId="77777777" w:rsidR="00D30930" w:rsidRPr="00D4210B" w:rsidRDefault="00D30930" w:rsidP="00BE774C">
            <w:pPr>
              <w:rPr>
                <w:rFonts w:ascii="Arial" w:hAnsi="Arial" w:cs="Arial"/>
                <w:color w:val="000000"/>
                <w:sz w:val="18"/>
                <w:szCs w:val="18"/>
              </w:rPr>
            </w:pPr>
            <w:r>
              <w:rPr>
                <w:rFonts w:ascii="Arial" w:hAnsi="Arial" w:cs="Arial"/>
                <w:sz w:val="18"/>
                <w:szCs w:val="18"/>
              </w:rPr>
              <w:t xml:space="preserve">Daikin Communicating </w:t>
            </w:r>
            <w:r w:rsidRPr="00D4210B">
              <w:rPr>
                <w:rFonts w:ascii="Arial" w:hAnsi="Arial" w:cs="Arial"/>
                <w:sz w:val="18"/>
                <w:szCs w:val="18"/>
              </w:rPr>
              <w:t>Compatible Control</w:t>
            </w:r>
          </w:p>
        </w:tc>
        <w:tc>
          <w:tcPr>
            <w:tcW w:w="1112" w:type="dxa"/>
            <w:tcBorders>
              <w:top w:val="nil"/>
              <w:left w:val="nil"/>
              <w:bottom w:val="single" w:sz="4" w:space="0" w:color="auto"/>
              <w:right w:val="single" w:sz="4" w:space="0" w:color="auto"/>
            </w:tcBorders>
            <w:shd w:val="clear" w:color="auto" w:fill="auto"/>
            <w:hideMark/>
          </w:tcPr>
          <w:p w14:paraId="05839D4A"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2535E02C"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76" w:type="dxa"/>
            <w:tcBorders>
              <w:top w:val="nil"/>
              <w:left w:val="nil"/>
              <w:bottom w:val="single" w:sz="4" w:space="0" w:color="auto"/>
              <w:right w:val="single" w:sz="4" w:space="0" w:color="auto"/>
            </w:tcBorders>
            <w:shd w:val="clear" w:color="auto" w:fill="auto"/>
            <w:hideMark/>
          </w:tcPr>
          <w:p w14:paraId="1EE5CBFB"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70CF2769"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tcPr>
          <w:p w14:paraId="5627CF12" w14:textId="77777777" w:rsidR="00D30930" w:rsidRPr="00D4210B" w:rsidRDefault="00D30930" w:rsidP="00BE774C">
            <w:pPr>
              <w:jc w:val="center"/>
              <w:rPr>
                <w:rFonts w:ascii="Arial" w:hAnsi="Arial" w:cs="Arial"/>
                <w:sz w:val="20"/>
                <w:szCs w:val="20"/>
              </w:rPr>
            </w:pPr>
            <w:r w:rsidRPr="00D4210B">
              <w:rPr>
                <w:rFonts w:ascii="Arial" w:hAnsi="Arial" w:cs="Arial"/>
                <w:sz w:val="20"/>
                <w:szCs w:val="20"/>
              </w:rPr>
              <w:t>√</w:t>
            </w:r>
          </w:p>
        </w:tc>
      </w:tr>
      <w:tr w:rsidR="00D30930" w:rsidRPr="00D4210B" w14:paraId="6BB83EE5" w14:textId="77777777" w:rsidTr="00B96111">
        <w:trPr>
          <w:trHeight w:val="254"/>
        </w:trPr>
        <w:tc>
          <w:tcPr>
            <w:tcW w:w="1379" w:type="dxa"/>
            <w:tcBorders>
              <w:top w:val="nil"/>
              <w:left w:val="single" w:sz="4" w:space="0" w:color="auto"/>
              <w:bottom w:val="single" w:sz="4" w:space="0" w:color="auto"/>
              <w:right w:val="single" w:sz="4" w:space="0" w:color="auto"/>
            </w:tcBorders>
            <w:shd w:val="clear" w:color="auto" w:fill="auto"/>
            <w:hideMark/>
          </w:tcPr>
          <w:p w14:paraId="3841C20D"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CVENT-2</w:t>
            </w:r>
          </w:p>
        </w:tc>
        <w:tc>
          <w:tcPr>
            <w:tcW w:w="2637" w:type="dxa"/>
            <w:tcBorders>
              <w:top w:val="nil"/>
              <w:left w:val="nil"/>
              <w:bottom w:val="single" w:sz="4" w:space="0" w:color="auto"/>
              <w:right w:val="single" w:sz="4" w:space="0" w:color="auto"/>
            </w:tcBorders>
            <w:shd w:val="clear" w:color="auto" w:fill="auto"/>
            <w:hideMark/>
          </w:tcPr>
          <w:p w14:paraId="4DBE3088"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Concentric Vent Kit (2")</w:t>
            </w:r>
          </w:p>
        </w:tc>
        <w:tc>
          <w:tcPr>
            <w:tcW w:w="1112" w:type="dxa"/>
            <w:tcBorders>
              <w:top w:val="nil"/>
              <w:left w:val="nil"/>
              <w:bottom w:val="single" w:sz="4" w:space="0" w:color="auto"/>
              <w:right w:val="single" w:sz="4" w:space="0" w:color="auto"/>
            </w:tcBorders>
            <w:shd w:val="clear" w:color="auto" w:fill="auto"/>
            <w:hideMark/>
          </w:tcPr>
          <w:p w14:paraId="1458BA02"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2AE4A815"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76" w:type="dxa"/>
            <w:tcBorders>
              <w:top w:val="nil"/>
              <w:left w:val="nil"/>
              <w:bottom w:val="single" w:sz="4" w:space="0" w:color="auto"/>
              <w:right w:val="single" w:sz="4" w:space="0" w:color="auto"/>
            </w:tcBorders>
            <w:shd w:val="clear" w:color="auto" w:fill="auto"/>
            <w:hideMark/>
          </w:tcPr>
          <w:p w14:paraId="211100CD"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245883C7"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tcPr>
          <w:p w14:paraId="72C431D2" w14:textId="77777777" w:rsidR="00D30930" w:rsidRPr="00D4210B" w:rsidRDefault="00D30930" w:rsidP="00BE774C">
            <w:pPr>
              <w:jc w:val="center"/>
              <w:rPr>
                <w:rFonts w:ascii="Arial" w:hAnsi="Arial" w:cs="Arial"/>
                <w:sz w:val="20"/>
                <w:szCs w:val="20"/>
              </w:rPr>
            </w:pPr>
            <w:r w:rsidRPr="00D4210B">
              <w:rPr>
                <w:rFonts w:ascii="Arial" w:hAnsi="Arial" w:cs="Arial"/>
                <w:sz w:val="20"/>
                <w:szCs w:val="20"/>
              </w:rPr>
              <w:t>√</w:t>
            </w:r>
          </w:p>
        </w:tc>
      </w:tr>
      <w:tr w:rsidR="00D30930" w:rsidRPr="00D4210B" w14:paraId="789437AF" w14:textId="77777777" w:rsidTr="00B96111">
        <w:trPr>
          <w:trHeight w:val="254"/>
        </w:trPr>
        <w:tc>
          <w:tcPr>
            <w:tcW w:w="1379" w:type="dxa"/>
            <w:tcBorders>
              <w:top w:val="nil"/>
              <w:left w:val="single" w:sz="4" w:space="0" w:color="auto"/>
              <w:bottom w:val="single" w:sz="4" w:space="0" w:color="auto"/>
              <w:right w:val="single" w:sz="4" w:space="0" w:color="auto"/>
            </w:tcBorders>
            <w:shd w:val="clear" w:color="auto" w:fill="auto"/>
            <w:hideMark/>
          </w:tcPr>
          <w:p w14:paraId="1651CFE7"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CVENT-3</w:t>
            </w:r>
          </w:p>
        </w:tc>
        <w:tc>
          <w:tcPr>
            <w:tcW w:w="2637" w:type="dxa"/>
            <w:tcBorders>
              <w:top w:val="nil"/>
              <w:left w:val="nil"/>
              <w:bottom w:val="single" w:sz="4" w:space="0" w:color="auto"/>
              <w:right w:val="single" w:sz="4" w:space="0" w:color="auto"/>
            </w:tcBorders>
            <w:shd w:val="clear" w:color="auto" w:fill="auto"/>
            <w:hideMark/>
          </w:tcPr>
          <w:p w14:paraId="5BA19C5F"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Concentric Vent Kit (3")</w:t>
            </w:r>
          </w:p>
        </w:tc>
        <w:tc>
          <w:tcPr>
            <w:tcW w:w="1112" w:type="dxa"/>
            <w:tcBorders>
              <w:top w:val="nil"/>
              <w:left w:val="nil"/>
              <w:bottom w:val="single" w:sz="4" w:space="0" w:color="auto"/>
              <w:right w:val="single" w:sz="4" w:space="0" w:color="auto"/>
            </w:tcBorders>
            <w:shd w:val="clear" w:color="auto" w:fill="auto"/>
            <w:hideMark/>
          </w:tcPr>
          <w:p w14:paraId="61F8BEFA"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1EC36E30"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76" w:type="dxa"/>
            <w:tcBorders>
              <w:top w:val="nil"/>
              <w:left w:val="nil"/>
              <w:bottom w:val="single" w:sz="4" w:space="0" w:color="auto"/>
              <w:right w:val="single" w:sz="4" w:space="0" w:color="auto"/>
            </w:tcBorders>
            <w:shd w:val="clear" w:color="auto" w:fill="auto"/>
            <w:hideMark/>
          </w:tcPr>
          <w:p w14:paraId="4A66FA75"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6BA33E3B"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tcPr>
          <w:p w14:paraId="70975491" w14:textId="77777777" w:rsidR="00D30930" w:rsidRPr="00D4210B" w:rsidRDefault="00D30930" w:rsidP="00BE774C">
            <w:pPr>
              <w:jc w:val="center"/>
              <w:rPr>
                <w:rFonts w:ascii="Arial" w:hAnsi="Arial" w:cs="Arial"/>
                <w:sz w:val="20"/>
                <w:szCs w:val="20"/>
              </w:rPr>
            </w:pPr>
            <w:r w:rsidRPr="00D4210B">
              <w:rPr>
                <w:rFonts w:ascii="Arial" w:hAnsi="Arial" w:cs="Arial"/>
                <w:sz w:val="20"/>
                <w:szCs w:val="20"/>
              </w:rPr>
              <w:t>√</w:t>
            </w:r>
          </w:p>
        </w:tc>
      </w:tr>
      <w:tr w:rsidR="00D30930" w:rsidRPr="00D4210B" w14:paraId="16DB686B" w14:textId="77777777" w:rsidTr="00B96111">
        <w:trPr>
          <w:trHeight w:val="143"/>
        </w:trPr>
        <w:tc>
          <w:tcPr>
            <w:tcW w:w="1379" w:type="dxa"/>
            <w:tcBorders>
              <w:top w:val="nil"/>
              <w:left w:val="single" w:sz="4" w:space="0" w:color="auto"/>
              <w:bottom w:val="single" w:sz="4" w:space="0" w:color="auto"/>
              <w:right w:val="single" w:sz="4" w:space="0" w:color="auto"/>
            </w:tcBorders>
            <w:shd w:val="clear" w:color="auto" w:fill="auto"/>
          </w:tcPr>
          <w:p w14:paraId="69291BE6" w14:textId="77777777" w:rsidR="00D30930" w:rsidRPr="00D4210B" w:rsidRDefault="00D30930" w:rsidP="00BE774C">
            <w:pPr>
              <w:rPr>
                <w:rFonts w:ascii="Arial" w:hAnsi="Arial" w:cs="Arial"/>
                <w:sz w:val="18"/>
                <w:szCs w:val="18"/>
              </w:rPr>
            </w:pPr>
            <w:r>
              <w:rPr>
                <w:rFonts w:ascii="Arial" w:hAnsi="Arial" w:cs="Arial"/>
                <w:sz w:val="18"/>
                <w:szCs w:val="18"/>
              </w:rPr>
              <w:t>CFSB17</w:t>
            </w:r>
          </w:p>
        </w:tc>
        <w:tc>
          <w:tcPr>
            <w:tcW w:w="2637" w:type="dxa"/>
            <w:tcBorders>
              <w:top w:val="nil"/>
              <w:left w:val="nil"/>
              <w:bottom w:val="single" w:sz="4" w:space="0" w:color="auto"/>
              <w:right w:val="single" w:sz="4" w:space="0" w:color="auto"/>
            </w:tcBorders>
            <w:shd w:val="clear" w:color="auto" w:fill="auto"/>
          </w:tcPr>
          <w:p w14:paraId="692032F9" w14:textId="77777777" w:rsidR="00D30930" w:rsidRPr="00D4210B" w:rsidRDefault="00D30930" w:rsidP="00BE774C">
            <w:pPr>
              <w:rPr>
                <w:rFonts w:ascii="Arial" w:hAnsi="Arial" w:cs="Arial"/>
                <w:sz w:val="18"/>
                <w:szCs w:val="18"/>
              </w:rPr>
            </w:pPr>
            <w:r>
              <w:rPr>
                <w:rFonts w:ascii="Arial" w:hAnsi="Arial" w:cs="Arial"/>
                <w:sz w:val="18"/>
                <w:szCs w:val="18"/>
              </w:rPr>
              <w:t>Downflow Sub-Base 17.5”</w:t>
            </w:r>
          </w:p>
        </w:tc>
        <w:tc>
          <w:tcPr>
            <w:tcW w:w="1112" w:type="dxa"/>
            <w:tcBorders>
              <w:top w:val="nil"/>
              <w:left w:val="nil"/>
              <w:bottom w:val="single" w:sz="4" w:space="0" w:color="auto"/>
              <w:right w:val="single" w:sz="4" w:space="0" w:color="auto"/>
            </w:tcBorders>
            <w:shd w:val="clear" w:color="auto" w:fill="auto"/>
          </w:tcPr>
          <w:p w14:paraId="1350744B" w14:textId="77777777" w:rsidR="00D30930" w:rsidRPr="00D4210B" w:rsidRDefault="00D30930" w:rsidP="00BE774C">
            <w:pPr>
              <w:jc w:val="center"/>
              <w:rPr>
                <w:rFonts w:ascii="Arial" w:hAnsi="Arial" w:cs="Arial"/>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tcPr>
          <w:p w14:paraId="108A2210" w14:textId="77777777" w:rsidR="00D30930" w:rsidRPr="00D4210B" w:rsidRDefault="00D30930" w:rsidP="00BE774C">
            <w:pPr>
              <w:jc w:val="center"/>
              <w:rPr>
                <w:rFonts w:ascii="Arial" w:hAnsi="Arial" w:cs="Arial"/>
                <w:sz w:val="20"/>
                <w:szCs w:val="20"/>
              </w:rPr>
            </w:pPr>
            <w:r w:rsidRPr="00D4210B">
              <w:rPr>
                <w:rFonts w:ascii="Arial" w:hAnsi="Arial" w:cs="Arial"/>
                <w:sz w:val="20"/>
                <w:szCs w:val="20"/>
              </w:rPr>
              <w:t>√</w:t>
            </w:r>
          </w:p>
        </w:tc>
        <w:tc>
          <w:tcPr>
            <w:tcW w:w="1176" w:type="dxa"/>
            <w:tcBorders>
              <w:top w:val="nil"/>
              <w:left w:val="nil"/>
              <w:bottom w:val="single" w:sz="4" w:space="0" w:color="auto"/>
              <w:right w:val="single" w:sz="4" w:space="0" w:color="auto"/>
            </w:tcBorders>
            <w:shd w:val="clear" w:color="auto" w:fill="auto"/>
          </w:tcPr>
          <w:p w14:paraId="1E4977DC" w14:textId="77777777" w:rsidR="00D30930" w:rsidRPr="00D4210B" w:rsidRDefault="00D30930" w:rsidP="00BE774C">
            <w:pPr>
              <w:jc w:val="center"/>
              <w:rPr>
                <w:rFonts w:ascii="Arial" w:hAnsi="Arial" w:cs="Arial"/>
                <w:sz w:val="20"/>
                <w:szCs w:val="20"/>
              </w:rPr>
            </w:pPr>
            <w:r w:rsidRPr="00BE2A5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tcPr>
          <w:p w14:paraId="038807AB" w14:textId="77777777" w:rsidR="00D30930" w:rsidRPr="00D4210B" w:rsidRDefault="00D30930" w:rsidP="00BE774C">
            <w:pPr>
              <w:jc w:val="center"/>
              <w:rPr>
                <w:rFonts w:ascii="Arial" w:hAnsi="Arial" w:cs="Arial"/>
                <w:sz w:val="20"/>
                <w:szCs w:val="20"/>
              </w:rPr>
            </w:pPr>
            <w:r w:rsidRPr="00BE2A5B">
              <w:rPr>
                <w:rFonts w:ascii="Arial" w:hAnsi="Arial" w:cs="Arial"/>
                <w:sz w:val="20"/>
                <w:szCs w:val="20"/>
              </w:rPr>
              <w:t>---</w:t>
            </w:r>
          </w:p>
        </w:tc>
        <w:tc>
          <w:tcPr>
            <w:tcW w:w="1112" w:type="dxa"/>
            <w:tcBorders>
              <w:top w:val="nil"/>
              <w:left w:val="nil"/>
              <w:bottom w:val="single" w:sz="4" w:space="0" w:color="auto"/>
              <w:right w:val="single" w:sz="4" w:space="0" w:color="auto"/>
            </w:tcBorders>
          </w:tcPr>
          <w:p w14:paraId="149AEF4F" w14:textId="77777777" w:rsidR="00D30930" w:rsidRPr="00BE2A5B" w:rsidRDefault="00D30930" w:rsidP="00BE774C">
            <w:pPr>
              <w:jc w:val="center"/>
              <w:rPr>
                <w:rFonts w:ascii="Arial" w:hAnsi="Arial" w:cs="Arial"/>
                <w:sz w:val="20"/>
                <w:szCs w:val="20"/>
              </w:rPr>
            </w:pPr>
            <w:r w:rsidRPr="00BE2A5B">
              <w:rPr>
                <w:rFonts w:ascii="Arial" w:hAnsi="Arial" w:cs="Arial"/>
                <w:sz w:val="20"/>
                <w:szCs w:val="20"/>
              </w:rPr>
              <w:t>---</w:t>
            </w:r>
          </w:p>
        </w:tc>
      </w:tr>
      <w:tr w:rsidR="00D30930" w:rsidRPr="00D4210B" w14:paraId="31278668" w14:textId="77777777" w:rsidTr="00B96111">
        <w:trPr>
          <w:trHeight w:val="171"/>
        </w:trPr>
        <w:tc>
          <w:tcPr>
            <w:tcW w:w="1379" w:type="dxa"/>
            <w:tcBorders>
              <w:top w:val="nil"/>
              <w:left w:val="single" w:sz="4" w:space="0" w:color="auto"/>
              <w:bottom w:val="single" w:sz="4" w:space="0" w:color="auto"/>
              <w:right w:val="single" w:sz="4" w:space="0" w:color="auto"/>
            </w:tcBorders>
            <w:shd w:val="clear" w:color="auto" w:fill="auto"/>
          </w:tcPr>
          <w:p w14:paraId="7A41859E" w14:textId="77777777" w:rsidR="00D30930" w:rsidRPr="00D4210B" w:rsidRDefault="00D30930" w:rsidP="00BE774C">
            <w:pPr>
              <w:rPr>
                <w:rFonts w:ascii="Arial" w:hAnsi="Arial" w:cs="Arial"/>
                <w:sz w:val="18"/>
                <w:szCs w:val="18"/>
              </w:rPr>
            </w:pPr>
            <w:r>
              <w:rPr>
                <w:rFonts w:ascii="Arial" w:hAnsi="Arial" w:cs="Arial"/>
                <w:sz w:val="18"/>
                <w:szCs w:val="18"/>
              </w:rPr>
              <w:t>CFSB21</w:t>
            </w:r>
          </w:p>
        </w:tc>
        <w:tc>
          <w:tcPr>
            <w:tcW w:w="2637" w:type="dxa"/>
            <w:tcBorders>
              <w:top w:val="nil"/>
              <w:left w:val="nil"/>
              <w:bottom w:val="single" w:sz="4" w:space="0" w:color="auto"/>
              <w:right w:val="single" w:sz="4" w:space="0" w:color="auto"/>
            </w:tcBorders>
            <w:shd w:val="clear" w:color="auto" w:fill="auto"/>
          </w:tcPr>
          <w:p w14:paraId="3EAFF9CE" w14:textId="77777777" w:rsidR="00D30930" w:rsidRPr="00D4210B" w:rsidRDefault="00D30930" w:rsidP="00BE774C">
            <w:pPr>
              <w:rPr>
                <w:rFonts w:ascii="Arial" w:hAnsi="Arial" w:cs="Arial"/>
                <w:sz w:val="18"/>
                <w:szCs w:val="18"/>
              </w:rPr>
            </w:pPr>
            <w:r>
              <w:rPr>
                <w:rFonts w:ascii="Arial" w:hAnsi="Arial" w:cs="Arial"/>
                <w:sz w:val="18"/>
                <w:szCs w:val="18"/>
              </w:rPr>
              <w:t>Downflow Sub-Base 21”</w:t>
            </w:r>
          </w:p>
        </w:tc>
        <w:tc>
          <w:tcPr>
            <w:tcW w:w="1112" w:type="dxa"/>
            <w:tcBorders>
              <w:top w:val="nil"/>
              <w:left w:val="nil"/>
              <w:bottom w:val="single" w:sz="4" w:space="0" w:color="auto"/>
              <w:right w:val="single" w:sz="4" w:space="0" w:color="auto"/>
            </w:tcBorders>
            <w:shd w:val="clear" w:color="auto" w:fill="auto"/>
          </w:tcPr>
          <w:p w14:paraId="000F33F9" w14:textId="77777777" w:rsidR="00D30930" w:rsidRPr="00D4210B" w:rsidRDefault="00D30930" w:rsidP="00BE774C">
            <w:pPr>
              <w:jc w:val="center"/>
              <w:rPr>
                <w:rFonts w:ascii="Arial" w:hAnsi="Arial" w:cs="Arial"/>
                <w:sz w:val="20"/>
                <w:szCs w:val="20"/>
              </w:rPr>
            </w:pPr>
            <w:r w:rsidRPr="00BE2A5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tcPr>
          <w:p w14:paraId="62498CA8" w14:textId="77777777" w:rsidR="00D30930" w:rsidRPr="00D4210B" w:rsidRDefault="00D30930" w:rsidP="00BE774C">
            <w:pPr>
              <w:jc w:val="center"/>
              <w:rPr>
                <w:rFonts w:ascii="Arial" w:hAnsi="Arial" w:cs="Arial"/>
                <w:sz w:val="20"/>
                <w:szCs w:val="20"/>
              </w:rPr>
            </w:pPr>
            <w:r w:rsidRPr="00BE2A5B">
              <w:rPr>
                <w:rFonts w:ascii="Arial" w:hAnsi="Arial" w:cs="Arial"/>
                <w:sz w:val="20"/>
                <w:szCs w:val="20"/>
              </w:rPr>
              <w:t>---</w:t>
            </w:r>
          </w:p>
        </w:tc>
        <w:tc>
          <w:tcPr>
            <w:tcW w:w="1176" w:type="dxa"/>
            <w:tcBorders>
              <w:top w:val="nil"/>
              <w:left w:val="nil"/>
              <w:bottom w:val="single" w:sz="4" w:space="0" w:color="auto"/>
              <w:right w:val="single" w:sz="4" w:space="0" w:color="auto"/>
            </w:tcBorders>
            <w:shd w:val="clear" w:color="auto" w:fill="auto"/>
          </w:tcPr>
          <w:p w14:paraId="3AA5E186" w14:textId="77777777" w:rsidR="00D30930" w:rsidRPr="00D4210B" w:rsidRDefault="00D30930" w:rsidP="00BE774C">
            <w:pPr>
              <w:jc w:val="center"/>
              <w:rPr>
                <w:rFonts w:ascii="Arial" w:hAnsi="Arial" w:cs="Arial"/>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tcPr>
          <w:p w14:paraId="08C9A6A7" w14:textId="77777777" w:rsidR="00D30930" w:rsidRPr="00D4210B" w:rsidRDefault="00D30930" w:rsidP="00BE774C">
            <w:pPr>
              <w:jc w:val="center"/>
              <w:rPr>
                <w:rFonts w:ascii="Arial" w:hAnsi="Arial" w:cs="Arial"/>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tcPr>
          <w:p w14:paraId="3B0B0765" w14:textId="77777777" w:rsidR="00D30930" w:rsidRPr="00BE2A5B" w:rsidRDefault="00D30930" w:rsidP="00BE774C">
            <w:pPr>
              <w:jc w:val="center"/>
              <w:rPr>
                <w:rFonts w:ascii="Arial" w:hAnsi="Arial" w:cs="Arial"/>
                <w:sz w:val="20"/>
                <w:szCs w:val="20"/>
              </w:rPr>
            </w:pPr>
            <w:r w:rsidRPr="00BE2A5B">
              <w:rPr>
                <w:rFonts w:ascii="Arial" w:hAnsi="Arial" w:cs="Arial"/>
                <w:sz w:val="20"/>
                <w:szCs w:val="20"/>
              </w:rPr>
              <w:t>---</w:t>
            </w:r>
          </w:p>
        </w:tc>
      </w:tr>
      <w:tr w:rsidR="00D30930" w:rsidRPr="00D4210B" w14:paraId="61B9215B" w14:textId="77777777" w:rsidTr="00B96111">
        <w:trPr>
          <w:trHeight w:val="116"/>
        </w:trPr>
        <w:tc>
          <w:tcPr>
            <w:tcW w:w="1379" w:type="dxa"/>
            <w:tcBorders>
              <w:top w:val="nil"/>
              <w:left w:val="single" w:sz="4" w:space="0" w:color="auto"/>
              <w:bottom w:val="single" w:sz="4" w:space="0" w:color="auto"/>
              <w:right w:val="single" w:sz="4" w:space="0" w:color="auto"/>
            </w:tcBorders>
            <w:shd w:val="clear" w:color="auto" w:fill="auto"/>
          </w:tcPr>
          <w:p w14:paraId="545C2004" w14:textId="77777777" w:rsidR="00D30930" w:rsidRPr="00D4210B" w:rsidRDefault="00D30930" w:rsidP="00BE774C">
            <w:pPr>
              <w:rPr>
                <w:rFonts w:ascii="Arial" w:hAnsi="Arial" w:cs="Arial"/>
                <w:sz w:val="18"/>
                <w:szCs w:val="18"/>
              </w:rPr>
            </w:pPr>
            <w:r>
              <w:rPr>
                <w:rFonts w:ascii="Arial" w:hAnsi="Arial" w:cs="Arial"/>
                <w:sz w:val="18"/>
                <w:szCs w:val="18"/>
              </w:rPr>
              <w:t>CFSB24</w:t>
            </w:r>
          </w:p>
        </w:tc>
        <w:tc>
          <w:tcPr>
            <w:tcW w:w="2637" w:type="dxa"/>
            <w:tcBorders>
              <w:top w:val="nil"/>
              <w:left w:val="nil"/>
              <w:bottom w:val="single" w:sz="4" w:space="0" w:color="auto"/>
              <w:right w:val="single" w:sz="4" w:space="0" w:color="auto"/>
            </w:tcBorders>
            <w:shd w:val="clear" w:color="auto" w:fill="auto"/>
          </w:tcPr>
          <w:p w14:paraId="6D452A4B" w14:textId="77777777" w:rsidR="00D30930" w:rsidRPr="00D4210B" w:rsidRDefault="00D30930" w:rsidP="00BE774C">
            <w:pPr>
              <w:rPr>
                <w:rFonts w:ascii="Arial" w:hAnsi="Arial" w:cs="Arial"/>
                <w:sz w:val="18"/>
                <w:szCs w:val="18"/>
              </w:rPr>
            </w:pPr>
            <w:r>
              <w:rPr>
                <w:rFonts w:ascii="Arial" w:hAnsi="Arial" w:cs="Arial"/>
                <w:sz w:val="18"/>
                <w:szCs w:val="18"/>
              </w:rPr>
              <w:t>Downflow Sub-Base 24”</w:t>
            </w:r>
          </w:p>
        </w:tc>
        <w:tc>
          <w:tcPr>
            <w:tcW w:w="1112" w:type="dxa"/>
            <w:tcBorders>
              <w:top w:val="nil"/>
              <w:left w:val="nil"/>
              <w:bottom w:val="single" w:sz="4" w:space="0" w:color="auto"/>
              <w:right w:val="single" w:sz="4" w:space="0" w:color="auto"/>
            </w:tcBorders>
            <w:shd w:val="clear" w:color="auto" w:fill="auto"/>
          </w:tcPr>
          <w:p w14:paraId="11746E38" w14:textId="77777777" w:rsidR="00D30930" w:rsidRPr="00D4210B" w:rsidRDefault="00D30930" w:rsidP="00BE774C">
            <w:pPr>
              <w:jc w:val="center"/>
              <w:rPr>
                <w:rFonts w:ascii="Arial" w:hAnsi="Arial" w:cs="Arial"/>
                <w:sz w:val="20"/>
                <w:szCs w:val="20"/>
              </w:rPr>
            </w:pPr>
            <w:r w:rsidRPr="00BE2A5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tcPr>
          <w:p w14:paraId="3AB50E45" w14:textId="77777777" w:rsidR="00D30930" w:rsidRPr="00D4210B" w:rsidRDefault="00D30930" w:rsidP="00BE774C">
            <w:pPr>
              <w:jc w:val="center"/>
              <w:rPr>
                <w:rFonts w:ascii="Arial" w:hAnsi="Arial" w:cs="Arial"/>
                <w:sz w:val="20"/>
                <w:szCs w:val="20"/>
              </w:rPr>
            </w:pPr>
            <w:r w:rsidRPr="00BE2A5B">
              <w:rPr>
                <w:rFonts w:ascii="Arial" w:hAnsi="Arial" w:cs="Arial"/>
                <w:sz w:val="20"/>
                <w:szCs w:val="20"/>
              </w:rPr>
              <w:t>---</w:t>
            </w:r>
          </w:p>
        </w:tc>
        <w:tc>
          <w:tcPr>
            <w:tcW w:w="1176" w:type="dxa"/>
            <w:tcBorders>
              <w:top w:val="nil"/>
              <w:left w:val="nil"/>
              <w:bottom w:val="single" w:sz="4" w:space="0" w:color="auto"/>
              <w:right w:val="single" w:sz="4" w:space="0" w:color="auto"/>
            </w:tcBorders>
            <w:shd w:val="clear" w:color="auto" w:fill="auto"/>
          </w:tcPr>
          <w:p w14:paraId="4EF1422F" w14:textId="77777777" w:rsidR="00D30930" w:rsidRPr="00D4210B" w:rsidRDefault="00D30930" w:rsidP="00BE774C">
            <w:pPr>
              <w:jc w:val="center"/>
              <w:rPr>
                <w:rFonts w:ascii="Arial" w:hAnsi="Arial" w:cs="Arial"/>
                <w:sz w:val="20"/>
                <w:szCs w:val="20"/>
              </w:rPr>
            </w:pPr>
            <w:r w:rsidRPr="00BE2A5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tcPr>
          <w:p w14:paraId="1884EC1A" w14:textId="77777777" w:rsidR="00D30930" w:rsidRPr="00D4210B" w:rsidRDefault="00D30930" w:rsidP="00BE774C">
            <w:pPr>
              <w:jc w:val="center"/>
              <w:rPr>
                <w:rFonts w:ascii="Arial" w:hAnsi="Arial" w:cs="Arial"/>
                <w:sz w:val="20"/>
                <w:szCs w:val="20"/>
              </w:rPr>
            </w:pPr>
            <w:r w:rsidRPr="00BE2A5B">
              <w:rPr>
                <w:rFonts w:ascii="Arial" w:hAnsi="Arial" w:cs="Arial"/>
                <w:sz w:val="20"/>
                <w:szCs w:val="20"/>
              </w:rPr>
              <w:t>---</w:t>
            </w:r>
          </w:p>
        </w:tc>
        <w:tc>
          <w:tcPr>
            <w:tcW w:w="1112" w:type="dxa"/>
            <w:tcBorders>
              <w:top w:val="nil"/>
              <w:left w:val="nil"/>
              <w:bottom w:val="single" w:sz="4" w:space="0" w:color="auto"/>
              <w:right w:val="single" w:sz="4" w:space="0" w:color="auto"/>
            </w:tcBorders>
          </w:tcPr>
          <w:p w14:paraId="3E6271EB" w14:textId="77777777" w:rsidR="00D30930" w:rsidRPr="00BE2A5B" w:rsidRDefault="00D30930" w:rsidP="00BE774C">
            <w:pPr>
              <w:jc w:val="center"/>
              <w:rPr>
                <w:rFonts w:ascii="Arial" w:hAnsi="Arial" w:cs="Arial"/>
                <w:sz w:val="20"/>
                <w:szCs w:val="20"/>
              </w:rPr>
            </w:pPr>
            <w:r w:rsidRPr="00D4210B">
              <w:rPr>
                <w:rFonts w:ascii="Arial" w:hAnsi="Arial" w:cs="Arial"/>
                <w:sz w:val="20"/>
                <w:szCs w:val="20"/>
              </w:rPr>
              <w:t>√</w:t>
            </w:r>
          </w:p>
        </w:tc>
      </w:tr>
      <w:tr w:rsidR="00D30930" w:rsidRPr="00D4210B" w14:paraId="08C68A6B" w14:textId="77777777" w:rsidTr="00B96111">
        <w:trPr>
          <w:trHeight w:val="143"/>
        </w:trPr>
        <w:tc>
          <w:tcPr>
            <w:tcW w:w="1379" w:type="dxa"/>
            <w:tcBorders>
              <w:top w:val="nil"/>
              <w:left w:val="single" w:sz="4" w:space="0" w:color="auto"/>
              <w:bottom w:val="single" w:sz="4" w:space="0" w:color="auto"/>
              <w:right w:val="single" w:sz="4" w:space="0" w:color="auto"/>
            </w:tcBorders>
            <w:shd w:val="clear" w:color="auto" w:fill="auto"/>
            <w:hideMark/>
          </w:tcPr>
          <w:p w14:paraId="164189DC"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RF000142</w:t>
            </w:r>
          </w:p>
        </w:tc>
        <w:tc>
          <w:tcPr>
            <w:tcW w:w="2637" w:type="dxa"/>
            <w:tcBorders>
              <w:top w:val="nil"/>
              <w:left w:val="nil"/>
              <w:bottom w:val="single" w:sz="4" w:space="0" w:color="auto"/>
              <w:right w:val="single" w:sz="4" w:space="0" w:color="auto"/>
            </w:tcBorders>
            <w:shd w:val="clear" w:color="auto" w:fill="auto"/>
            <w:hideMark/>
          </w:tcPr>
          <w:p w14:paraId="6B5282AE"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Drain Kit -Horizontal</w:t>
            </w:r>
            <w:r w:rsidRPr="00D4210B">
              <w:rPr>
                <w:rFonts w:ascii="Arial" w:hAnsi="Arial" w:cs="Arial"/>
                <w:sz w:val="18"/>
                <w:szCs w:val="18"/>
              </w:rPr>
              <w:br/>
              <w:t>Left Vertical Flue</w:t>
            </w:r>
          </w:p>
        </w:tc>
        <w:tc>
          <w:tcPr>
            <w:tcW w:w="1112" w:type="dxa"/>
            <w:tcBorders>
              <w:top w:val="nil"/>
              <w:left w:val="nil"/>
              <w:bottom w:val="single" w:sz="4" w:space="0" w:color="auto"/>
              <w:right w:val="single" w:sz="4" w:space="0" w:color="auto"/>
            </w:tcBorders>
            <w:shd w:val="clear" w:color="auto" w:fill="auto"/>
            <w:hideMark/>
          </w:tcPr>
          <w:p w14:paraId="576C2B2C" w14:textId="77777777" w:rsidR="00D30930" w:rsidRPr="00D4210B" w:rsidRDefault="00D30930" w:rsidP="00BE774C">
            <w:pPr>
              <w:jc w:val="center"/>
              <w:rPr>
                <w:rFonts w:ascii="Arial" w:hAnsi="Arial" w:cs="Arial"/>
                <w:color w:val="000000"/>
                <w:sz w:val="20"/>
                <w:szCs w:val="20"/>
              </w:rPr>
            </w:pPr>
            <w:r w:rsidRPr="00D016CA">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6BC1086E" w14:textId="77777777" w:rsidR="00D30930" w:rsidRPr="00D4210B" w:rsidRDefault="00D30930" w:rsidP="00BE774C">
            <w:pPr>
              <w:jc w:val="center"/>
              <w:rPr>
                <w:rFonts w:ascii="Arial" w:hAnsi="Arial" w:cs="Arial"/>
                <w:color w:val="000000"/>
                <w:sz w:val="20"/>
                <w:szCs w:val="20"/>
              </w:rPr>
            </w:pPr>
            <w:r w:rsidRPr="00D016CA">
              <w:rPr>
                <w:rFonts w:ascii="Arial" w:hAnsi="Arial" w:cs="Arial"/>
                <w:sz w:val="20"/>
                <w:szCs w:val="20"/>
              </w:rPr>
              <w:t>---</w:t>
            </w:r>
          </w:p>
        </w:tc>
        <w:tc>
          <w:tcPr>
            <w:tcW w:w="1176" w:type="dxa"/>
            <w:tcBorders>
              <w:top w:val="nil"/>
              <w:left w:val="nil"/>
              <w:bottom w:val="single" w:sz="4" w:space="0" w:color="auto"/>
              <w:right w:val="single" w:sz="4" w:space="0" w:color="auto"/>
            </w:tcBorders>
            <w:shd w:val="clear" w:color="auto" w:fill="auto"/>
            <w:hideMark/>
          </w:tcPr>
          <w:p w14:paraId="676D4ECE" w14:textId="77777777" w:rsidR="00D30930" w:rsidRPr="00D4210B" w:rsidRDefault="00D30930" w:rsidP="00BE774C">
            <w:pPr>
              <w:jc w:val="center"/>
              <w:rPr>
                <w:rFonts w:ascii="Arial" w:hAnsi="Arial" w:cs="Arial"/>
                <w:color w:val="000000"/>
                <w:sz w:val="20"/>
                <w:szCs w:val="20"/>
              </w:rPr>
            </w:pPr>
            <w:r w:rsidRPr="00D016CA">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677535EF" w14:textId="77777777" w:rsidR="00D30930" w:rsidRPr="00D4210B" w:rsidRDefault="00D30930" w:rsidP="00BE774C">
            <w:pPr>
              <w:jc w:val="center"/>
              <w:rPr>
                <w:rFonts w:ascii="Arial" w:hAnsi="Arial" w:cs="Arial"/>
                <w:color w:val="000000"/>
                <w:sz w:val="20"/>
                <w:szCs w:val="20"/>
              </w:rPr>
            </w:pPr>
            <w:r w:rsidRPr="00D016CA">
              <w:rPr>
                <w:rFonts w:ascii="Arial" w:hAnsi="Arial" w:cs="Arial"/>
                <w:sz w:val="20"/>
                <w:szCs w:val="20"/>
              </w:rPr>
              <w:t>---</w:t>
            </w:r>
          </w:p>
        </w:tc>
        <w:tc>
          <w:tcPr>
            <w:tcW w:w="1112" w:type="dxa"/>
            <w:tcBorders>
              <w:top w:val="nil"/>
              <w:left w:val="nil"/>
              <w:bottom w:val="single" w:sz="4" w:space="0" w:color="auto"/>
              <w:right w:val="single" w:sz="4" w:space="0" w:color="auto"/>
            </w:tcBorders>
          </w:tcPr>
          <w:p w14:paraId="16A310C1" w14:textId="77777777" w:rsidR="00D30930" w:rsidRPr="00D016CA" w:rsidRDefault="00D30930" w:rsidP="00BE774C">
            <w:pPr>
              <w:jc w:val="center"/>
              <w:rPr>
                <w:rFonts w:ascii="Arial" w:hAnsi="Arial" w:cs="Arial"/>
                <w:sz w:val="20"/>
                <w:szCs w:val="20"/>
              </w:rPr>
            </w:pPr>
            <w:r w:rsidRPr="00D016CA">
              <w:rPr>
                <w:rFonts w:ascii="Arial" w:hAnsi="Arial" w:cs="Arial"/>
                <w:sz w:val="20"/>
                <w:szCs w:val="20"/>
              </w:rPr>
              <w:t>---</w:t>
            </w:r>
          </w:p>
        </w:tc>
      </w:tr>
      <w:tr w:rsidR="00D30930" w:rsidRPr="00D4210B" w14:paraId="0766B604" w14:textId="77777777" w:rsidTr="00B96111">
        <w:trPr>
          <w:trHeight w:val="508"/>
        </w:trPr>
        <w:tc>
          <w:tcPr>
            <w:tcW w:w="1379" w:type="dxa"/>
            <w:tcBorders>
              <w:top w:val="nil"/>
              <w:left w:val="single" w:sz="4" w:space="0" w:color="auto"/>
              <w:bottom w:val="single" w:sz="4" w:space="0" w:color="auto"/>
              <w:right w:val="single" w:sz="4" w:space="0" w:color="auto"/>
            </w:tcBorders>
            <w:shd w:val="clear" w:color="auto" w:fill="auto"/>
            <w:hideMark/>
          </w:tcPr>
          <w:p w14:paraId="43B8D73B"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EFR02</w:t>
            </w:r>
          </w:p>
        </w:tc>
        <w:tc>
          <w:tcPr>
            <w:tcW w:w="2637" w:type="dxa"/>
            <w:tcBorders>
              <w:top w:val="nil"/>
              <w:left w:val="nil"/>
              <w:bottom w:val="single" w:sz="4" w:space="0" w:color="auto"/>
              <w:right w:val="single" w:sz="4" w:space="0" w:color="auto"/>
            </w:tcBorders>
            <w:shd w:val="clear" w:color="auto" w:fill="auto"/>
            <w:hideMark/>
          </w:tcPr>
          <w:p w14:paraId="2525BA4B"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External Filter Rack with 16” x 25” Permanent Filter</w:t>
            </w:r>
          </w:p>
        </w:tc>
        <w:tc>
          <w:tcPr>
            <w:tcW w:w="1112" w:type="dxa"/>
            <w:tcBorders>
              <w:top w:val="nil"/>
              <w:left w:val="nil"/>
              <w:bottom w:val="single" w:sz="4" w:space="0" w:color="auto"/>
              <w:right w:val="single" w:sz="4" w:space="0" w:color="auto"/>
            </w:tcBorders>
            <w:shd w:val="clear" w:color="auto" w:fill="auto"/>
            <w:hideMark/>
          </w:tcPr>
          <w:p w14:paraId="33688A24"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4C885813"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76" w:type="dxa"/>
            <w:tcBorders>
              <w:top w:val="nil"/>
              <w:left w:val="nil"/>
              <w:bottom w:val="single" w:sz="4" w:space="0" w:color="auto"/>
              <w:right w:val="single" w:sz="4" w:space="0" w:color="auto"/>
            </w:tcBorders>
            <w:shd w:val="clear" w:color="auto" w:fill="auto"/>
            <w:hideMark/>
          </w:tcPr>
          <w:p w14:paraId="25A7B84E"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2E56554A" w14:textId="77777777" w:rsidR="00D30930" w:rsidRPr="00D4210B" w:rsidRDefault="00D30930" w:rsidP="00BE774C">
            <w:pPr>
              <w:jc w:val="center"/>
              <w:rPr>
                <w:rFonts w:ascii="Arial" w:hAnsi="Arial" w:cs="Arial"/>
                <w:color w:val="000000"/>
                <w:sz w:val="20"/>
                <w:szCs w:val="20"/>
              </w:rPr>
            </w:pPr>
            <w:r w:rsidRPr="00D016CA">
              <w:rPr>
                <w:rFonts w:ascii="Arial" w:hAnsi="Arial" w:cs="Arial"/>
                <w:sz w:val="20"/>
                <w:szCs w:val="20"/>
              </w:rPr>
              <w:t>---</w:t>
            </w:r>
          </w:p>
        </w:tc>
        <w:tc>
          <w:tcPr>
            <w:tcW w:w="1112" w:type="dxa"/>
            <w:tcBorders>
              <w:top w:val="nil"/>
              <w:left w:val="nil"/>
              <w:bottom w:val="single" w:sz="4" w:space="0" w:color="auto"/>
              <w:right w:val="single" w:sz="4" w:space="0" w:color="auto"/>
            </w:tcBorders>
          </w:tcPr>
          <w:p w14:paraId="4112C044" w14:textId="77777777" w:rsidR="00D30930" w:rsidRPr="00D4210B" w:rsidRDefault="00D30930" w:rsidP="00BE774C">
            <w:pPr>
              <w:jc w:val="center"/>
              <w:rPr>
                <w:rFonts w:ascii="Arial" w:hAnsi="Arial" w:cs="Arial"/>
                <w:sz w:val="20"/>
                <w:szCs w:val="20"/>
              </w:rPr>
            </w:pPr>
            <w:r w:rsidRPr="00D016CA">
              <w:rPr>
                <w:rFonts w:ascii="Arial" w:hAnsi="Arial" w:cs="Arial"/>
                <w:sz w:val="20"/>
                <w:szCs w:val="20"/>
              </w:rPr>
              <w:t>---</w:t>
            </w:r>
          </w:p>
        </w:tc>
      </w:tr>
      <w:tr w:rsidR="00D30930" w:rsidRPr="00D4210B" w14:paraId="7C7A793C" w14:textId="77777777" w:rsidTr="00B96111">
        <w:trPr>
          <w:trHeight w:val="254"/>
        </w:trPr>
        <w:tc>
          <w:tcPr>
            <w:tcW w:w="1379" w:type="dxa"/>
            <w:tcBorders>
              <w:top w:val="nil"/>
              <w:left w:val="single" w:sz="4" w:space="0" w:color="auto"/>
              <w:bottom w:val="single" w:sz="4" w:space="0" w:color="auto"/>
              <w:right w:val="single" w:sz="4" w:space="0" w:color="auto"/>
            </w:tcBorders>
            <w:shd w:val="clear" w:color="auto" w:fill="auto"/>
            <w:hideMark/>
          </w:tcPr>
          <w:p w14:paraId="0A616B9B"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0170K00000S</w:t>
            </w:r>
          </w:p>
        </w:tc>
        <w:tc>
          <w:tcPr>
            <w:tcW w:w="2637" w:type="dxa"/>
            <w:tcBorders>
              <w:top w:val="nil"/>
              <w:left w:val="nil"/>
              <w:bottom w:val="single" w:sz="4" w:space="0" w:color="auto"/>
              <w:right w:val="single" w:sz="4" w:space="0" w:color="auto"/>
            </w:tcBorders>
            <w:shd w:val="clear" w:color="auto" w:fill="auto"/>
            <w:hideMark/>
          </w:tcPr>
          <w:p w14:paraId="5669DCF8"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Flush Mount Vent Kit - 3" or 2"</w:t>
            </w:r>
          </w:p>
        </w:tc>
        <w:tc>
          <w:tcPr>
            <w:tcW w:w="1112" w:type="dxa"/>
            <w:tcBorders>
              <w:top w:val="nil"/>
              <w:left w:val="nil"/>
              <w:bottom w:val="single" w:sz="4" w:space="0" w:color="auto"/>
              <w:right w:val="single" w:sz="4" w:space="0" w:color="auto"/>
            </w:tcBorders>
            <w:shd w:val="clear" w:color="auto" w:fill="auto"/>
            <w:hideMark/>
          </w:tcPr>
          <w:p w14:paraId="364EF0C2"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0D771414"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76" w:type="dxa"/>
            <w:tcBorders>
              <w:top w:val="nil"/>
              <w:left w:val="nil"/>
              <w:bottom w:val="single" w:sz="4" w:space="0" w:color="auto"/>
              <w:right w:val="single" w:sz="4" w:space="0" w:color="auto"/>
            </w:tcBorders>
            <w:shd w:val="clear" w:color="auto" w:fill="auto"/>
            <w:hideMark/>
          </w:tcPr>
          <w:p w14:paraId="2C49EF53"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2B6F1580"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tcPr>
          <w:p w14:paraId="5F989AE0" w14:textId="77777777" w:rsidR="00D30930" w:rsidRPr="00D4210B" w:rsidRDefault="00D30930" w:rsidP="00BE774C">
            <w:pPr>
              <w:jc w:val="center"/>
              <w:rPr>
                <w:rFonts w:ascii="Arial" w:hAnsi="Arial" w:cs="Arial"/>
                <w:sz w:val="20"/>
                <w:szCs w:val="20"/>
              </w:rPr>
            </w:pPr>
            <w:r w:rsidRPr="00D4210B">
              <w:rPr>
                <w:rFonts w:ascii="Arial" w:hAnsi="Arial" w:cs="Arial"/>
                <w:sz w:val="20"/>
                <w:szCs w:val="20"/>
              </w:rPr>
              <w:t>√</w:t>
            </w:r>
          </w:p>
        </w:tc>
      </w:tr>
      <w:tr w:rsidR="00D30930" w:rsidRPr="00D4210B" w14:paraId="17EDA795" w14:textId="77777777" w:rsidTr="00B96111">
        <w:trPr>
          <w:trHeight w:val="254"/>
        </w:trPr>
        <w:tc>
          <w:tcPr>
            <w:tcW w:w="1379" w:type="dxa"/>
            <w:tcBorders>
              <w:top w:val="nil"/>
              <w:left w:val="single" w:sz="4" w:space="0" w:color="auto"/>
              <w:bottom w:val="single" w:sz="4" w:space="0" w:color="auto"/>
              <w:right w:val="single" w:sz="4" w:space="0" w:color="auto"/>
            </w:tcBorders>
            <w:shd w:val="clear" w:color="auto" w:fill="auto"/>
            <w:hideMark/>
          </w:tcPr>
          <w:p w14:paraId="0189E84A"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0170K00001S</w:t>
            </w:r>
          </w:p>
        </w:tc>
        <w:tc>
          <w:tcPr>
            <w:tcW w:w="2637" w:type="dxa"/>
            <w:tcBorders>
              <w:top w:val="nil"/>
              <w:left w:val="nil"/>
              <w:bottom w:val="single" w:sz="4" w:space="0" w:color="auto"/>
              <w:right w:val="single" w:sz="4" w:space="0" w:color="auto"/>
            </w:tcBorders>
            <w:shd w:val="clear" w:color="auto" w:fill="auto"/>
            <w:hideMark/>
          </w:tcPr>
          <w:p w14:paraId="22A10B2B"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Flush Mount Vent Kit - 2"</w:t>
            </w:r>
          </w:p>
        </w:tc>
        <w:tc>
          <w:tcPr>
            <w:tcW w:w="1112" w:type="dxa"/>
            <w:tcBorders>
              <w:top w:val="nil"/>
              <w:left w:val="nil"/>
              <w:bottom w:val="single" w:sz="4" w:space="0" w:color="auto"/>
              <w:right w:val="single" w:sz="4" w:space="0" w:color="auto"/>
            </w:tcBorders>
            <w:shd w:val="clear" w:color="auto" w:fill="auto"/>
            <w:hideMark/>
          </w:tcPr>
          <w:p w14:paraId="17363183"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1516391C"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76" w:type="dxa"/>
            <w:tcBorders>
              <w:top w:val="nil"/>
              <w:left w:val="nil"/>
              <w:bottom w:val="single" w:sz="4" w:space="0" w:color="auto"/>
              <w:right w:val="single" w:sz="4" w:space="0" w:color="auto"/>
            </w:tcBorders>
            <w:shd w:val="clear" w:color="auto" w:fill="auto"/>
            <w:hideMark/>
          </w:tcPr>
          <w:p w14:paraId="1099A015"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709F0A99"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tcPr>
          <w:p w14:paraId="20668449" w14:textId="77777777" w:rsidR="00D30930" w:rsidRPr="00D4210B" w:rsidRDefault="00D30930" w:rsidP="00BE774C">
            <w:pPr>
              <w:jc w:val="center"/>
              <w:rPr>
                <w:rFonts w:ascii="Arial" w:hAnsi="Arial" w:cs="Arial"/>
                <w:sz w:val="20"/>
                <w:szCs w:val="20"/>
              </w:rPr>
            </w:pPr>
            <w:r w:rsidRPr="00D4210B">
              <w:rPr>
                <w:rFonts w:ascii="Arial" w:hAnsi="Arial" w:cs="Arial"/>
                <w:sz w:val="20"/>
                <w:szCs w:val="20"/>
              </w:rPr>
              <w:t>√</w:t>
            </w:r>
          </w:p>
        </w:tc>
      </w:tr>
      <w:tr w:rsidR="00D30930" w:rsidRPr="00D4210B" w14:paraId="76D839BE" w14:textId="77777777" w:rsidTr="00B96111">
        <w:trPr>
          <w:trHeight w:val="254"/>
        </w:trPr>
        <w:tc>
          <w:tcPr>
            <w:tcW w:w="1379" w:type="dxa"/>
            <w:tcBorders>
              <w:top w:val="nil"/>
              <w:left w:val="single" w:sz="4" w:space="0" w:color="auto"/>
              <w:bottom w:val="single" w:sz="4" w:space="0" w:color="auto"/>
              <w:right w:val="single" w:sz="4" w:space="0" w:color="auto"/>
            </w:tcBorders>
            <w:shd w:val="clear" w:color="auto" w:fill="auto"/>
            <w:hideMark/>
          </w:tcPr>
          <w:p w14:paraId="1342C869"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AFE18-60A</w:t>
            </w:r>
          </w:p>
        </w:tc>
        <w:tc>
          <w:tcPr>
            <w:tcW w:w="2637" w:type="dxa"/>
            <w:tcBorders>
              <w:top w:val="nil"/>
              <w:left w:val="nil"/>
              <w:bottom w:val="single" w:sz="4" w:space="0" w:color="auto"/>
              <w:right w:val="single" w:sz="4" w:space="0" w:color="auto"/>
            </w:tcBorders>
            <w:shd w:val="clear" w:color="auto" w:fill="auto"/>
            <w:hideMark/>
          </w:tcPr>
          <w:p w14:paraId="040F305A"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Fossil Fuel (Dual Fuel) Kit</w:t>
            </w:r>
          </w:p>
        </w:tc>
        <w:tc>
          <w:tcPr>
            <w:tcW w:w="1112" w:type="dxa"/>
            <w:tcBorders>
              <w:top w:val="nil"/>
              <w:left w:val="nil"/>
              <w:bottom w:val="single" w:sz="4" w:space="0" w:color="auto"/>
              <w:right w:val="single" w:sz="4" w:space="0" w:color="auto"/>
            </w:tcBorders>
            <w:shd w:val="clear" w:color="auto" w:fill="auto"/>
            <w:hideMark/>
          </w:tcPr>
          <w:p w14:paraId="55BE95C1"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0B83FBA3"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76" w:type="dxa"/>
            <w:tcBorders>
              <w:top w:val="nil"/>
              <w:left w:val="nil"/>
              <w:bottom w:val="single" w:sz="4" w:space="0" w:color="auto"/>
              <w:right w:val="single" w:sz="4" w:space="0" w:color="auto"/>
            </w:tcBorders>
            <w:shd w:val="clear" w:color="auto" w:fill="auto"/>
            <w:hideMark/>
          </w:tcPr>
          <w:p w14:paraId="61594C9E"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39DD3047"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tcPr>
          <w:p w14:paraId="7591D654" w14:textId="77777777" w:rsidR="00D30930" w:rsidRPr="00D4210B" w:rsidRDefault="00D30930" w:rsidP="00BE774C">
            <w:pPr>
              <w:jc w:val="center"/>
              <w:rPr>
                <w:rFonts w:ascii="Arial" w:hAnsi="Arial" w:cs="Arial"/>
                <w:sz w:val="20"/>
                <w:szCs w:val="20"/>
              </w:rPr>
            </w:pPr>
            <w:r w:rsidRPr="00D4210B">
              <w:rPr>
                <w:rFonts w:ascii="Arial" w:hAnsi="Arial" w:cs="Arial"/>
                <w:sz w:val="20"/>
                <w:szCs w:val="20"/>
              </w:rPr>
              <w:t>√</w:t>
            </w:r>
          </w:p>
        </w:tc>
      </w:tr>
      <w:tr w:rsidR="00D30930" w:rsidRPr="00D4210B" w14:paraId="730C9200" w14:textId="77777777" w:rsidTr="00B96111">
        <w:trPr>
          <w:trHeight w:val="254"/>
        </w:trPr>
        <w:tc>
          <w:tcPr>
            <w:tcW w:w="1379" w:type="dxa"/>
            <w:tcBorders>
              <w:top w:val="nil"/>
              <w:left w:val="single" w:sz="4" w:space="0" w:color="auto"/>
              <w:bottom w:val="single" w:sz="4" w:space="0" w:color="auto"/>
              <w:right w:val="single" w:sz="4" w:space="0" w:color="auto"/>
            </w:tcBorders>
            <w:shd w:val="clear" w:color="auto" w:fill="auto"/>
          </w:tcPr>
          <w:p w14:paraId="602C1725" w14:textId="77777777" w:rsidR="00D30930" w:rsidRPr="00D4210B" w:rsidRDefault="00D30930" w:rsidP="00BE774C">
            <w:pPr>
              <w:rPr>
                <w:rFonts w:ascii="Arial" w:hAnsi="Arial" w:cs="Arial"/>
                <w:sz w:val="18"/>
                <w:szCs w:val="18"/>
              </w:rPr>
            </w:pPr>
            <w:r>
              <w:rPr>
                <w:rFonts w:ascii="Arial" w:hAnsi="Arial" w:cs="Arial"/>
                <w:sz w:val="18"/>
                <w:szCs w:val="18"/>
              </w:rPr>
              <w:t>HASFK</w:t>
            </w:r>
          </w:p>
        </w:tc>
        <w:tc>
          <w:tcPr>
            <w:tcW w:w="2637" w:type="dxa"/>
            <w:tcBorders>
              <w:top w:val="nil"/>
              <w:left w:val="nil"/>
              <w:bottom w:val="single" w:sz="4" w:space="0" w:color="auto"/>
              <w:right w:val="single" w:sz="4" w:space="0" w:color="auto"/>
            </w:tcBorders>
            <w:shd w:val="clear" w:color="auto" w:fill="auto"/>
          </w:tcPr>
          <w:p w14:paraId="1680E0A7" w14:textId="77777777" w:rsidR="00D30930" w:rsidRPr="00D4210B" w:rsidRDefault="00D30930" w:rsidP="00BE774C">
            <w:pPr>
              <w:rPr>
                <w:rFonts w:ascii="Arial" w:hAnsi="Arial" w:cs="Arial"/>
                <w:sz w:val="18"/>
                <w:szCs w:val="18"/>
              </w:rPr>
            </w:pPr>
            <w:r>
              <w:rPr>
                <w:rFonts w:ascii="Arial" w:hAnsi="Arial" w:cs="Arial"/>
                <w:sz w:val="18"/>
                <w:szCs w:val="18"/>
              </w:rPr>
              <w:t>High-Altitude Natural Gas Kit</w:t>
            </w:r>
          </w:p>
        </w:tc>
        <w:tc>
          <w:tcPr>
            <w:tcW w:w="1112" w:type="dxa"/>
            <w:tcBorders>
              <w:top w:val="nil"/>
              <w:left w:val="nil"/>
              <w:bottom w:val="single" w:sz="4" w:space="0" w:color="auto"/>
              <w:right w:val="single" w:sz="4" w:space="0" w:color="auto"/>
            </w:tcBorders>
            <w:shd w:val="clear" w:color="auto" w:fill="auto"/>
          </w:tcPr>
          <w:p w14:paraId="693723F5" w14:textId="77777777" w:rsidR="00D30930" w:rsidRPr="00D4210B" w:rsidRDefault="00D30930" w:rsidP="00BE774C">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ASFK-1</w:t>
            </w:r>
          </w:p>
        </w:tc>
        <w:tc>
          <w:tcPr>
            <w:tcW w:w="1112" w:type="dxa"/>
            <w:tcBorders>
              <w:top w:val="nil"/>
              <w:left w:val="nil"/>
              <w:bottom w:val="single" w:sz="4" w:space="0" w:color="auto"/>
              <w:right w:val="single" w:sz="4" w:space="0" w:color="auto"/>
            </w:tcBorders>
            <w:shd w:val="clear" w:color="auto" w:fill="auto"/>
          </w:tcPr>
          <w:p w14:paraId="036B5E2D" w14:textId="77777777" w:rsidR="00D30930" w:rsidRPr="00D4210B" w:rsidRDefault="00D30930" w:rsidP="00BE774C">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ASFK-1</w:t>
            </w:r>
          </w:p>
        </w:tc>
        <w:tc>
          <w:tcPr>
            <w:tcW w:w="1176" w:type="dxa"/>
            <w:tcBorders>
              <w:top w:val="nil"/>
              <w:left w:val="nil"/>
              <w:bottom w:val="single" w:sz="4" w:space="0" w:color="auto"/>
              <w:right w:val="single" w:sz="4" w:space="0" w:color="auto"/>
            </w:tcBorders>
            <w:shd w:val="clear" w:color="auto" w:fill="auto"/>
          </w:tcPr>
          <w:p w14:paraId="4908949A" w14:textId="77777777" w:rsidR="00D30930" w:rsidRPr="00D4210B" w:rsidRDefault="00D30930" w:rsidP="00BE774C">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w:t>
            </w:r>
            <w:r>
              <w:rPr>
                <w:rFonts w:ascii="Arial" w:hAnsi="Arial" w:cs="Arial"/>
                <w:sz w:val="18"/>
                <w:szCs w:val="18"/>
              </w:rPr>
              <w:t>2</w:t>
            </w:r>
          </w:p>
        </w:tc>
        <w:tc>
          <w:tcPr>
            <w:tcW w:w="1112" w:type="dxa"/>
            <w:tcBorders>
              <w:top w:val="nil"/>
              <w:left w:val="nil"/>
              <w:bottom w:val="single" w:sz="4" w:space="0" w:color="auto"/>
              <w:right w:val="single" w:sz="4" w:space="0" w:color="auto"/>
            </w:tcBorders>
            <w:shd w:val="clear" w:color="auto" w:fill="auto"/>
          </w:tcPr>
          <w:p w14:paraId="6939B0E2" w14:textId="77777777" w:rsidR="00D30930" w:rsidRPr="00D4210B" w:rsidRDefault="00D30930" w:rsidP="00BE774C">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w:t>
            </w:r>
            <w:r>
              <w:rPr>
                <w:rFonts w:ascii="Arial" w:hAnsi="Arial" w:cs="Arial"/>
                <w:sz w:val="18"/>
                <w:szCs w:val="18"/>
              </w:rPr>
              <w:t>3</w:t>
            </w:r>
          </w:p>
        </w:tc>
        <w:tc>
          <w:tcPr>
            <w:tcW w:w="1112" w:type="dxa"/>
            <w:tcBorders>
              <w:top w:val="nil"/>
              <w:left w:val="nil"/>
              <w:bottom w:val="single" w:sz="4" w:space="0" w:color="auto"/>
              <w:right w:val="single" w:sz="4" w:space="0" w:color="auto"/>
            </w:tcBorders>
          </w:tcPr>
          <w:p w14:paraId="6543BF3E" w14:textId="77777777" w:rsidR="00D30930" w:rsidRDefault="00D30930" w:rsidP="00BE774C">
            <w:pPr>
              <w:jc w:val="center"/>
              <w:rPr>
                <w:rFonts w:ascii="Arial" w:hAnsi="Arial" w:cs="Arial"/>
                <w:sz w:val="18"/>
                <w:szCs w:val="18"/>
              </w:rPr>
            </w:pPr>
            <w:r>
              <w:rPr>
                <w:rFonts w:ascii="Arial" w:hAnsi="Arial" w:cs="Arial"/>
                <w:sz w:val="18"/>
                <w:szCs w:val="18"/>
              </w:rPr>
              <w:t>H</w:t>
            </w:r>
            <w:r w:rsidRPr="00C010AC">
              <w:rPr>
                <w:rFonts w:ascii="Arial" w:hAnsi="Arial" w:cs="Arial"/>
                <w:sz w:val="18"/>
                <w:szCs w:val="18"/>
              </w:rPr>
              <w:t>ASFK-</w:t>
            </w:r>
            <w:r>
              <w:rPr>
                <w:rFonts w:ascii="Arial" w:hAnsi="Arial" w:cs="Arial"/>
                <w:sz w:val="18"/>
                <w:szCs w:val="18"/>
              </w:rPr>
              <w:t>3</w:t>
            </w:r>
          </w:p>
        </w:tc>
      </w:tr>
      <w:tr w:rsidR="00D30930" w:rsidRPr="00D4210B" w14:paraId="30FED535" w14:textId="77777777" w:rsidTr="00B96111">
        <w:trPr>
          <w:trHeight w:val="254"/>
        </w:trPr>
        <w:tc>
          <w:tcPr>
            <w:tcW w:w="1379" w:type="dxa"/>
            <w:tcBorders>
              <w:top w:val="nil"/>
              <w:left w:val="single" w:sz="4" w:space="0" w:color="auto"/>
              <w:bottom w:val="single" w:sz="4" w:space="0" w:color="auto"/>
              <w:right w:val="single" w:sz="4" w:space="0" w:color="auto"/>
            </w:tcBorders>
            <w:shd w:val="clear" w:color="auto" w:fill="auto"/>
          </w:tcPr>
          <w:p w14:paraId="4449FA18" w14:textId="77777777" w:rsidR="00D30930" w:rsidRPr="00D4210B" w:rsidRDefault="00D30930" w:rsidP="00BE774C">
            <w:pPr>
              <w:rPr>
                <w:rFonts w:ascii="Arial" w:hAnsi="Arial" w:cs="Arial"/>
                <w:sz w:val="18"/>
                <w:szCs w:val="18"/>
              </w:rPr>
            </w:pPr>
            <w:r>
              <w:rPr>
                <w:rFonts w:ascii="Arial" w:hAnsi="Arial" w:cs="Arial"/>
                <w:sz w:val="18"/>
                <w:szCs w:val="18"/>
              </w:rPr>
              <w:t>HASFK</w:t>
            </w:r>
          </w:p>
        </w:tc>
        <w:tc>
          <w:tcPr>
            <w:tcW w:w="2637" w:type="dxa"/>
            <w:tcBorders>
              <w:top w:val="nil"/>
              <w:left w:val="nil"/>
              <w:bottom w:val="single" w:sz="4" w:space="0" w:color="auto"/>
              <w:right w:val="single" w:sz="4" w:space="0" w:color="auto"/>
            </w:tcBorders>
            <w:shd w:val="clear" w:color="auto" w:fill="auto"/>
          </w:tcPr>
          <w:p w14:paraId="650C3A5E" w14:textId="77777777" w:rsidR="00D30930" w:rsidRPr="00D4210B" w:rsidRDefault="00D30930" w:rsidP="00BE774C">
            <w:pPr>
              <w:rPr>
                <w:rFonts w:ascii="Arial" w:hAnsi="Arial" w:cs="Arial"/>
                <w:sz w:val="18"/>
                <w:szCs w:val="18"/>
              </w:rPr>
            </w:pPr>
            <w:r>
              <w:rPr>
                <w:rFonts w:ascii="Arial" w:hAnsi="Arial" w:cs="Arial"/>
                <w:sz w:val="18"/>
                <w:szCs w:val="18"/>
              </w:rPr>
              <w:t>High-Altitude LP Gas Kit</w:t>
            </w:r>
          </w:p>
        </w:tc>
        <w:tc>
          <w:tcPr>
            <w:tcW w:w="1112" w:type="dxa"/>
            <w:tcBorders>
              <w:top w:val="nil"/>
              <w:left w:val="nil"/>
              <w:bottom w:val="single" w:sz="4" w:space="0" w:color="auto"/>
              <w:right w:val="single" w:sz="4" w:space="0" w:color="auto"/>
            </w:tcBorders>
            <w:shd w:val="clear" w:color="auto" w:fill="auto"/>
          </w:tcPr>
          <w:p w14:paraId="21280536" w14:textId="77777777" w:rsidR="00D30930" w:rsidRPr="00D4210B" w:rsidRDefault="00D30930" w:rsidP="00BE774C">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ASFK-1</w:t>
            </w:r>
          </w:p>
        </w:tc>
        <w:tc>
          <w:tcPr>
            <w:tcW w:w="1112" w:type="dxa"/>
            <w:tcBorders>
              <w:top w:val="nil"/>
              <w:left w:val="nil"/>
              <w:bottom w:val="single" w:sz="4" w:space="0" w:color="auto"/>
              <w:right w:val="single" w:sz="4" w:space="0" w:color="auto"/>
            </w:tcBorders>
            <w:shd w:val="clear" w:color="auto" w:fill="auto"/>
          </w:tcPr>
          <w:p w14:paraId="175CB306" w14:textId="77777777" w:rsidR="00D30930" w:rsidRPr="00D4210B" w:rsidRDefault="00D30930" w:rsidP="00BE774C">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ASFK-1</w:t>
            </w:r>
          </w:p>
        </w:tc>
        <w:tc>
          <w:tcPr>
            <w:tcW w:w="1176" w:type="dxa"/>
            <w:tcBorders>
              <w:top w:val="nil"/>
              <w:left w:val="nil"/>
              <w:bottom w:val="single" w:sz="4" w:space="0" w:color="auto"/>
              <w:right w:val="single" w:sz="4" w:space="0" w:color="auto"/>
            </w:tcBorders>
            <w:shd w:val="clear" w:color="auto" w:fill="auto"/>
          </w:tcPr>
          <w:p w14:paraId="5A4CAED1" w14:textId="77777777" w:rsidR="00D30930" w:rsidRPr="00D4210B" w:rsidRDefault="00D30930" w:rsidP="00BE774C">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w:t>
            </w:r>
            <w:r>
              <w:rPr>
                <w:rFonts w:ascii="Arial" w:hAnsi="Arial" w:cs="Arial"/>
                <w:sz w:val="18"/>
                <w:szCs w:val="18"/>
              </w:rPr>
              <w:t>2</w:t>
            </w:r>
          </w:p>
        </w:tc>
        <w:tc>
          <w:tcPr>
            <w:tcW w:w="1112" w:type="dxa"/>
            <w:tcBorders>
              <w:top w:val="nil"/>
              <w:left w:val="nil"/>
              <w:bottom w:val="single" w:sz="4" w:space="0" w:color="auto"/>
              <w:right w:val="single" w:sz="4" w:space="0" w:color="auto"/>
            </w:tcBorders>
            <w:shd w:val="clear" w:color="auto" w:fill="auto"/>
          </w:tcPr>
          <w:p w14:paraId="4ADB6643" w14:textId="77777777" w:rsidR="00D30930" w:rsidRPr="00D4210B" w:rsidRDefault="00D30930" w:rsidP="00BE774C">
            <w:pPr>
              <w:jc w:val="center"/>
              <w:rPr>
                <w:rFonts w:ascii="Arial" w:hAnsi="Arial" w:cs="Arial"/>
                <w:sz w:val="20"/>
                <w:szCs w:val="20"/>
              </w:rPr>
            </w:pPr>
            <w:r>
              <w:rPr>
                <w:rFonts w:ascii="Arial" w:hAnsi="Arial" w:cs="Arial"/>
                <w:sz w:val="18"/>
                <w:szCs w:val="18"/>
              </w:rPr>
              <w:t>H</w:t>
            </w:r>
            <w:r w:rsidRPr="00C010AC">
              <w:rPr>
                <w:rFonts w:ascii="Arial" w:hAnsi="Arial" w:cs="Arial"/>
                <w:sz w:val="18"/>
                <w:szCs w:val="18"/>
              </w:rPr>
              <w:t>ASFK-</w:t>
            </w:r>
            <w:r>
              <w:rPr>
                <w:rFonts w:ascii="Arial" w:hAnsi="Arial" w:cs="Arial"/>
                <w:sz w:val="18"/>
                <w:szCs w:val="18"/>
              </w:rPr>
              <w:t>2</w:t>
            </w:r>
          </w:p>
        </w:tc>
        <w:tc>
          <w:tcPr>
            <w:tcW w:w="1112" w:type="dxa"/>
            <w:tcBorders>
              <w:top w:val="nil"/>
              <w:left w:val="nil"/>
              <w:bottom w:val="single" w:sz="4" w:space="0" w:color="auto"/>
              <w:right w:val="single" w:sz="4" w:space="0" w:color="auto"/>
            </w:tcBorders>
          </w:tcPr>
          <w:p w14:paraId="5DEEE61D" w14:textId="77777777" w:rsidR="00D30930" w:rsidRDefault="00D30930" w:rsidP="00BE774C">
            <w:pPr>
              <w:jc w:val="center"/>
              <w:rPr>
                <w:rFonts w:ascii="Arial" w:hAnsi="Arial" w:cs="Arial"/>
                <w:sz w:val="18"/>
                <w:szCs w:val="18"/>
              </w:rPr>
            </w:pPr>
            <w:r>
              <w:rPr>
                <w:rFonts w:ascii="Arial" w:hAnsi="Arial" w:cs="Arial"/>
                <w:sz w:val="18"/>
                <w:szCs w:val="18"/>
              </w:rPr>
              <w:t>H</w:t>
            </w:r>
            <w:r w:rsidRPr="00C010AC">
              <w:rPr>
                <w:rFonts w:ascii="Arial" w:hAnsi="Arial" w:cs="Arial"/>
                <w:sz w:val="18"/>
                <w:szCs w:val="18"/>
              </w:rPr>
              <w:t>ASFK-</w:t>
            </w:r>
            <w:r>
              <w:rPr>
                <w:rFonts w:ascii="Arial" w:hAnsi="Arial" w:cs="Arial"/>
                <w:sz w:val="18"/>
                <w:szCs w:val="18"/>
              </w:rPr>
              <w:t>3</w:t>
            </w:r>
          </w:p>
        </w:tc>
      </w:tr>
      <w:tr w:rsidR="00D30930" w:rsidRPr="00D4210B" w14:paraId="2A209CCD" w14:textId="77777777" w:rsidTr="00B96111">
        <w:trPr>
          <w:trHeight w:val="254"/>
        </w:trPr>
        <w:tc>
          <w:tcPr>
            <w:tcW w:w="1379" w:type="dxa"/>
            <w:tcBorders>
              <w:top w:val="nil"/>
              <w:left w:val="single" w:sz="4" w:space="0" w:color="auto"/>
              <w:bottom w:val="single" w:sz="4" w:space="0" w:color="auto"/>
              <w:right w:val="single" w:sz="4" w:space="0" w:color="auto"/>
            </w:tcBorders>
            <w:shd w:val="clear" w:color="auto" w:fill="auto"/>
            <w:hideMark/>
          </w:tcPr>
          <w:p w14:paraId="3B461098"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LPLP03</w:t>
            </w:r>
          </w:p>
        </w:tc>
        <w:tc>
          <w:tcPr>
            <w:tcW w:w="2637" w:type="dxa"/>
            <w:tcBorders>
              <w:top w:val="nil"/>
              <w:left w:val="nil"/>
              <w:bottom w:val="single" w:sz="4" w:space="0" w:color="auto"/>
              <w:right w:val="single" w:sz="4" w:space="0" w:color="auto"/>
            </w:tcBorders>
            <w:shd w:val="clear" w:color="auto" w:fill="auto"/>
            <w:hideMark/>
          </w:tcPr>
          <w:p w14:paraId="09F775DB"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Low LP Gas Pressure Switch</w:t>
            </w:r>
          </w:p>
        </w:tc>
        <w:tc>
          <w:tcPr>
            <w:tcW w:w="1112" w:type="dxa"/>
            <w:tcBorders>
              <w:top w:val="nil"/>
              <w:left w:val="nil"/>
              <w:bottom w:val="single" w:sz="4" w:space="0" w:color="auto"/>
              <w:right w:val="single" w:sz="4" w:space="0" w:color="auto"/>
            </w:tcBorders>
            <w:shd w:val="clear" w:color="auto" w:fill="auto"/>
            <w:hideMark/>
          </w:tcPr>
          <w:p w14:paraId="757115D7"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0E5FDDA8"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76" w:type="dxa"/>
            <w:tcBorders>
              <w:top w:val="nil"/>
              <w:left w:val="nil"/>
              <w:bottom w:val="single" w:sz="4" w:space="0" w:color="auto"/>
              <w:right w:val="single" w:sz="4" w:space="0" w:color="auto"/>
            </w:tcBorders>
            <w:shd w:val="clear" w:color="auto" w:fill="auto"/>
            <w:hideMark/>
          </w:tcPr>
          <w:p w14:paraId="0EC735F3"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0B6D5C6F"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tcPr>
          <w:p w14:paraId="7D7FC7CA" w14:textId="77777777" w:rsidR="00D30930" w:rsidRPr="00D4210B" w:rsidRDefault="00D30930" w:rsidP="00BE774C">
            <w:pPr>
              <w:jc w:val="center"/>
              <w:rPr>
                <w:rFonts w:ascii="Arial" w:hAnsi="Arial" w:cs="Arial"/>
                <w:sz w:val="20"/>
                <w:szCs w:val="20"/>
              </w:rPr>
            </w:pPr>
            <w:r w:rsidRPr="00D4210B">
              <w:rPr>
                <w:rFonts w:ascii="Arial" w:hAnsi="Arial" w:cs="Arial"/>
                <w:sz w:val="20"/>
                <w:szCs w:val="20"/>
              </w:rPr>
              <w:t>√</w:t>
            </w:r>
          </w:p>
        </w:tc>
      </w:tr>
      <w:tr w:rsidR="00D30930" w:rsidRPr="00D4210B" w14:paraId="7490C505" w14:textId="77777777" w:rsidTr="00B96111">
        <w:trPr>
          <w:trHeight w:val="254"/>
        </w:trPr>
        <w:tc>
          <w:tcPr>
            <w:tcW w:w="1379" w:type="dxa"/>
            <w:tcBorders>
              <w:top w:val="nil"/>
              <w:left w:val="single" w:sz="4" w:space="0" w:color="auto"/>
              <w:bottom w:val="single" w:sz="4" w:space="0" w:color="auto"/>
              <w:right w:val="single" w:sz="4" w:space="0" w:color="auto"/>
            </w:tcBorders>
            <w:shd w:val="clear" w:color="auto" w:fill="auto"/>
            <w:hideMark/>
          </w:tcPr>
          <w:p w14:paraId="402C273C"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LPM-0</w:t>
            </w:r>
            <w:r>
              <w:rPr>
                <w:rFonts w:ascii="Arial" w:hAnsi="Arial" w:cs="Arial"/>
                <w:sz w:val="18"/>
                <w:szCs w:val="18"/>
              </w:rPr>
              <w:t>8</w:t>
            </w:r>
          </w:p>
        </w:tc>
        <w:tc>
          <w:tcPr>
            <w:tcW w:w="2637" w:type="dxa"/>
            <w:tcBorders>
              <w:top w:val="nil"/>
              <w:left w:val="nil"/>
              <w:bottom w:val="single" w:sz="4" w:space="0" w:color="auto"/>
              <w:right w:val="single" w:sz="4" w:space="0" w:color="auto"/>
            </w:tcBorders>
            <w:shd w:val="clear" w:color="auto" w:fill="auto"/>
            <w:hideMark/>
          </w:tcPr>
          <w:p w14:paraId="78E9FC90" w14:textId="77777777" w:rsidR="00D30930" w:rsidRPr="00D4210B" w:rsidRDefault="00D30930" w:rsidP="00BE774C">
            <w:pPr>
              <w:rPr>
                <w:rFonts w:ascii="Arial" w:hAnsi="Arial" w:cs="Arial"/>
                <w:color w:val="000000"/>
                <w:sz w:val="18"/>
                <w:szCs w:val="18"/>
              </w:rPr>
            </w:pPr>
            <w:r w:rsidRPr="00D4210B">
              <w:rPr>
                <w:rFonts w:ascii="Arial" w:hAnsi="Arial" w:cs="Arial"/>
                <w:sz w:val="18"/>
                <w:szCs w:val="18"/>
              </w:rPr>
              <w:t>LP Conversion Kits</w:t>
            </w:r>
          </w:p>
        </w:tc>
        <w:tc>
          <w:tcPr>
            <w:tcW w:w="1112" w:type="dxa"/>
            <w:tcBorders>
              <w:top w:val="nil"/>
              <w:left w:val="nil"/>
              <w:bottom w:val="single" w:sz="4" w:space="0" w:color="auto"/>
              <w:right w:val="single" w:sz="4" w:space="0" w:color="auto"/>
            </w:tcBorders>
            <w:shd w:val="clear" w:color="auto" w:fill="auto"/>
            <w:hideMark/>
          </w:tcPr>
          <w:p w14:paraId="438B235D"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4BD874C9"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76" w:type="dxa"/>
            <w:tcBorders>
              <w:top w:val="nil"/>
              <w:left w:val="nil"/>
              <w:bottom w:val="single" w:sz="4" w:space="0" w:color="auto"/>
              <w:right w:val="single" w:sz="4" w:space="0" w:color="auto"/>
            </w:tcBorders>
            <w:shd w:val="clear" w:color="auto" w:fill="auto"/>
            <w:hideMark/>
          </w:tcPr>
          <w:p w14:paraId="4A05203B"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shd w:val="clear" w:color="auto" w:fill="auto"/>
            <w:hideMark/>
          </w:tcPr>
          <w:p w14:paraId="41B24FC6" w14:textId="77777777" w:rsidR="00D30930" w:rsidRPr="00D4210B" w:rsidRDefault="00D30930" w:rsidP="00BE774C">
            <w:pPr>
              <w:jc w:val="center"/>
              <w:rPr>
                <w:rFonts w:ascii="Arial" w:hAnsi="Arial" w:cs="Arial"/>
                <w:color w:val="000000"/>
                <w:sz w:val="20"/>
                <w:szCs w:val="20"/>
              </w:rPr>
            </w:pPr>
            <w:r w:rsidRPr="00D4210B">
              <w:rPr>
                <w:rFonts w:ascii="Arial" w:hAnsi="Arial" w:cs="Arial"/>
                <w:sz w:val="20"/>
                <w:szCs w:val="20"/>
              </w:rPr>
              <w:t>√</w:t>
            </w:r>
          </w:p>
        </w:tc>
        <w:tc>
          <w:tcPr>
            <w:tcW w:w="1112" w:type="dxa"/>
            <w:tcBorders>
              <w:top w:val="nil"/>
              <w:left w:val="nil"/>
              <w:bottom w:val="single" w:sz="4" w:space="0" w:color="auto"/>
              <w:right w:val="single" w:sz="4" w:space="0" w:color="auto"/>
            </w:tcBorders>
          </w:tcPr>
          <w:p w14:paraId="70AB3EAF" w14:textId="77777777" w:rsidR="00D30930" w:rsidRPr="00D4210B" w:rsidRDefault="00D30930" w:rsidP="00BE774C">
            <w:pPr>
              <w:jc w:val="center"/>
              <w:rPr>
                <w:rFonts w:ascii="Arial" w:hAnsi="Arial" w:cs="Arial"/>
                <w:sz w:val="20"/>
                <w:szCs w:val="20"/>
              </w:rPr>
            </w:pPr>
            <w:r w:rsidRPr="00D4210B">
              <w:rPr>
                <w:rFonts w:ascii="Arial" w:hAnsi="Arial" w:cs="Arial"/>
                <w:sz w:val="20"/>
                <w:szCs w:val="20"/>
              </w:rPr>
              <w:t>√</w:t>
            </w:r>
          </w:p>
        </w:tc>
      </w:tr>
    </w:tbl>
    <w:p w14:paraId="6309FFE5" w14:textId="77777777" w:rsidR="009F4B3D" w:rsidRDefault="009F4B3D" w:rsidP="00BE774C">
      <w:pPr>
        <w:ind w:right="720"/>
        <w:rPr>
          <w:rFonts w:ascii="Arial" w:eastAsia="MS Mincho" w:hAnsi="Arial" w:cs="Arial"/>
          <w:b/>
          <w:bCs/>
          <w:sz w:val="18"/>
          <w:szCs w:val="18"/>
        </w:rPr>
      </w:pPr>
    </w:p>
    <w:p w14:paraId="443A93DE" w14:textId="248D7D3B" w:rsidR="00640198" w:rsidRPr="005F77B5" w:rsidRDefault="00640198" w:rsidP="00BE774C">
      <w:pPr>
        <w:ind w:right="720"/>
        <w:rPr>
          <w:rFonts w:ascii="Arial" w:eastAsia="MS Mincho" w:hAnsi="Arial" w:cs="Arial"/>
          <w:b/>
          <w:bCs/>
          <w:sz w:val="18"/>
          <w:szCs w:val="18"/>
        </w:rPr>
      </w:pPr>
      <w:r w:rsidRPr="005F77B5">
        <w:rPr>
          <w:rFonts w:ascii="Arial" w:eastAsia="MS Mincho" w:hAnsi="Arial" w:cs="Arial"/>
          <w:b/>
          <w:bCs/>
          <w:sz w:val="18"/>
          <w:szCs w:val="18"/>
        </w:rPr>
        <w:t>Notes for all the above accessory tables:</w:t>
      </w:r>
    </w:p>
    <w:p w14:paraId="6854057E" w14:textId="19125D00" w:rsidR="00640198" w:rsidRPr="005F77B5" w:rsidRDefault="00640198" w:rsidP="00BE774C">
      <w:pPr>
        <w:ind w:right="720"/>
        <w:rPr>
          <w:rFonts w:ascii="Arial" w:eastAsia="MS Mincho" w:hAnsi="Arial" w:cs="Arial"/>
          <w:sz w:val="18"/>
          <w:szCs w:val="18"/>
        </w:rPr>
      </w:pPr>
      <w:r w:rsidRPr="005F77B5">
        <w:rPr>
          <w:rFonts w:ascii="Arial" w:eastAsia="MS Mincho" w:hAnsi="Arial" w:cs="Arial"/>
          <w:sz w:val="18"/>
          <w:szCs w:val="18"/>
        </w:rPr>
        <w:t xml:space="preserve">√ Indicates available for this model </w:t>
      </w:r>
      <w:r w:rsidRPr="005F77B5">
        <w:rPr>
          <w:rFonts w:ascii="Arial" w:eastAsia="MS Mincho" w:hAnsi="Arial" w:cs="Arial"/>
          <w:sz w:val="18"/>
          <w:szCs w:val="18"/>
        </w:rPr>
        <w:tab/>
      </w:r>
      <w:r w:rsidRPr="005F77B5">
        <w:rPr>
          <w:rFonts w:ascii="Arial" w:eastAsia="MS Mincho" w:hAnsi="Arial" w:cs="Arial"/>
          <w:sz w:val="18"/>
          <w:szCs w:val="18"/>
        </w:rPr>
        <w:tab/>
      </w:r>
      <w:r w:rsidR="00D30930">
        <w:rPr>
          <w:rFonts w:ascii="Arial" w:eastAsia="MS Mincho" w:hAnsi="Arial" w:cs="Arial"/>
          <w:sz w:val="18"/>
          <w:szCs w:val="18"/>
        </w:rPr>
        <w:tab/>
      </w:r>
      <w:r w:rsidR="00D30930">
        <w:rPr>
          <w:rFonts w:ascii="Arial" w:eastAsia="MS Mincho" w:hAnsi="Arial" w:cs="Arial"/>
          <w:sz w:val="18"/>
          <w:szCs w:val="18"/>
        </w:rPr>
        <w:tab/>
      </w:r>
      <w:r w:rsidRPr="005F77B5">
        <w:rPr>
          <w:rFonts w:ascii="Arial" w:eastAsia="MS Mincho" w:hAnsi="Arial" w:cs="Arial"/>
          <w:sz w:val="18"/>
          <w:szCs w:val="18"/>
        </w:rPr>
        <w:t xml:space="preserve">² Indicates 9,001' to 11,000' altitude </w:t>
      </w:r>
    </w:p>
    <w:p w14:paraId="56FF0DFD" w14:textId="5C03CE68" w:rsidR="00640198" w:rsidRPr="005F77B5" w:rsidRDefault="00640198" w:rsidP="00BE774C">
      <w:pPr>
        <w:ind w:right="720"/>
        <w:rPr>
          <w:rFonts w:ascii="Arial" w:eastAsia="MS Mincho" w:hAnsi="Arial" w:cs="Arial"/>
          <w:sz w:val="18"/>
          <w:szCs w:val="18"/>
        </w:rPr>
      </w:pPr>
      <w:r w:rsidRPr="005F77B5">
        <w:rPr>
          <w:rFonts w:ascii="Arial" w:eastAsia="MS Mincho" w:hAnsi="Arial" w:cs="Arial"/>
          <w:sz w:val="18"/>
          <w:szCs w:val="18"/>
        </w:rPr>
        <w:t xml:space="preserve">¹ Indicates 7,001' to 9,000' altitude </w:t>
      </w:r>
      <w:r w:rsidRPr="005F77B5">
        <w:rPr>
          <w:rFonts w:ascii="Arial" w:eastAsia="MS Mincho" w:hAnsi="Arial" w:cs="Arial"/>
          <w:sz w:val="18"/>
          <w:szCs w:val="18"/>
        </w:rPr>
        <w:tab/>
      </w:r>
      <w:r w:rsidRPr="005F77B5">
        <w:rPr>
          <w:rFonts w:ascii="Arial" w:eastAsia="MS Mincho" w:hAnsi="Arial" w:cs="Arial"/>
          <w:sz w:val="18"/>
          <w:szCs w:val="18"/>
        </w:rPr>
        <w:tab/>
      </w:r>
      <w:r w:rsidR="00D30930">
        <w:rPr>
          <w:rFonts w:ascii="Arial" w:eastAsia="MS Mincho" w:hAnsi="Arial" w:cs="Arial"/>
          <w:sz w:val="18"/>
          <w:szCs w:val="18"/>
        </w:rPr>
        <w:tab/>
      </w:r>
      <w:r w:rsidR="00D30930">
        <w:rPr>
          <w:rFonts w:ascii="Arial" w:eastAsia="MS Mincho" w:hAnsi="Arial" w:cs="Arial"/>
          <w:sz w:val="18"/>
          <w:szCs w:val="18"/>
        </w:rPr>
        <w:tab/>
      </w:r>
      <w:r w:rsidRPr="005F77B5">
        <w:rPr>
          <w:rFonts w:ascii="Arial" w:eastAsia="MS Mincho" w:hAnsi="Arial" w:cs="Arial"/>
          <w:sz w:val="18"/>
          <w:szCs w:val="18"/>
        </w:rPr>
        <w:t xml:space="preserve">³ Indicates 7,001' to 11,000' altitude </w:t>
      </w:r>
    </w:p>
    <w:p w14:paraId="57631583" w14:textId="77777777" w:rsidR="00640198" w:rsidRPr="005F77B5" w:rsidRDefault="00640198" w:rsidP="00BE774C">
      <w:pPr>
        <w:ind w:right="720"/>
        <w:rPr>
          <w:rFonts w:ascii="Arial" w:eastAsia="MS Mincho" w:hAnsi="Arial" w:cs="Arial"/>
          <w:sz w:val="18"/>
          <w:szCs w:val="18"/>
        </w:rPr>
      </w:pPr>
      <w:r w:rsidRPr="005F77B5">
        <w:rPr>
          <w:rFonts w:ascii="Arial" w:eastAsia="MS Mincho" w:hAnsi="Arial" w:cs="Arial"/>
          <w:sz w:val="18"/>
          <w:szCs w:val="18"/>
        </w:rPr>
        <w:t xml:space="preserve">• All installations above 7,000' require a pressure switch change. </w:t>
      </w:r>
    </w:p>
    <w:p w14:paraId="4033B3D7" w14:textId="3347C130" w:rsidR="00640198" w:rsidRPr="005F77B5" w:rsidRDefault="00640198" w:rsidP="00BE774C">
      <w:pPr>
        <w:ind w:right="720"/>
        <w:rPr>
          <w:rFonts w:ascii="Arial" w:eastAsia="MS Mincho" w:hAnsi="Arial" w:cs="Arial"/>
          <w:sz w:val="18"/>
          <w:szCs w:val="18"/>
        </w:rPr>
      </w:pPr>
      <w:r w:rsidRPr="005F77B5">
        <w:rPr>
          <w:rFonts w:ascii="Arial" w:eastAsia="MS Mincho" w:hAnsi="Arial" w:cs="Arial"/>
          <w:sz w:val="18"/>
          <w:szCs w:val="18"/>
        </w:rPr>
        <w:t>• For installation in Canada, gas furnaces are certified only to 4,500'</w:t>
      </w:r>
      <w:r w:rsidR="009C1361">
        <w:rPr>
          <w:rFonts w:ascii="Arial" w:eastAsia="MS Mincho" w:hAnsi="Arial" w:cs="Arial"/>
          <w:sz w:val="18"/>
          <w:szCs w:val="18"/>
        </w:rPr>
        <w:t xml:space="preserve"> altitude</w:t>
      </w:r>
      <w:r w:rsidRPr="005F77B5">
        <w:rPr>
          <w:rFonts w:ascii="Arial" w:eastAsia="MS Mincho" w:hAnsi="Arial" w:cs="Arial"/>
          <w:sz w:val="18"/>
          <w:szCs w:val="18"/>
        </w:rPr>
        <w:t>.</w:t>
      </w:r>
    </w:p>
    <w:p w14:paraId="35A0E355" w14:textId="6A440EE9" w:rsidR="00640198" w:rsidRDefault="00640198" w:rsidP="00091C73">
      <w:pPr>
        <w:ind w:right="720"/>
        <w:rPr>
          <w:rFonts w:ascii="Arial" w:eastAsia="MS Mincho" w:hAnsi="Arial" w:cs="Arial"/>
          <w:sz w:val="22"/>
          <w:szCs w:val="22"/>
        </w:rPr>
      </w:pPr>
    </w:p>
    <w:p w14:paraId="371852E6" w14:textId="77777777" w:rsidR="001B363B" w:rsidRDefault="001B363B" w:rsidP="001B363B">
      <w:pPr>
        <w:numPr>
          <w:ilvl w:val="0"/>
          <w:numId w:val="28"/>
        </w:numPr>
        <w:ind w:right="720"/>
        <w:rPr>
          <w:rFonts w:ascii="Arial" w:eastAsia="MS Mincho" w:hAnsi="Arial" w:cs="Arial"/>
          <w:sz w:val="22"/>
          <w:szCs w:val="22"/>
        </w:rPr>
      </w:pPr>
      <w:r>
        <w:rPr>
          <w:rFonts w:ascii="Arial" w:eastAsia="MS Mincho" w:hAnsi="Arial" w:cs="Arial"/>
          <w:sz w:val="22"/>
          <w:szCs w:val="22"/>
        </w:rPr>
        <w:t>(optional) Highly efficient media filter accessories:</w:t>
      </w:r>
    </w:p>
    <w:p w14:paraId="3B31013F" w14:textId="77777777" w:rsidR="001B363B" w:rsidRDefault="001B363B" w:rsidP="001B363B">
      <w:pPr>
        <w:numPr>
          <w:ilvl w:val="2"/>
          <w:numId w:val="28"/>
        </w:numPr>
        <w:ind w:right="720"/>
        <w:rPr>
          <w:rFonts w:ascii="Arial" w:eastAsia="MS Mincho" w:hAnsi="Arial" w:cs="Arial"/>
          <w:sz w:val="22"/>
          <w:szCs w:val="22"/>
        </w:rPr>
      </w:pPr>
      <w:r>
        <w:rPr>
          <w:rFonts w:ascii="Arial" w:eastAsia="MS Mincho" w:hAnsi="Arial" w:cs="Arial"/>
          <w:sz w:val="22"/>
          <w:szCs w:val="22"/>
        </w:rPr>
        <w:t>I</w:t>
      </w:r>
      <w:r w:rsidRPr="004A0070">
        <w:rPr>
          <w:rFonts w:ascii="Arial" w:eastAsia="MS Mincho" w:hAnsi="Arial" w:cs="Arial"/>
          <w:sz w:val="22"/>
          <w:szCs w:val="22"/>
        </w:rPr>
        <w:t>n-line air cleaner Daikin Premium Air Cleaner</w:t>
      </w:r>
      <w:r>
        <w:rPr>
          <w:rFonts w:ascii="Arial" w:eastAsia="MS Mincho" w:hAnsi="Arial" w:cs="Arial"/>
          <w:sz w:val="22"/>
          <w:szCs w:val="22"/>
        </w:rPr>
        <w:t xml:space="preserve"> (DPAC). </w:t>
      </w:r>
      <w:r w:rsidRPr="004A0070">
        <w:rPr>
          <w:rFonts w:ascii="Arial" w:eastAsia="MS Mincho" w:hAnsi="Arial" w:cs="Arial"/>
          <w:sz w:val="22"/>
          <w:szCs w:val="22"/>
        </w:rPr>
        <w:t xml:space="preserve">The </w:t>
      </w:r>
      <w:r>
        <w:rPr>
          <w:rFonts w:ascii="Arial" w:eastAsia="MS Mincho" w:hAnsi="Arial" w:cs="Arial"/>
          <w:sz w:val="22"/>
          <w:szCs w:val="22"/>
        </w:rPr>
        <w:t xml:space="preserve">DPAC has a </w:t>
      </w:r>
      <w:r w:rsidRPr="004A0070">
        <w:rPr>
          <w:rFonts w:ascii="Arial" w:eastAsia="MS Mincho" w:hAnsi="Arial" w:cs="Arial"/>
          <w:sz w:val="22"/>
          <w:szCs w:val="22"/>
        </w:rPr>
        <w:t>high efficiency MERV 15 media filter removes more than 85% of particles down to 0.3 microns in size at 492 fpm</w:t>
      </w:r>
      <w:r>
        <w:rPr>
          <w:rFonts w:ascii="Arial" w:eastAsia="MS Mincho" w:hAnsi="Arial" w:cs="Arial"/>
          <w:sz w:val="22"/>
          <w:szCs w:val="22"/>
        </w:rPr>
        <w:t xml:space="preserve">. For more information visit </w:t>
      </w:r>
      <w:hyperlink r:id="rId14" w:history="1">
        <w:r w:rsidRPr="003E24B3">
          <w:rPr>
            <w:rStyle w:val="Hyperlink"/>
            <w:rFonts w:ascii="Arial" w:eastAsia="MS Mincho" w:hAnsi="Arial" w:cs="Arial"/>
            <w:sz w:val="22"/>
            <w:szCs w:val="22"/>
          </w:rPr>
          <w:t>www.daikincomfort.com</w:t>
        </w:r>
      </w:hyperlink>
      <w:r>
        <w:rPr>
          <w:rStyle w:val="Hyperlink"/>
          <w:rFonts w:ascii="Arial" w:eastAsia="MS Mincho" w:hAnsi="Arial" w:cs="Arial"/>
          <w:sz w:val="22"/>
          <w:szCs w:val="22"/>
        </w:rPr>
        <w:t>.</w:t>
      </w:r>
    </w:p>
    <w:p w14:paraId="6209907F" w14:textId="77777777" w:rsidR="001B363B" w:rsidRDefault="001B363B" w:rsidP="001B363B">
      <w:pPr>
        <w:numPr>
          <w:ilvl w:val="2"/>
          <w:numId w:val="28"/>
        </w:numPr>
        <w:ind w:right="720"/>
        <w:rPr>
          <w:rFonts w:ascii="Arial" w:eastAsia="MS Mincho" w:hAnsi="Arial" w:cs="Arial"/>
          <w:sz w:val="22"/>
          <w:szCs w:val="22"/>
        </w:rPr>
      </w:pPr>
      <w:r>
        <w:rPr>
          <w:rFonts w:ascii="Arial" w:eastAsia="MS Mincho" w:hAnsi="Arial" w:cs="Arial"/>
          <w:sz w:val="22"/>
          <w:szCs w:val="22"/>
        </w:rPr>
        <w:t xml:space="preserve">(optional) CLEAN COMFORT product line of media air cleaners. For more information visit </w:t>
      </w:r>
      <w:hyperlink r:id="rId15" w:history="1">
        <w:r w:rsidRPr="003E24B3">
          <w:rPr>
            <w:rStyle w:val="Hyperlink"/>
            <w:rFonts w:ascii="Arial" w:eastAsia="MS Mincho" w:hAnsi="Arial" w:cs="Arial"/>
            <w:sz w:val="22"/>
            <w:szCs w:val="22"/>
          </w:rPr>
          <w:t>www.cleancomfort.com</w:t>
        </w:r>
      </w:hyperlink>
      <w:r>
        <w:rPr>
          <w:rStyle w:val="Hyperlink"/>
          <w:rFonts w:ascii="Arial" w:eastAsia="MS Mincho" w:hAnsi="Arial" w:cs="Arial"/>
          <w:sz w:val="22"/>
          <w:szCs w:val="22"/>
        </w:rPr>
        <w:t>.</w:t>
      </w:r>
    </w:p>
    <w:p w14:paraId="2FABBB7A" w14:textId="7F9B7A37" w:rsidR="005F77B5" w:rsidRDefault="005F77B5" w:rsidP="00091C73">
      <w:pPr>
        <w:ind w:right="720"/>
        <w:rPr>
          <w:rFonts w:ascii="Arial" w:eastAsia="MS Mincho" w:hAnsi="Arial" w:cs="Arial"/>
          <w:sz w:val="22"/>
          <w:szCs w:val="22"/>
        </w:rPr>
      </w:pPr>
    </w:p>
    <w:p w14:paraId="0AAC8852" w14:textId="17F65A7A" w:rsidR="002B7181" w:rsidRDefault="002B7181" w:rsidP="00091C73">
      <w:pPr>
        <w:ind w:right="720"/>
        <w:rPr>
          <w:rFonts w:ascii="Arial" w:eastAsia="MS Mincho" w:hAnsi="Arial" w:cs="Arial"/>
          <w:sz w:val="22"/>
          <w:szCs w:val="22"/>
        </w:rPr>
      </w:pPr>
    </w:p>
    <w:p w14:paraId="60F9C5FF" w14:textId="692DB302" w:rsidR="002B7181" w:rsidRDefault="002B7181" w:rsidP="00091C73">
      <w:pPr>
        <w:ind w:right="720"/>
        <w:rPr>
          <w:rFonts w:ascii="Arial" w:eastAsia="MS Mincho" w:hAnsi="Arial" w:cs="Arial"/>
          <w:sz w:val="22"/>
          <w:szCs w:val="22"/>
        </w:rPr>
      </w:pPr>
    </w:p>
    <w:p w14:paraId="193938BC" w14:textId="43423214" w:rsidR="002B7181" w:rsidRDefault="002B7181" w:rsidP="00091C73">
      <w:pPr>
        <w:ind w:right="720"/>
        <w:rPr>
          <w:rFonts w:ascii="Arial" w:eastAsia="MS Mincho" w:hAnsi="Arial" w:cs="Arial"/>
          <w:sz w:val="22"/>
          <w:szCs w:val="22"/>
        </w:rPr>
      </w:pPr>
    </w:p>
    <w:p w14:paraId="5D88026E" w14:textId="45D215A5" w:rsidR="002B7181" w:rsidRDefault="002B7181" w:rsidP="00091C73">
      <w:pPr>
        <w:ind w:right="720"/>
        <w:rPr>
          <w:rFonts w:ascii="Arial" w:eastAsia="MS Mincho" w:hAnsi="Arial" w:cs="Arial"/>
          <w:sz w:val="22"/>
          <w:szCs w:val="22"/>
        </w:rPr>
      </w:pPr>
    </w:p>
    <w:p w14:paraId="2795330F" w14:textId="21D4914E" w:rsidR="002B7181" w:rsidRDefault="002B7181" w:rsidP="00091C73">
      <w:pPr>
        <w:ind w:right="720"/>
        <w:rPr>
          <w:rFonts w:ascii="Arial" w:eastAsia="MS Mincho" w:hAnsi="Arial" w:cs="Arial"/>
          <w:sz w:val="22"/>
          <w:szCs w:val="22"/>
        </w:rPr>
      </w:pPr>
    </w:p>
    <w:p w14:paraId="72D7226B" w14:textId="42504ED8" w:rsidR="002B7181" w:rsidRDefault="002B7181" w:rsidP="00091C73">
      <w:pPr>
        <w:ind w:right="720"/>
        <w:rPr>
          <w:rFonts w:ascii="Arial" w:eastAsia="MS Mincho" w:hAnsi="Arial" w:cs="Arial"/>
          <w:sz w:val="22"/>
          <w:szCs w:val="22"/>
        </w:rPr>
      </w:pPr>
    </w:p>
    <w:p w14:paraId="1DED8492" w14:textId="3C038F2F" w:rsidR="002B7181" w:rsidRDefault="002B7181" w:rsidP="00091C73">
      <w:pPr>
        <w:ind w:right="720"/>
        <w:rPr>
          <w:rFonts w:ascii="Arial" w:eastAsia="MS Mincho" w:hAnsi="Arial" w:cs="Arial"/>
          <w:sz w:val="22"/>
          <w:szCs w:val="22"/>
        </w:rPr>
      </w:pPr>
    </w:p>
    <w:p w14:paraId="6F98D61D" w14:textId="77777777" w:rsidR="002B7181" w:rsidRDefault="002B7181" w:rsidP="00091C73">
      <w:pPr>
        <w:ind w:right="720"/>
        <w:rPr>
          <w:rFonts w:ascii="Arial" w:eastAsia="MS Mincho" w:hAnsi="Arial" w:cs="Arial"/>
          <w:sz w:val="22"/>
          <w:szCs w:val="22"/>
        </w:rPr>
      </w:pPr>
    </w:p>
    <w:p w14:paraId="7C8FC7A5" w14:textId="32EB054B" w:rsidR="00EB3FD6" w:rsidRDefault="00EB3FD6" w:rsidP="00091C73">
      <w:pPr>
        <w:ind w:right="720"/>
        <w:rPr>
          <w:rFonts w:ascii="Arial" w:eastAsia="MS Mincho" w:hAnsi="Arial" w:cs="Arial"/>
          <w:sz w:val="22"/>
          <w:szCs w:val="22"/>
        </w:rPr>
      </w:pPr>
    </w:p>
    <w:p w14:paraId="7D36EDED" w14:textId="66F1F1A8" w:rsidR="00EB3FD6" w:rsidRDefault="00EB3FD6" w:rsidP="00091C73">
      <w:pPr>
        <w:ind w:right="720"/>
        <w:rPr>
          <w:rFonts w:ascii="Arial" w:eastAsia="MS Mincho" w:hAnsi="Arial" w:cs="Arial"/>
          <w:sz w:val="22"/>
          <w:szCs w:val="22"/>
        </w:rPr>
      </w:pPr>
    </w:p>
    <w:p w14:paraId="6AD0A0C1" w14:textId="77777777" w:rsidR="009F4B3D" w:rsidRDefault="009F4B3D" w:rsidP="00091C73">
      <w:pPr>
        <w:ind w:right="720"/>
        <w:rPr>
          <w:rFonts w:ascii="Arial" w:eastAsia="MS Mincho" w:hAnsi="Arial" w:cs="Arial"/>
          <w:sz w:val="22"/>
          <w:szCs w:val="22"/>
        </w:rPr>
      </w:pPr>
    </w:p>
    <w:p w14:paraId="5F27479E" w14:textId="00F363DA" w:rsidR="00EB3FD6" w:rsidRDefault="00EB3FD6" w:rsidP="00091C73">
      <w:pPr>
        <w:ind w:right="720"/>
        <w:rPr>
          <w:rFonts w:ascii="Arial" w:eastAsia="MS Mincho" w:hAnsi="Arial" w:cs="Arial"/>
          <w:sz w:val="22"/>
          <w:szCs w:val="22"/>
        </w:rPr>
      </w:pPr>
    </w:p>
    <w:p w14:paraId="0D8E2ECA" w14:textId="46C00F1E" w:rsidR="00EB3FD6" w:rsidRDefault="00EB3FD6" w:rsidP="00091C73">
      <w:pPr>
        <w:ind w:right="720"/>
        <w:rPr>
          <w:rFonts w:ascii="Arial" w:eastAsia="MS Mincho" w:hAnsi="Arial" w:cs="Arial"/>
          <w:sz w:val="22"/>
          <w:szCs w:val="22"/>
        </w:rPr>
      </w:pPr>
    </w:p>
    <w:p w14:paraId="5110DC39" w14:textId="77777777" w:rsidR="001B363B" w:rsidRDefault="001B363B" w:rsidP="00091C73">
      <w:pPr>
        <w:ind w:right="720"/>
        <w:rPr>
          <w:rFonts w:ascii="Arial" w:eastAsia="MS Mincho" w:hAnsi="Arial" w:cs="Arial"/>
          <w:sz w:val="22"/>
          <w:szCs w:val="22"/>
        </w:rPr>
      </w:pPr>
    </w:p>
    <w:p w14:paraId="4BE100AF" w14:textId="11E41F7B" w:rsidR="00EB3FD6" w:rsidRDefault="00EB3FD6" w:rsidP="00091C73">
      <w:pPr>
        <w:ind w:right="720"/>
        <w:rPr>
          <w:rFonts w:ascii="Arial" w:eastAsia="MS Mincho" w:hAnsi="Arial" w:cs="Arial"/>
          <w:sz w:val="22"/>
          <w:szCs w:val="22"/>
        </w:rPr>
      </w:pPr>
    </w:p>
    <w:p w14:paraId="7798665B" w14:textId="2C9BA580" w:rsidR="00EB3FD6" w:rsidRDefault="00EB3FD6" w:rsidP="00091C73">
      <w:pPr>
        <w:ind w:right="720"/>
        <w:rPr>
          <w:rFonts w:ascii="Arial" w:eastAsia="MS Mincho" w:hAnsi="Arial" w:cs="Arial"/>
          <w:sz w:val="22"/>
          <w:szCs w:val="22"/>
        </w:rPr>
      </w:pPr>
    </w:p>
    <w:p w14:paraId="7F6CA1F5" w14:textId="77777777" w:rsidR="00B96111" w:rsidRDefault="00B96111" w:rsidP="000A1C21">
      <w:pPr>
        <w:ind w:right="720"/>
        <w:jc w:val="center"/>
        <w:rPr>
          <w:rFonts w:ascii="Arial" w:eastAsia="MS Mincho" w:hAnsi="Arial" w:cs="Arial"/>
          <w:b/>
          <w:sz w:val="22"/>
          <w:szCs w:val="22"/>
        </w:rPr>
      </w:pPr>
    </w:p>
    <w:p w14:paraId="385B50A8" w14:textId="3F0A0B9F" w:rsidR="000A1C21" w:rsidRPr="00401B6C" w:rsidRDefault="000A1C21" w:rsidP="000A1C21">
      <w:pPr>
        <w:ind w:right="720"/>
        <w:jc w:val="center"/>
        <w:rPr>
          <w:rFonts w:ascii="Arial" w:eastAsia="MS Mincho" w:hAnsi="Arial" w:cs="Arial"/>
          <w:b/>
          <w:sz w:val="22"/>
          <w:szCs w:val="22"/>
        </w:rPr>
      </w:pPr>
      <w:r w:rsidRPr="00401B6C">
        <w:rPr>
          <w:rFonts w:ascii="Arial" w:eastAsia="MS Mincho" w:hAnsi="Arial" w:cs="Arial"/>
          <w:b/>
          <w:sz w:val="22"/>
          <w:szCs w:val="22"/>
        </w:rPr>
        <w:lastRenderedPageBreak/>
        <w:t>APPENDIX A</w:t>
      </w:r>
    </w:p>
    <w:p w14:paraId="2231FC1F" w14:textId="77777777" w:rsidR="000A1C21" w:rsidRPr="00401B6C" w:rsidRDefault="000A1C21" w:rsidP="000A1C21">
      <w:pPr>
        <w:ind w:right="720"/>
        <w:jc w:val="center"/>
        <w:rPr>
          <w:rFonts w:ascii="Arial" w:eastAsia="MS Mincho" w:hAnsi="Arial" w:cs="Arial"/>
          <w:b/>
          <w:sz w:val="22"/>
          <w:szCs w:val="22"/>
        </w:rPr>
      </w:pPr>
      <w:r w:rsidRPr="00401B6C">
        <w:rPr>
          <w:rFonts w:ascii="Arial" w:eastAsia="MS Mincho" w:hAnsi="Arial" w:cs="Arial"/>
          <w:b/>
          <w:sz w:val="22"/>
          <w:szCs w:val="22"/>
        </w:rPr>
        <w:t>HVAC EQUIPMENT ALTERNATE (GENERAL INFORMATION)</w:t>
      </w:r>
    </w:p>
    <w:p w14:paraId="72A208DA" w14:textId="77777777" w:rsidR="000A1C21" w:rsidRPr="00401B6C" w:rsidRDefault="000A1C21" w:rsidP="000A1C21">
      <w:pPr>
        <w:numPr>
          <w:ilvl w:val="0"/>
          <w:numId w:val="27"/>
        </w:numPr>
        <w:ind w:right="720"/>
        <w:rPr>
          <w:rFonts w:ascii="Arial" w:eastAsia="MS Mincho" w:hAnsi="Arial" w:cs="Arial"/>
          <w:sz w:val="22"/>
          <w:szCs w:val="22"/>
        </w:rPr>
      </w:pPr>
      <w:r w:rsidRPr="00401B6C">
        <w:rPr>
          <w:rFonts w:ascii="Arial" w:eastAsia="MS Mincho" w:hAnsi="Arial" w:cs="Arial"/>
          <w:sz w:val="22"/>
          <w:szCs w:val="22"/>
          <w:u w:val="single"/>
        </w:rPr>
        <w:t>The alternate equipment supplier shall provide to the bidding mechanical contractor a complete equipment data package.</w:t>
      </w:r>
      <w:r w:rsidRPr="00401B6C">
        <w:rPr>
          <w:rFonts w:ascii="Arial" w:eastAsia="MS Mincho" w:hAnsi="Arial" w:cs="Arial"/>
          <w:sz w:val="22"/>
          <w:szCs w:val="22"/>
        </w:rPr>
        <w:t xml:space="preserve">  </w:t>
      </w:r>
    </w:p>
    <w:p w14:paraId="4D3A79FF"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This package shall include, but is not limited to, equipment capacities at the design condition, power requirements, indoor units CFM/static pressures, fan curves, installation requirements, and physical dimensions.  Nominal performance data is not acceptable.</w:t>
      </w:r>
    </w:p>
    <w:p w14:paraId="57670D91" w14:textId="0CB68DCC" w:rsidR="000A1C21" w:rsidRPr="00401B6C" w:rsidRDefault="000A1C21" w:rsidP="000A1C21">
      <w:pPr>
        <w:numPr>
          <w:ilvl w:val="1"/>
          <w:numId w:val="27"/>
        </w:numPr>
        <w:ind w:right="720"/>
        <w:rPr>
          <w:rFonts w:ascii="Arial" w:eastAsia="MS Mincho" w:hAnsi="Arial" w:cs="Arial"/>
          <w:sz w:val="22"/>
          <w:szCs w:val="22"/>
        </w:rPr>
      </w:pPr>
      <w:r w:rsidRPr="623699D9">
        <w:rPr>
          <w:rFonts w:ascii="Arial" w:eastAsia="MS Mincho" w:hAnsi="Arial" w:cs="Arial"/>
          <w:sz w:val="22"/>
          <w:szCs w:val="22"/>
        </w:rPr>
        <w:t xml:space="preserve">The mechanical contractor shall request and receive the equipment data package </w:t>
      </w:r>
      <w:r w:rsidR="4B86CCC4" w:rsidRPr="623699D9">
        <w:rPr>
          <w:rFonts w:ascii="Arial" w:eastAsia="MS Mincho" w:hAnsi="Arial" w:cs="Arial"/>
          <w:sz w:val="22"/>
          <w:szCs w:val="22"/>
        </w:rPr>
        <w:t>__</w:t>
      </w:r>
      <w:r w:rsidRPr="623699D9">
        <w:rPr>
          <w:rFonts w:ascii="Arial" w:eastAsia="MS Mincho" w:hAnsi="Arial" w:cs="Arial"/>
          <w:sz w:val="22"/>
          <w:szCs w:val="22"/>
        </w:rPr>
        <w:t xml:space="preserve"> days prior to bid date and submit this package with the alternate bid.</w:t>
      </w:r>
    </w:p>
    <w:p w14:paraId="27805D07"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The mechanical contractor shall list the equipment supplier and submit the required data package with the bid detailing a complete comparison of the proposed alternate equipment to the specified equipment and the associated cost reduction of the alternate equipment. The contractor bids an alternate manufacturer with full knowledge that that manufactures product may not be acceptable or approved.</w:t>
      </w:r>
    </w:p>
    <w:p w14:paraId="027D97DC"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All equipment must have visible and permanent label clearly identifying the original manufacturer of the equipment. These labels shall have original manufacturer’s name and contact information and be located both inside and outside the equipment and on all equipment-related literature. Submittals shall include the above statement as confirmation by supplier that all conditions are agreed to and complied to. Failure to comply with these requirements shall be sufficient cause for rejection of the submittal and product with no further consideration.</w:t>
      </w:r>
    </w:p>
    <w:p w14:paraId="27377CE2" w14:textId="526A8388" w:rsidR="000A1C21" w:rsidRPr="00401B6C" w:rsidRDefault="000A1C21" w:rsidP="000A1C21">
      <w:pPr>
        <w:numPr>
          <w:ilvl w:val="0"/>
          <w:numId w:val="27"/>
        </w:numPr>
        <w:ind w:right="720"/>
        <w:rPr>
          <w:rFonts w:ascii="Arial" w:eastAsia="MS Mincho" w:hAnsi="Arial" w:cs="Arial"/>
          <w:sz w:val="22"/>
          <w:szCs w:val="22"/>
        </w:rPr>
      </w:pPr>
      <w:r w:rsidRPr="623699D9">
        <w:rPr>
          <w:rFonts w:ascii="Arial" w:eastAsia="MS Mincho" w:hAnsi="Arial" w:cs="Arial"/>
          <w:sz w:val="22"/>
          <w:szCs w:val="22"/>
          <w:u w:val="single"/>
        </w:rPr>
        <w:t xml:space="preserve">The alternate equipment supplier shall furnish a complete drawing package to the mechanical contractor </w:t>
      </w:r>
      <w:r w:rsidR="3B56A007" w:rsidRPr="623699D9">
        <w:rPr>
          <w:rFonts w:ascii="Arial" w:eastAsia="MS Mincho" w:hAnsi="Arial" w:cs="Arial"/>
          <w:sz w:val="22"/>
          <w:szCs w:val="22"/>
          <w:u w:val="single"/>
        </w:rPr>
        <w:t>__</w:t>
      </w:r>
      <w:r w:rsidRPr="623699D9">
        <w:rPr>
          <w:rFonts w:ascii="Arial" w:eastAsia="MS Mincho" w:hAnsi="Arial" w:cs="Arial"/>
          <w:sz w:val="22"/>
          <w:szCs w:val="22"/>
          <w:u w:val="single"/>
        </w:rPr>
        <w:t xml:space="preserve"> days prior to bid day for bidding and installation.</w:t>
      </w:r>
      <w:r w:rsidRPr="623699D9">
        <w:rPr>
          <w:rFonts w:ascii="Arial" w:eastAsia="MS Mincho" w:hAnsi="Arial" w:cs="Arial"/>
          <w:sz w:val="22"/>
          <w:szCs w:val="22"/>
        </w:rPr>
        <w:t xml:space="preserve"> </w:t>
      </w:r>
    </w:p>
    <w:p w14:paraId="16BEB928"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The drawing format shall be .</w:t>
      </w:r>
      <w:proofErr w:type="spellStart"/>
      <w:r w:rsidRPr="00401B6C">
        <w:rPr>
          <w:rFonts w:ascii="Arial" w:eastAsia="MS Mincho" w:hAnsi="Arial" w:cs="Arial"/>
          <w:sz w:val="22"/>
          <w:szCs w:val="22"/>
        </w:rPr>
        <w:t>dxf</w:t>
      </w:r>
      <w:proofErr w:type="spellEnd"/>
      <w:r w:rsidRPr="00401B6C">
        <w:rPr>
          <w:rFonts w:ascii="Arial" w:eastAsia="MS Mincho" w:hAnsi="Arial" w:cs="Arial"/>
          <w:sz w:val="22"/>
          <w:szCs w:val="22"/>
        </w:rPr>
        <w:t xml:space="preserve"> or equivalent, on 30"x42" sheets.  </w:t>
      </w:r>
    </w:p>
    <w:p w14:paraId="2DD1EFDA"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 xml:space="preserve">The HVAC and electrical series design documents will be made available in electronic format for use by the equipment supplier in preparing their drawings. </w:t>
      </w:r>
    </w:p>
    <w:p w14:paraId="69EB3A23"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The alternate equipment supplier shall prepare the following drawings:</w:t>
      </w:r>
    </w:p>
    <w:p w14:paraId="0022368C"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Floor Plan</w:t>
      </w:r>
    </w:p>
    <w:p w14:paraId="1C06FAE0" w14:textId="5752A751"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Refrigerant Piping/Controls Details</w:t>
      </w:r>
    </w:p>
    <w:p w14:paraId="52D32F34"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Details</w:t>
      </w:r>
    </w:p>
    <w:p w14:paraId="0AC6B0D7"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Schedules</w:t>
      </w:r>
    </w:p>
    <w:p w14:paraId="037ADE82"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 xml:space="preserve">The alternate equipment supplier shall draft all refrigerant piping components, overall building control schematic, detailed control wiring diagrams, system details and schedules for their system.  The drawings shall convey all requirements to successfully install the alternate equipment </w:t>
      </w:r>
      <w:proofErr w:type="gramStart"/>
      <w:r w:rsidRPr="00401B6C">
        <w:rPr>
          <w:rFonts w:ascii="Arial" w:eastAsia="MS Mincho" w:hAnsi="Arial" w:cs="Arial"/>
          <w:sz w:val="22"/>
          <w:szCs w:val="22"/>
        </w:rPr>
        <w:t>suppliers</w:t>
      </w:r>
      <w:proofErr w:type="gramEnd"/>
      <w:r w:rsidRPr="00401B6C">
        <w:rPr>
          <w:rFonts w:ascii="Arial" w:eastAsia="MS Mincho" w:hAnsi="Arial" w:cs="Arial"/>
          <w:sz w:val="22"/>
          <w:szCs w:val="22"/>
        </w:rPr>
        <w:t xml:space="preserve"> system.</w:t>
      </w:r>
    </w:p>
    <w:p w14:paraId="1BB6CFC2"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u w:val="single"/>
        </w:rPr>
        <w:t>Provide (2) drawing package sets plotted on 20 lb. vellum.  Provide (1) drawing package in electronic format (.</w:t>
      </w:r>
      <w:proofErr w:type="spellStart"/>
      <w:r w:rsidRPr="00401B6C">
        <w:rPr>
          <w:rFonts w:ascii="Arial" w:eastAsia="MS Mincho" w:hAnsi="Arial" w:cs="Arial"/>
          <w:sz w:val="22"/>
          <w:szCs w:val="22"/>
          <w:u w:val="single"/>
        </w:rPr>
        <w:t>dxf</w:t>
      </w:r>
      <w:proofErr w:type="spellEnd"/>
      <w:r w:rsidRPr="00401B6C">
        <w:rPr>
          <w:rFonts w:ascii="Arial" w:eastAsia="MS Mincho" w:hAnsi="Arial" w:cs="Arial"/>
          <w:sz w:val="22"/>
          <w:szCs w:val="22"/>
          <w:u w:val="single"/>
        </w:rPr>
        <w:t xml:space="preserve"> files) on CD.</w:t>
      </w:r>
    </w:p>
    <w:p w14:paraId="4F4D1799"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The submitted documents shall be complete system designs and show no less information than the HVAC equipment/controls contract bid documents.</w:t>
      </w:r>
    </w:p>
    <w:p w14:paraId="5B8F256B" w14:textId="77777777" w:rsidR="000A1C21" w:rsidRPr="00401B6C" w:rsidRDefault="000A1C21" w:rsidP="000A1C21">
      <w:pPr>
        <w:numPr>
          <w:ilvl w:val="0"/>
          <w:numId w:val="27"/>
        </w:numPr>
        <w:ind w:right="720"/>
        <w:rPr>
          <w:rFonts w:ascii="Arial" w:eastAsia="MS Mincho" w:hAnsi="Arial" w:cs="Arial"/>
          <w:sz w:val="22"/>
          <w:szCs w:val="22"/>
        </w:rPr>
      </w:pPr>
      <w:r w:rsidRPr="00401B6C">
        <w:rPr>
          <w:rFonts w:ascii="Arial" w:eastAsia="MS Mincho" w:hAnsi="Arial" w:cs="Arial"/>
          <w:sz w:val="22"/>
          <w:szCs w:val="22"/>
        </w:rPr>
        <w:t xml:space="preserve">The equipment supplier shall submit, as part of the equipment data package, </w:t>
      </w:r>
      <w:r w:rsidRPr="00401B6C">
        <w:rPr>
          <w:rFonts w:ascii="Arial" w:eastAsia="MS Mincho" w:hAnsi="Arial" w:cs="Arial"/>
          <w:sz w:val="22"/>
          <w:szCs w:val="22"/>
          <w:u w:val="single"/>
        </w:rPr>
        <w:t>outdoor unit data sheets</w:t>
      </w:r>
      <w:r w:rsidRPr="00401B6C">
        <w:rPr>
          <w:rFonts w:ascii="Arial" w:eastAsia="MS Mincho" w:hAnsi="Arial" w:cs="Arial"/>
          <w:sz w:val="22"/>
          <w:szCs w:val="22"/>
        </w:rPr>
        <w:t>.  Data sheets to include the following:</w:t>
      </w:r>
    </w:p>
    <w:p w14:paraId="1D9B55BC"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u w:val="single"/>
        </w:rPr>
        <w:t>COOLING</w:t>
      </w:r>
      <w:r w:rsidRPr="00401B6C">
        <w:rPr>
          <w:rFonts w:ascii="Arial" w:eastAsia="MS Mincho" w:hAnsi="Arial" w:cs="Arial"/>
          <w:sz w:val="22"/>
          <w:szCs w:val="22"/>
        </w:rPr>
        <w:t xml:space="preserve"> capacities at project design conditions: </w:t>
      </w:r>
    </w:p>
    <w:p w14:paraId="6B34DB4B"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t>Cooling (Btu/h)</w:t>
      </w:r>
    </w:p>
    <w:p w14:paraId="65CDCFD1"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t>Cooling Input Power (kW)</w:t>
      </w:r>
    </w:p>
    <w:p w14:paraId="23AA83A2"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t>SEER</w:t>
      </w:r>
    </w:p>
    <w:p w14:paraId="5F88973F"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t>EER</w:t>
      </w:r>
    </w:p>
    <w:p w14:paraId="161F2AF9"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u w:val="single"/>
        </w:rPr>
        <w:t>HEATING</w:t>
      </w:r>
      <w:r w:rsidRPr="00401B6C">
        <w:rPr>
          <w:rFonts w:ascii="Arial" w:eastAsia="MS Mincho" w:hAnsi="Arial" w:cs="Arial"/>
          <w:sz w:val="22"/>
          <w:szCs w:val="22"/>
        </w:rPr>
        <w:t xml:space="preserve"> capacities at project design conditions: </w:t>
      </w:r>
    </w:p>
    <w:p w14:paraId="44C05930"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t>Heating (Btu/h)</w:t>
      </w:r>
    </w:p>
    <w:p w14:paraId="222A7243"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lastRenderedPageBreak/>
        <w:t>Heating Input Power (Btu/h)</w:t>
      </w:r>
    </w:p>
    <w:p w14:paraId="516E366D" w14:textId="29404D71"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The submitted capacity and efficiency performance must meet or exceed the listed performance on the schedule at the designed outdoor ambient and indoor space temperature conditions including de-rate factors for defrost</w:t>
      </w:r>
      <w:r w:rsidR="00FA48F9">
        <w:rPr>
          <w:rFonts w:ascii="Arial" w:eastAsia="MS Mincho" w:hAnsi="Arial" w:cs="Arial"/>
          <w:sz w:val="22"/>
          <w:szCs w:val="22"/>
        </w:rPr>
        <w:t>.</w:t>
      </w:r>
    </w:p>
    <w:p w14:paraId="0C2AD562" w14:textId="77777777" w:rsidR="000A1C21" w:rsidRPr="00401B6C" w:rsidRDefault="000A1C21" w:rsidP="000A1C21">
      <w:pPr>
        <w:numPr>
          <w:ilvl w:val="2"/>
          <w:numId w:val="27"/>
        </w:numPr>
        <w:ind w:right="720"/>
        <w:rPr>
          <w:rFonts w:ascii="Arial" w:eastAsia="MS Mincho" w:hAnsi="Arial" w:cs="Arial"/>
          <w:sz w:val="22"/>
          <w:szCs w:val="22"/>
          <w:u w:val="single"/>
        </w:rPr>
      </w:pPr>
      <w:r w:rsidRPr="00401B6C">
        <w:rPr>
          <w:rFonts w:ascii="Arial" w:eastAsia="MS Mincho" w:hAnsi="Arial" w:cs="Arial"/>
          <w:sz w:val="22"/>
          <w:szCs w:val="22"/>
          <w:u w:val="single"/>
        </w:rPr>
        <w:t>HSPF</w:t>
      </w:r>
    </w:p>
    <w:p w14:paraId="6248C5A6" w14:textId="77777777" w:rsidR="000A1C21" w:rsidRPr="00401B6C" w:rsidRDefault="000A1C21" w:rsidP="000A1C21">
      <w:pPr>
        <w:numPr>
          <w:ilvl w:val="2"/>
          <w:numId w:val="27"/>
        </w:numPr>
        <w:ind w:right="720"/>
        <w:rPr>
          <w:rFonts w:ascii="Arial" w:eastAsia="MS Mincho" w:hAnsi="Arial" w:cs="Arial"/>
          <w:sz w:val="22"/>
          <w:szCs w:val="22"/>
          <w:u w:val="single"/>
        </w:rPr>
      </w:pPr>
      <w:r w:rsidRPr="00401B6C">
        <w:rPr>
          <w:rFonts w:ascii="Arial" w:eastAsia="MS Mincho" w:hAnsi="Arial" w:cs="Arial"/>
          <w:sz w:val="22"/>
          <w:szCs w:val="22"/>
          <w:u w:val="single"/>
        </w:rPr>
        <w:t>COP</w:t>
      </w:r>
    </w:p>
    <w:p w14:paraId="1CD36239"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u w:val="single"/>
        </w:rPr>
        <w:t>OPERATING TEMPERATURE RANGE</w:t>
      </w:r>
      <w:r w:rsidRPr="00401B6C">
        <w:rPr>
          <w:rFonts w:ascii="Arial" w:eastAsia="MS Mincho" w:hAnsi="Arial" w:cs="Arial"/>
          <w:sz w:val="22"/>
          <w:szCs w:val="22"/>
        </w:rPr>
        <w:t>:</w:t>
      </w:r>
      <w:r w:rsidRPr="00401B6C">
        <w:rPr>
          <w:rFonts w:ascii="Arial" w:eastAsia="MS Mincho" w:hAnsi="Arial" w:cs="Arial"/>
          <w:sz w:val="22"/>
          <w:szCs w:val="22"/>
        </w:rPr>
        <w:tab/>
      </w:r>
    </w:p>
    <w:p w14:paraId="746BF447" w14:textId="77777777" w:rsidR="000A1C21" w:rsidRPr="00401B6C" w:rsidRDefault="000A1C21" w:rsidP="000A1C21">
      <w:pPr>
        <w:numPr>
          <w:ilvl w:val="3"/>
          <w:numId w:val="27"/>
        </w:numPr>
        <w:ind w:right="720"/>
        <w:rPr>
          <w:rFonts w:ascii="Arial" w:eastAsia="MS Mincho" w:hAnsi="Arial" w:cs="Arial"/>
          <w:sz w:val="22"/>
          <w:szCs w:val="22"/>
        </w:rPr>
      </w:pPr>
      <w:r w:rsidRPr="00401B6C">
        <w:rPr>
          <w:rFonts w:ascii="Arial" w:eastAsia="MS Mincho" w:hAnsi="Arial" w:cs="Arial"/>
          <w:sz w:val="22"/>
          <w:szCs w:val="22"/>
        </w:rPr>
        <w:t>Cooling</w:t>
      </w:r>
    </w:p>
    <w:p w14:paraId="6C87443F" w14:textId="77777777" w:rsidR="000A1C21" w:rsidRPr="00401B6C" w:rsidRDefault="000A1C21" w:rsidP="000A1C21">
      <w:pPr>
        <w:numPr>
          <w:ilvl w:val="3"/>
          <w:numId w:val="27"/>
        </w:numPr>
        <w:ind w:right="720"/>
        <w:rPr>
          <w:rFonts w:ascii="Arial" w:eastAsia="MS Mincho" w:hAnsi="Arial" w:cs="Arial"/>
          <w:sz w:val="22"/>
          <w:szCs w:val="22"/>
        </w:rPr>
      </w:pPr>
      <w:r w:rsidRPr="00401B6C">
        <w:rPr>
          <w:rFonts w:ascii="Arial" w:eastAsia="MS Mincho" w:hAnsi="Arial" w:cs="Arial"/>
          <w:sz w:val="22"/>
          <w:szCs w:val="22"/>
        </w:rPr>
        <w:t>Heating</w:t>
      </w:r>
    </w:p>
    <w:p w14:paraId="1C5219DA"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u w:val="single"/>
        </w:rPr>
        <w:t>POWER SUPPLY</w:t>
      </w:r>
      <w:r w:rsidRPr="00401B6C">
        <w:rPr>
          <w:rFonts w:ascii="Arial" w:eastAsia="MS Mincho" w:hAnsi="Arial" w:cs="Arial"/>
          <w:sz w:val="22"/>
          <w:szCs w:val="22"/>
        </w:rPr>
        <w:t>:</w:t>
      </w:r>
    </w:p>
    <w:p w14:paraId="14B68881" w14:textId="77777777" w:rsidR="000A1C21" w:rsidRPr="00401B6C" w:rsidRDefault="000A1C21" w:rsidP="000A1C21">
      <w:pPr>
        <w:numPr>
          <w:ilvl w:val="3"/>
          <w:numId w:val="27"/>
        </w:numPr>
        <w:ind w:right="720"/>
        <w:rPr>
          <w:rFonts w:ascii="Arial" w:eastAsia="MS Mincho" w:hAnsi="Arial" w:cs="Arial"/>
          <w:sz w:val="22"/>
          <w:szCs w:val="22"/>
        </w:rPr>
      </w:pPr>
      <w:r w:rsidRPr="00401B6C">
        <w:rPr>
          <w:rFonts w:ascii="Arial" w:eastAsia="MS Mincho" w:hAnsi="Arial" w:cs="Arial"/>
          <w:sz w:val="22"/>
          <w:szCs w:val="22"/>
        </w:rPr>
        <w:t>Maximum Circuit Amps (MCA)</w:t>
      </w:r>
    </w:p>
    <w:p w14:paraId="399F7B34" w14:textId="77777777" w:rsidR="000A1C21" w:rsidRPr="00401B6C" w:rsidRDefault="000A1C21" w:rsidP="000A1C21">
      <w:pPr>
        <w:numPr>
          <w:ilvl w:val="3"/>
          <w:numId w:val="27"/>
        </w:numPr>
        <w:ind w:right="720"/>
        <w:rPr>
          <w:rFonts w:ascii="Arial" w:eastAsia="MS Mincho" w:hAnsi="Arial" w:cs="Arial"/>
          <w:sz w:val="22"/>
          <w:szCs w:val="22"/>
        </w:rPr>
      </w:pPr>
      <w:r w:rsidRPr="00401B6C">
        <w:rPr>
          <w:rFonts w:ascii="Arial" w:eastAsia="MS Mincho" w:hAnsi="Arial" w:cs="Arial"/>
          <w:sz w:val="22"/>
          <w:szCs w:val="22"/>
        </w:rPr>
        <w:t>Maximum Overcurrent Protection Amps (MOP)</w:t>
      </w:r>
    </w:p>
    <w:p w14:paraId="36465887" w14:textId="77777777" w:rsidR="000A1C21" w:rsidRPr="00401B6C" w:rsidRDefault="000A1C21" w:rsidP="000A1C21">
      <w:pPr>
        <w:numPr>
          <w:ilvl w:val="3"/>
          <w:numId w:val="27"/>
        </w:numPr>
        <w:ind w:right="720"/>
        <w:rPr>
          <w:rFonts w:ascii="Arial" w:eastAsia="MS Mincho" w:hAnsi="Arial" w:cs="Arial"/>
          <w:sz w:val="22"/>
          <w:szCs w:val="22"/>
        </w:rPr>
      </w:pPr>
      <w:r w:rsidRPr="00401B6C">
        <w:rPr>
          <w:rFonts w:ascii="Arial" w:eastAsia="MS Mincho" w:hAnsi="Arial" w:cs="Arial"/>
          <w:sz w:val="22"/>
          <w:szCs w:val="22"/>
        </w:rPr>
        <w:t>Maximum Starting Current (MSC)</w:t>
      </w:r>
    </w:p>
    <w:p w14:paraId="43BEF654" w14:textId="7D502106" w:rsidR="000A1C21" w:rsidRPr="00401B6C" w:rsidRDefault="000A1C21" w:rsidP="000A1C21">
      <w:pPr>
        <w:numPr>
          <w:ilvl w:val="3"/>
          <w:numId w:val="27"/>
        </w:numPr>
        <w:ind w:right="720"/>
        <w:rPr>
          <w:rFonts w:ascii="Arial" w:eastAsia="MS Mincho" w:hAnsi="Arial" w:cs="Arial"/>
          <w:sz w:val="22"/>
          <w:szCs w:val="22"/>
        </w:rPr>
      </w:pPr>
      <w:r w:rsidRPr="623699D9">
        <w:rPr>
          <w:rFonts w:ascii="Arial" w:eastAsia="MS Mincho" w:hAnsi="Arial" w:cs="Arial"/>
          <w:sz w:val="22"/>
          <w:szCs w:val="22"/>
        </w:rPr>
        <w:t>Out</w:t>
      </w:r>
      <w:r w:rsidR="50BE8323" w:rsidRPr="623699D9">
        <w:rPr>
          <w:rFonts w:ascii="Arial" w:eastAsia="MS Mincho" w:hAnsi="Arial" w:cs="Arial"/>
          <w:sz w:val="22"/>
          <w:szCs w:val="22"/>
        </w:rPr>
        <w:t>door</w:t>
      </w:r>
      <w:r w:rsidRPr="623699D9">
        <w:rPr>
          <w:rFonts w:ascii="Arial" w:eastAsia="MS Mincho" w:hAnsi="Arial" w:cs="Arial"/>
          <w:sz w:val="22"/>
          <w:szCs w:val="22"/>
        </w:rPr>
        <w:t xml:space="preserve"> Fan Motor</w:t>
      </w:r>
    </w:p>
    <w:p w14:paraId="3F9F8737"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u w:val="single"/>
        </w:rPr>
        <w:t>UNIT DATA</w:t>
      </w:r>
      <w:r w:rsidRPr="00401B6C">
        <w:rPr>
          <w:rFonts w:ascii="Arial" w:eastAsia="MS Mincho" w:hAnsi="Arial" w:cs="Arial"/>
          <w:sz w:val="22"/>
          <w:szCs w:val="22"/>
        </w:rPr>
        <w:t>:</w:t>
      </w:r>
    </w:p>
    <w:p w14:paraId="66130F43" w14:textId="77777777" w:rsidR="000A1C21" w:rsidRPr="00401B6C" w:rsidRDefault="000A1C21" w:rsidP="000A1C21">
      <w:pPr>
        <w:numPr>
          <w:ilvl w:val="3"/>
          <w:numId w:val="27"/>
        </w:numPr>
        <w:ind w:right="720"/>
        <w:rPr>
          <w:rFonts w:ascii="Arial" w:eastAsia="MS Mincho" w:hAnsi="Arial" w:cs="Arial"/>
          <w:sz w:val="22"/>
          <w:szCs w:val="22"/>
        </w:rPr>
      </w:pPr>
      <w:r w:rsidRPr="00401B6C">
        <w:rPr>
          <w:rFonts w:ascii="Arial" w:eastAsia="MS Mincho" w:hAnsi="Arial" w:cs="Arial"/>
          <w:sz w:val="22"/>
          <w:szCs w:val="22"/>
        </w:rPr>
        <w:t>Sound pressure level at 3.3 ft (dBA)</w:t>
      </w:r>
    </w:p>
    <w:p w14:paraId="043D65B8" w14:textId="77777777" w:rsidR="000A1C21" w:rsidRPr="00401B6C" w:rsidRDefault="000A1C21" w:rsidP="000A1C21">
      <w:pPr>
        <w:numPr>
          <w:ilvl w:val="3"/>
          <w:numId w:val="27"/>
        </w:numPr>
        <w:ind w:right="720"/>
        <w:rPr>
          <w:rFonts w:ascii="Arial" w:eastAsia="MS Mincho" w:hAnsi="Arial" w:cs="Arial"/>
          <w:sz w:val="22"/>
          <w:szCs w:val="22"/>
        </w:rPr>
      </w:pPr>
      <w:r w:rsidRPr="00401B6C">
        <w:rPr>
          <w:rFonts w:ascii="Arial" w:eastAsia="MS Mincho" w:hAnsi="Arial" w:cs="Arial"/>
          <w:sz w:val="22"/>
          <w:szCs w:val="22"/>
        </w:rPr>
        <w:t>Weight (</w:t>
      </w:r>
      <w:proofErr w:type="spellStart"/>
      <w:r w:rsidRPr="00401B6C">
        <w:rPr>
          <w:rFonts w:ascii="Arial" w:eastAsia="MS Mincho" w:hAnsi="Arial" w:cs="Arial"/>
          <w:sz w:val="22"/>
          <w:szCs w:val="22"/>
        </w:rPr>
        <w:t>lbs</w:t>
      </w:r>
      <w:proofErr w:type="spellEnd"/>
      <w:r w:rsidRPr="00401B6C">
        <w:rPr>
          <w:rFonts w:ascii="Arial" w:eastAsia="MS Mincho" w:hAnsi="Arial" w:cs="Arial"/>
          <w:sz w:val="22"/>
          <w:szCs w:val="22"/>
        </w:rPr>
        <w:t>)</w:t>
      </w:r>
    </w:p>
    <w:p w14:paraId="4273F84B" w14:textId="77777777" w:rsidR="000A1C21" w:rsidRPr="00401B6C" w:rsidRDefault="000A1C21" w:rsidP="000A1C21">
      <w:pPr>
        <w:numPr>
          <w:ilvl w:val="3"/>
          <w:numId w:val="27"/>
        </w:numPr>
        <w:ind w:right="720"/>
        <w:rPr>
          <w:rFonts w:ascii="Arial" w:eastAsia="MS Mincho" w:hAnsi="Arial" w:cs="Arial"/>
          <w:sz w:val="22"/>
          <w:szCs w:val="22"/>
        </w:rPr>
      </w:pPr>
      <w:r w:rsidRPr="00401B6C">
        <w:rPr>
          <w:rFonts w:ascii="Arial" w:eastAsia="MS Mincho" w:hAnsi="Arial" w:cs="Arial"/>
          <w:sz w:val="22"/>
          <w:szCs w:val="22"/>
        </w:rPr>
        <w:t>Dimensions</w:t>
      </w:r>
    </w:p>
    <w:p w14:paraId="760934C7" w14:textId="77777777" w:rsidR="000A1C21" w:rsidRPr="00401B6C" w:rsidRDefault="000A1C21" w:rsidP="000A1C21">
      <w:pPr>
        <w:numPr>
          <w:ilvl w:val="0"/>
          <w:numId w:val="27"/>
        </w:numPr>
        <w:ind w:right="720"/>
        <w:rPr>
          <w:rFonts w:ascii="Arial" w:eastAsia="MS Mincho" w:hAnsi="Arial" w:cs="Arial"/>
          <w:sz w:val="22"/>
          <w:szCs w:val="22"/>
        </w:rPr>
      </w:pPr>
      <w:r w:rsidRPr="00401B6C">
        <w:rPr>
          <w:rFonts w:ascii="Arial" w:eastAsia="MS Mincho" w:hAnsi="Arial" w:cs="Arial"/>
          <w:sz w:val="22"/>
          <w:szCs w:val="22"/>
        </w:rPr>
        <w:t xml:space="preserve">The equipment supplier shall guarantee the performance of their system and all published data submitted.  Performance shall be based on the design criteria below.   </w:t>
      </w:r>
    </w:p>
    <w:p w14:paraId="5A3AA6D6"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Room Temperature (Cooling)</w:t>
      </w:r>
    </w:p>
    <w:p w14:paraId="171F32FE"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Room Temperature (Heating)</w:t>
      </w:r>
    </w:p>
    <w:p w14:paraId="22F3E62F"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Ambient Temperature (Summer)</w:t>
      </w:r>
    </w:p>
    <w:p w14:paraId="01D25D7D"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Ambient Temperature (Winter)</w:t>
      </w:r>
    </w:p>
    <w:p w14:paraId="7E5931AA" w14:textId="77777777" w:rsidR="000A1C21" w:rsidRPr="00401B6C" w:rsidRDefault="000A1C21" w:rsidP="000A1C21">
      <w:pPr>
        <w:numPr>
          <w:ilvl w:val="0"/>
          <w:numId w:val="27"/>
        </w:numPr>
        <w:ind w:right="720"/>
        <w:rPr>
          <w:rFonts w:ascii="Arial" w:eastAsia="MS Mincho" w:hAnsi="Arial" w:cs="Arial"/>
          <w:sz w:val="22"/>
          <w:szCs w:val="22"/>
        </w:rPr>
      </w:pPr>
      <w:r w:rsidRPr="00401B6C">
        <w:rPr>
          <w:rFonts w:ascii="Arial" w:eastAsia="MS Mincho" w:hAnsi="Arial" w:cs="Arial"/>
          <w:sz w:val="22"/>
          <w:szCs w:val="22"/>
        </w:rPr>
        <w:t xml:space="preserve">The alternate equipment supplier shall submit with bid, </w:t>
      </w:r>
      <w:r w:rsidRPr="00401B6C">
        <w:rPr>
          <w:rFonts w:ascii="Arial" w:eastAsia="MS Mincho" w:hAnsi="Arial" w:cs="Arial"/>
          <w:sz w:val="22"/>
          <w:szCs w:val="22"/>
          <w:u w:val="single"/>
        </w:rPr>
        <w:t>indoor unit data sheets.</w:t>
      </w:r>
      <w:r w:rsidRPr="00401B6C">
        <w:rPr>
          <w:rFonts w:ascii="Arial" w:eastAsia="MS Mincho" w:hAnsi="Arial" w:cs="Arial"/>
          <w:sz w:val="22"/>
          <w:szCs w:val="22"/>
        </w:rPr>
        <w:t xml:space="preserve">  Data sheets to include the following:</w:t>
      </w:r>
    </w:p>
    <w:p w14:paraId="3ED33BE0"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Capacities at project design conditions:</w:t>
      </w:r>
    </w:p>
    <w:p w14:paraId="48ACC72F"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t>Cooling (Btu/h)</w:t>
      </w:r>
    </w:p>
    <w:p w14:paraId="27622281"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t>Heating (Btu/h)</w:t>
      </w:r>
    </w:p>
    <w:p w14:paraId="7AD26CD3"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t>Air Flow (CFM)</w:t>
      </w:r>
    </w:p>
    <w:p w14:paraId="75A5E32B"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t>SEER</w:t>
      </w:r>
    </w:p>
    <w:p w14:paraId="7808E706"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t>EER</w:t>
      </w:r>
    </w:p>
    <w:p w14:paraId="0893BB82"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t>HSPF</w:t>
      </w:r>
    </w:p>
    <w:p w14:paraId="268D141D" w14:textId="77777777" w:rsidR="000A1C21" w:rsidRPr="00401B6C" w:rsidRDefault="000A1C21" w:rsidP="000A1C21">
      <w:pPr>
        <w:numPr>
          <w:ilvl w:val="2"/>
          <w:numId w:val="27"/>
        </w:numPr>
        <w:ind w:right="720"/>
        <w:rPr>
          <w:rFonts w:ascii="Arial" w:eastAsia="MS Mincho" w:hAnsi="Arial" w:cs="Arial"/>
          <w:sz w:val="22"/>
          <w:szCs w:val="22"/>
        </w:rPr>
      </w:pPr>
      <w:r w:rsidRPr="00401B6C">
        <w:rPr>
          <w:rFonts w:ascii="Arial" w:eastAsia="MS Mincho" w:hAnsi="Arial" w:cs="Arial"/>
          <w:sz w:val="22"/>
          <w:szCs w:val="22"/>
        </w:rPr>
        <w:t>COP</w:t>
      </w:r>
    </w:p>
    <w:p w14:paraId="0D49649F"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External Static Pressure (ESP)</w:t>
      </w:r>
    </w:p>
    <w:p w14:paraId="53A5D132" w14:textId="43175B53" w:rsidR="000A1C21" w:rsidRPr="00401B6C" w:rsidRDefault="000A1C21" w:rsidP="000A1C21">
      <w:pPr>
        <w:numPr>
          <w:ilvl w:val="1"/>
          <w:numId w:val="27"/>
        </w:numPr>
        <w:ind w:right="720"/>
        <w:rPr>
          <w:rFonts w:ascii="Arial" w:eastAsia="MS Mincho" w:hAnsi="Arial" w:cs="Arial"/>
          <w:sz w:val="22"/>
          <w:szCs w:val="22"/>
        </w:rPr>
      </w:pPr>
      <w:r w:rsidRPr="623699D9">
        <w:rPr>
          <w:rFonts w:ascii="Arial" w:eastAsia="MS Mincho" w:hAnsi="Arial" w:cs="Arial"/>
          <w:sz w:val="22"/>
          <w:szCs w:val="22"/>
        </w:rPr>
        <w:t>Electrical Data (M</w:t>
      </w:r>
      <w:r w:rsidR="79E98C2A" w:rsidRPr="623699D9">
        <w:rPr>
          <w:rFonts w:ascii="Arial" w:eastAsia="MS Mincho" w:hAnsi="Arial" w:cs="Arial"/>
          <w:sz w:val="22"/>
          <w:szCs w:val="22"/>
        </w:rPr>
        <w:t>CA</w:t>
      </w:r>
      <w:r w:rsidRPr="623699D9">
        <w:rPr>
          <w:rFonts w:ascii="Arial" w:eastAsia="MS Mincho" w:hAnsi="Arial" w:cs="Arial"/>
          <w:sz w:val="22"/>
          <w:szCs w:val="22"/>
        </w:rPr>
        <w:t>, MOP, MSC, RLA)</w:t>
      </w:r>
    </w:p>
    <w:p w14:paraId="1B57562A"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Weight (</w:t>
      </w:r>
      <w:proofErr w:type="spellStart"/>
      <w:r w:rsidRPr="00401B6C">
        <w:rPr>
          <w:rFonts w:ascii="Arial" w:eastAsia="MS Mincho" w:hAnsi="Arial" w:cs="Arial"/>
          <w:sz w:val="22"/>
          <w:szCs w:val="22"/>
        </w:rPr>
        <w:t>lbs</w:t>
      </w:r>
      <w:proofErr w:type="spellEnd"/>
      <w:r w:rsidRPr="00401B6C">
        <w:rPr>
          <w:rFonts w:ascii="Arial" w:eastAsia="MS Mincho" w:hAnsi="Arial" w:cs="Arial"/>
          <w:sz w:val="22"/>
          <w:szCs w:val="22"/>
        </w:rPr>
        <w:t>)</w:t>
      </w:r>
    </w:p>
    <w:p w14:paraId="00914B6C" w14:textId="77777777" w:rsidR="000A1C21" w:rsidRPr="00401B6C" w:rsidRDefault="000A1C21" w:rsidP="000A1C21">
      <w:pPr>
        <w:numPr>
          <w:ilvl w:val="1"/>
          <w:numId w:val="27"/>
        </w:numPr>
        <w:ind w:right="720"/>
        <w:rPr>
          <w:rFonts w:ascii="Arial" w:eastAsia="MS Mincho" w:hAnsi="Arial" w:cs="Arial"/>
          <w:sz w:val="22"/>
          <w:szCs w:val="22"/>
        </w:rPr>
      </w:pPr>
      <w:r w:rsidRPr="00401B6C">
        <w:rPr>
          <w:rFonts w:ascii="Arial" w:eastAsia="MS Mincho" w:hAnsi="Arial" w:cs="Arial"/>
          <w:sz w:val="22"/>
          <w:szCs w:val="22"/>
        </w:rPr>
        <w:t>Dimensions</w:t>
      </w:r>
    </w:p>
    <w:p w14:paraId="6107309F" w14:textId="77777777" w:rsidR="000A1C21" w:rsidRPr="00401B6C" w:rsidRDefault="000A1C21" w:rsidP="000A1C21">
      <w:pPr>
        <w:ind w:right="720"/>
        <w:rPr>
          <w:rFonts w:ascii="Arial" w:eastAsia="MS Mincho" w:hAnsi="Arial" w:cs="Arial"/>
          <w:sz w:val="22"/>
          <w:szCs w:val="22"/>
        </w:rPr>
      </w:pPr>
    </w:p>
    <w:p w14:paraId="6BE11B0D" w14:textId="77777777" w:rsidR="000A1C21" w:rsidRPr="00401B6C" w:rsidRDefault="000A1C21" w:rsidP="000A1C21">
      <w:pPr>
        <w:ind w:right="720"/>
        <w:rPr>
          <w:rFonts w:ascii="Arial" w:eastAsia="MS Mincho" w:hAnsi="Arial" w:cs="Arial"/>
          <w:sz w:val="22"/>
          <w:szCs w:val="22"/>
        </w:rPr>
      </w:pPr>
    </w:p>
    <w:p w14:paraId="35D7BE7B" w14:textId="77777777" w:rsidR="000A1C21" w:rsidRPr="00401B6C" w:rsidRDefault="000A1C21" w:rsidP="000A1C21">
      <w:pPr>
        <w:ind w:right="720"/>
        <w:rPr>
          <w:rFonts w:ascii="Arial" w:eastAsia="MS Mincho" w:hAnsi="Arial" w:cs="Arial"/>
          <w:sz w:val="22"/>
          <w:szCs w:val="22"/>
        </w:rPr>
      </w:pPr>
    </w:p>
    <w:p w14:paraId="30B338CB" w14:textId="77777777" w:rsidR="000A1C21" w:rsidRDefault="000A1C21" w:rsidP="000A1C21">
      <w:pPr>
        <w:ind w:right="720"/>
        <w:rPr>
          <w:rFonts w:ascii="Arial" w:eastAsia="MS Mincho" w:hAnsi="Arial" w:cs="Arial"/>
          <w:sz w:val="22"/>
          <w:szCs w:val="22"/>
        </w:rPr>
      </w:pPr>
    </w:p>
    <w:p w14:paraId="04F8081E" w14:textId="68B9BB82" w:rsidR="009A788B" w:rsidRDefault="009A788B" w:rsidP="000A1C21">
      <w:pPr>
        <w:rPr>
          <w:rFonts w:ascii="Arial" w:hAnsi="Arial" w:cs="Arial"/>
          <w:sz w:val="22"/>
          <w:szCs w:val="22"/>
        </w:rPr>
      </w:pPr>
    </w:p>
    <w:sectPr w:rsidR="009A788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9CE98" w14:textId="77777777" w:rsidR="005F0966" w:rsidRDefault="005F0966" w:rsidP="006E2FE3">
      <w:r>
        <w:separator/>
      </w:r>
    </w:p>
  </w:endnote>
  <w:endnote w:type="continuationSeparator" w:id="0">
    <w:p w14:paraId="64AEA43B" w14:textId="77777777" w:rsidR="005F0966" w:rsidRDefault="005F0966" w:rsidP="006E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266F5" w14:textId="77777777" w:rsidR="005F0966" w:rsidRDefault="005F0966" w:rsidP="006E2FE3">
      <w:r>
        <w:separator/>
      </w:r>
    </w:p>
  </w:footnote>
  <w:footnote w:type="continuationSeparator" w:id="0">
    <w:p w14:paraId="7C971ACB" w14:textId="77777777" w:rsidR="005F0966" w:rsidRDefault="005F0966" w:rsidP="006E2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9FEB5" w14:textId="7CD46E35" w:rsidR="00D30930" w:rsidRDefault="00D30930" w:rsidP="00091C73">
    <w:pPr>
      <w:pStyle w:val="Footer"/>
      <w:rPr>
        <w:sz w:val="16"/>
        <w:szCs w:val="16"/>
      </w:rPr>
    </w:pPr>
    <w:r>
      <w:rPr>
        <w:sz w:val="16"/>
        <w:szCs w:val="16"/>
      </w:rPr>
      <w:t>Daikin North America LLC. – HVAC Guide Specifications</w:t>
    </w:r>
  </w:p>
  <w:p w14:paraId="151D6D74" w14:textId="3724B4BD" w:rsidR="00D30930" w:rsidRDefault="00D30930" w:rsidP="00091C73">
    <w:pPr>
      <w:pStyle w:val="Header"/>
    </w:pPr>
    <w:r>
      <w:rPr>
        <w:sz w:val="16"/>
        <w:szCs w:val="16"/>
      </w:rPr>
      <w:t>WGS</w:t>
    </w:r>
    <w:r w:rsidR="00AA6B2C">
      <w:rPr>
        <w:sz w:val="16"/>
        <w:szCs w:val="16"/>
      </w:rPr>
      <w:t>-</w:t>
    </w:r>
    <w:r>
      <w:rPr>
        <w:sz w:val="16"/>
        <w:szCs w:val="16"/>
      </w:rPr>
      <w:t>U10-2020 DM96VC</w:t>
    </w:r>
    <w:r w:rsidR="0036515D">
      <w:rPr>
        <w:sz w:val="16"/>
        <w:szCs w:val="16"/>
      </w:rPr>
      <w:t xml:space="preserve">, </w:t>
    </w:r>
    <w:r>
      <w:rPr>
        <w:sz w:val="16"/>
        <w:szCs w:val="16"/>
      </w:rPr>
      <w:t>DC96VC</w:t>
    </w:r>
  </w:p>
  <w:p w14:paraId="24FCACD2" w14:textId="77777777" w:rsidR="00D30930" w:rsidRPr="00091C73" w:rsidRDefault="00D30930" w:rsidP="00091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9D3"/>
    <w:multiLevelType w:val="multilevel"/>
    <w:tmpl w:val="D14E3E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014D29"/>
    <w:multiLevelType w:val="hybridMultilevel"/>
    <w:tmpl w:val="85BE60B8"/>
    <w:lvl w:ilvl="0" w:tplc="F852F77C">
      <w:start w:val="1"/>
      <w:numFmt w:val="decimal"/>
      <w:lvlText w:val="%1."/>
      <w:lvlJc w:val="left"/>
      <w:pPr>
        <w:tabs>
          <w:tab w:val="num" w:pos="1440"/>
        </w:tabs>
        <w:ind w:left="144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B00DF"/>
    <w:multiLevelType w:val="hybridMultilevel"/>
    <w:tmpl w:val="F70E5C1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565C06"/>
    <w:multiLevelType w:val="hybridMultilevel"/>
    <w:tmpl w:val="E6A04FE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5639B0"/>
    <w:multiLevelType w:val="hybridMultilevel"/>
    <w:tmpl w:val="B670838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444EF4"/>
    <w:multiLevelType w:val="hybridMultilevel"/>
    <w:tmpl w:val="5E320A98"/>
    <w:lvl w:ilvl="0" w:tplc="97F2C61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6016DB"/>
    <w:multiLevelType w:val="hybridMultilevel"/>
    <w:tmpl w:val="F95827E6"/>
    <w:lvl w:ilvl="0" w:tplc="0488238E">
      <w:start w:val="1"/>
      <w:numFmt w:val="decimal"/>
      <w:lvlText w:val="%1"/>
      <w:lvlJc w:val="left"/>
      <w:pPr>
        <w:ind w:left="1440" w:hanging="360"/>
      </w:pPr>
      <w:rPr>
        <w:rFonts w:hint="default"/>
        <w:vertAlign w:val="superscrip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9B4D64"/>
    <w:multiLevelType w:val="hybridMultilevel"/>
    <w:tmpl w:val="23028304"/>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1C004B"/>
    <w:multiLevelType w:val="hybridMultilevel"/>
    <w:tmpl w:val="EED6451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9402C"/>
    <w:multiLevelType w:val="hybridMultilevel"/>
    <w:tmpl w:val="9B44FABE"/>
    <w:lvl w:ilvl="0" w:tplc="034E0A8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BE2361"/>
    <w:multiLevelType w:val="hybridMultilevel"/>
    <w:tmpl w:val="23028304"/>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213B43"/>
    <w:multiLevelType w:val="hybridMultilevel"/>
    <w:tmpl w:val="F95827E6"/>
    <w:lvl w:ilvl="0" w:tplc="0488238E">
      <w:start w:val="1"/>
      <w:numFmt w:val="decimal"/>
      <w:lvlText w:val="%1"/>
      <w:lvlJc w:val="left"/>
      <w:pPr>
        <w:ind w:left="1440" w:hanging="360"/>
      </w:pPr>
      <w:rPr>
        <w:rFonts w:hint="default"/>
        <w:vertAlign w:val="superscrip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920592"/>
    <w:multiLevelType w:val="hybridMultilevel"/>
    <w:tmpl w:val="462EAF7A"/>
    <w:lvl w:ilvl="0" w:tplc="58DC8A22">
      <w:start w:val="1"/>
      <w:numFmt w:val="upperLetter"/>
      <w:lvlText w:val="%1."/>
      <w:lvlJc w:val="left"/>
      <w:pPr>
        <w:tabs>
          <w:tab w:val="num" w:pos="1080"/>
        </w:tabs>
        <w:ind w:left="1080" w:hanging="360"/>
      </w:pPr>
      <w:rPr>
        <w:rFonts w:hint="default"/>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71A2677"/>
    <w:multiLevelType w:val="hybridMultilevel"/>
    <w:tmpl w:val="B7EC918E"/>
    <w:lvl w:ilvl="0" w:tplc="7BFE1FF8">
      <w:start w:val="1"/>
      <w:numFmt w:val="bullet"/>
      <w:lvlText w:val=""/>
      <w:lvlJc w:val="left"/>
      <w:pPr>
        <w:tabs>
          <w:tab w:val="num" w:pos="720"/>
        </w:tabs>
        <w:ind w:left="720" w:hanging="360"/>
      </w:pPr>
      <w:rPr>
        <w:rFonts w:ascii="Wingdings" w:hAnsi="Wingdings" w:hint="default"/>
      </w:rPr>
    </w:lvl>
    <w:lvl w:ilvl="1" w:tplc="C75A748C" w:tentative="1">
      <w:start w:val="1"/>
      <w:numFmt w:val="bullet"/>
      <w:lvlText w:val=""/>
      <w:lvlJc w:val="left"/>
      <w:pPr>
        <w:tabs>
          <w:tab w:val="num" w:pos="1440"/>
        </w:tabs>
        <w:ind w:left="1440" w:hanging="360"/>
      </w:pPr>
      <w:rPr>
        <w:rFonts w:ascii="Wingdings" w:hAnsi="Wingdings" w:hint="default"/>
      </w:rPr>
    </w:lvl>
    <w:lvl w:ilvl="2" w:tplc="A45E45B8" w:tentative="1">
      <w:start w:val="1"/>
      <w:numFmt w:val="bullet"/>
      <w:lvlText w:val=""/>
      <w:lvlJc w:val="left"/>
      <w:pPr>
        <w:tabs>
          <w:tab w:val="num" w:pos="2160"/>
        </w:tabs>
        <w:ind w:left="2160" w:hanging="360"/>
      </w:pPr>
      <w:rPr>
        <w:rFonts w:ascii="Wingdings" w:hAnsi="Wingdings" w:hint="default"/>
      </w:rPr>
    </w:lvl>
    <w:lvl w:ilvl="3" w:tplc="2B8E63A2" w:tentative="1">
      <w:start w:val="1"/>
      <w:numFmt w:val="bullet"/>
      <w:lvlText w:val=""/>
      <w:lvlJc w:val="left"/>
      <w:pPr>
        <w:tabs>
          <w:tab w:val="num" w:pos="2880"/>
        </w:tabs>
        <w:ind w:left="2880" w:hanging="360"/>
      </w:pPr>
      <w:rPr>
        <w:rFonts w:ascii="Wingdings" w:hAnsi="Wingdings" w:hint="default"/>
      </w:rPr>
    </w:lvl>
    <w:lvl w:ilvl="4" w:tplc="AF004760" w:tentative="1">
      <w:start w:val="1"/>
      <w:numFmt w:val="bullet"/>
      <w:lvlText w:val=""/>
      <w:lvlJc w:val="left"/>
      <w:pPr>
        <w:tabs>
          <w:tab w:val="num" w:pos="3600"/>
        </w:tabs>
        <w:ind w:left="3600" w:hanging="360"/>
      </w:pPr>
      <w:rPr>
        <w:rFonts w:ascii="Wingdings" w:hAnsi="Wingdings" w:hint="default"/>
      </w:rPr>
    </w:lvl>
    <w:lvl w:ilvl="5" w:tplc="ACD2A420" w:tentative="1">
      <w:start w:val="1"/>
      <w:numFmt w:val="bullet"/>
      <w:lvlText w:val=""/>
      <w:lvlJc w:val="left"/>
      <w:pPr>
        <w:tabs>
          <w:tab w:val="num" w:pos="4320"/>
        </w:tabs>
        <w:ind w:left="4320" w:hanging="360"/>
      </w:pPr>
      <w:rPr>
        <w:rFonts w:ascii="Wingdings" w:hAnsi="Wingdings" w:hint="default"/>
      </w:rPr>
    </w:lvl>
    <w:lvl w:ilvl="6" w:tplc="CAF6EEC4" w:tentative="1">
      <w:start w:val="1"/>
      <w:numFmt w:val="bullet"/>
      <w:lvlText w:val=""/>
      <w:lvlJc w:val="left"/>
      <w:pPr>
        <w:tabs>
          <w:tab w:val="num" w:pos="5040"/>
        </w:tabs>
        <w:ind w:left="5040" w:hanging="360"/>
      </w:pPr>
      <w:rPr>
        <w:rFonts w:ascii="Wingdings" w:hAnsi="Wingdings" w:hint="default"/>
      </w:rPr>
    </w:lvl>
    <w:lvl w:ilvl="7" w:tplc="8DE0602A" w:tentative="1">
      <w:start w:val="1"/>
      <w:numFmt w:val="bullet"/>
      <w:lvlText w:val=""/>
      <w:lvlJc w:val="left"/>
      <w:pPr>
        <w:tabs>
          <w:tab w:val="num" w:pos="5760"/>
        </w:tabs>
        <w:ind w:left="5760" w:hanging="360"/>
      </w:pPr>
      <w:rPr>
        <w:rFonts w:ascii="Wingdings" w:hAnsi="Wingdings" w:hint="default"/>
      </w:rPr>
    </w:lvl>
    <w:lvl w:ilvl="8" w:tplc="801C2FA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A0914"/>
    <w:multiLevelType w:val="hybridMultilevel"/>
    <w:tmpl w:val="462EAF7A"/>
    <w:lvl w:ilvl="0" w:tplc="58DC8A22">
      <w:start w:val="1"/>
      <w:numFmt w:val="upperLetter"/>
      <w:lvlText w:val="%1."/>
      <w:lvlJc w:val="left"/>
      <w:pPr>
        <w:tabs>
          <w:tab w:val="num" w:pos="1080"/>
        </w:tabs>
        <w:ind w:left="1080" w:hanging="360"/>
      </w:pPr>
      <w:rPr>
        <w:rFonts w:hint="default"/>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2613A13"/>
    <w:multiLevelType w:val="hybridMultilevel"/>
    <w:tmpl w:val="2F30C29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7C5E0F"/>
    <w:multiLevelType w:val="hybridMultilevel"/>
    <w:tmpl w:val="85BE60B8"/>
    <w:lvl w:ilvl="0" w:tplc="F852F77C">
      <w:start w:val="1"/>
      <w:numFmt w:val="decimal"/>
      <w:lvlText w:val="%1."/>
      <w:lvlJc w:val="left"/>
      <w:pPr>
        <w:tabs>
          <w:tab w:val="num" w:pos="1440"/>
        </w:tabs>
        <w:ind w:left="144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F54030"/>
    <w:multiLevelType w:val="hybridMultilevel"/>
    <w:tmpl w:val="113CAC7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3755A2"/>
    <w:multiLevelType w:val="hybridMultilevel"/>
    <w:tmpl w:val="E6A04FE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CB782F"/>
    <w:multiLevelType w:val="hybridMultilevel"/>
    <w:tmpl w:val="F95827E6"/>
    <w:lvl w:ilvl="0" w:tplc="0488238E">
      <w:start w:val="1"/>
      <w:numFmt w:val="decimal"/>
      <w:lvlText w:val="%1"/>
      <w:lvlJc w:val="left"/>
      <w:pPr>
        <w:ind w:left="1440" w:hanging="360"/>
      </w:pPr>
      <w:rPr>
        <w:rFonts w:hint="default"/>
        <w:vertAlign w:val="superscrip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F56D14"/>
    <w:multiLevelType w:val="hybridMultilevel"/>
    <w:tmpl w:val="C540BA9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2400E42"/>
    <w:multiLevelType w:val="hybridMultilevel"/>
    <w:tmpl w:val="23028304"/>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FD09B9"/>
    <w:multiLevelType w:val="hybridMultilevel"/>
    <w:tmpl w:val="C3CAB002"/>
    <w:lvl w:ilvl="0" w:tplc="EDEE4238">
      <w:start w:val="7"/>
      <w:numFmt w:val="upperLetter"/>
      <w:lvlText w:val="%1."/>
      <w:lvlJc w:val="left"/>
      <w:pPr>
        <w:tabs>
          <w:tab w:val="num" w:pos="1080"/>
        </w:tabs>
        <w:ind w:left="1080" w:hanging="360"/>
      </w:pPr>
      <w:rPr>
        <w:rFonts w:hint="default"/>
      </w:rPr>
    </w:lvl>
    <w:lvl w:ilvl="1" w:tplc="FB661F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7F7D56"/>
    <w:multiLevelType w:val="hybridMultilevel"/>
    <w:tmpl w:val="2302830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737A6F"/>
    <w:multiLevelType w:val="hybridMultilevel"/>
    <w:tmpl w:val="A7304D1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4E957A1"/>
    <w:multiLevelType w:val="hybridMultilevel"/>
    <w:tmpl w:val="CA8A8462"/>
    <w:lvl w:ilvl="0" w:tplc="ADD44F58">
      <w:start w:val="1"/>
      <w:numFmt w:val="decimal"/>
      <w:lvlText w:val="PART %1"/>
      <w:lvlJc w:val="left"/>
      <w:pPr>
        <w:ind w:left="360" w:hanging="360"/>
      </w:pPr>
      <w:rPr>
        <w:rFonts w:ascii="Arial" w:hAnsi="Arial" w:hint="default"/>
        <w:sz w:val="22"/>
      </w:rPr>
    </w:lvl>
    <w:lvl w:ilvl="1" w:tplc="673E4A00">
      <w:start w:val="1"/>
      <w:numFmt w:val="decimal"/>
      <w:lvlText w:val="%1.0%2"/>
      <w:lvlJc w:val="left"/>
      <w:pPr>
        <w:ind w:left="720" w:hanging="720"/>
      </w:pPr>
      <w:rPr>
        <w:rFonts w:hint="default"/>
      </w:rPr>
    </w:lvl>
    <w:lvl w:ilvl="2" w:tplc="2F8EA89A">
      <w:start w:val="1"/>
      <w:numFmt w:val="upperLetter"/>
      <w:lvlText w:val="%3."/>
      <w:lvlJc w:val="left"/>
      <w:pPr>
        <w:ind w:left="1080" w:hanging="360"/>
      </w:pPr>
      <w:rPr>
        <w:rFonts w:hint="default"/>
      </w:rPr>
    </w:lvl>
    <w:lvl w:ilvl="3" w:tplc="C6068F2A">
      <w:start w:val="1"/>
      <w:numFmt w:val="decimal"/>
      <w:lvlText w:val="%4."/>
      <w:lvlJc w:val="left"/>
      <w:pPr>
        <w:ind w:left="1440" w:hanging="360"/>
      </w:pPr>
      <w:rPr>
        <w:rFonts w:hint="default"/>
        <w:b w:val="0"/>
        <w:bCs w:val="0"/>
      </w:rPr>
    </w:lvl>
    <w:lvl w:ilvl="4" w:tplc="B56A4876">
      <w:start w:val="1"/>
      <w:numFmt w:val="lowerLetter"/>
      <w:lvlText w:val="%5."/>
      <w:lvlJc w:val="left"/>
      <w:pPr>
        <w:ind w:left="1800" w:hanging="360"/>
      </w:pPr>
      <w:rPr>
        <w:rFonts w:hint="default"/>
        <w:b w:val="0"/>
        <w:bCs w:val="0"/>
      </w:rPr>
    </w:lvl>
    <w:lvl w:ilvl="5" w:tplc="63BEF3DA">
      <w:start w:val="1"/>
      <w:numFmt w:val="decimal"/>
      <w:lvlText w:val="%6)"/>
      <w:lvlJc w:val="left"/>
      <w:pPr>
        <w:ind w:left="2160" w:hanging="360"/>
      </w:pPr>
      <w:rPr>
        <w:rFonts w:hint="default"/>
        <w:b w:val="0"/>
        <w:bCs w:val="0"/>
      </w:rPr>
    </w:lvl>
    <w:lvl w:ilvl="6" w:tplc="9094E118">
      <w:start w:val="1"/>
      <w:numFmt w:val="decimal"/>
      <w:lvlText w:val="%7."/>
      <w:lvlJc w:val="left"/>
      <w:pPr>
        <w:ind w:left="2520" w:hanging="360"/>
      </w:pPr>
      <w:rPr>
        <w:rFonts w:hint="default"/>
      </w:rPr>
    </w:lvl>
    <w:lvl w:ilvl="7" w:tplc="CFB4C622">
      <w:start w:val="1"/>
      <w:numFmt w:val="lowerLetter"/>
      <w:lvlText w:val="%8."/>
      <w:lvlJc w:val="left"/>
      <w:pPr>
        <w:ind w:left="2880" w:hanging="360"/>
      </w:pPr>
      <w:rPr>
        <w:rFonts w:hint="default"/>
      </w:rPr>
    </w:lvl>
    <w:lvl w:ilvl="8" w:tplc="7BA2934E">
      <w:start w:val="1"/>
      <w:numFmt w:val="lowerRoman"/>
      <w:lvlText w:val="%9."/>
      <w:lvlJc w:val="left"/>
      <w:pPr>
        <w:ind w:left="3240" w:hanging="360"/>
      </w:pPr>
      <w:rPr>
        <w:rFonts w:hint="default"/>
      </w:rPr>
    </w:lvl>
  </w:abstractNum>
  <w:abstractNum w:abstractNumId="26" w15:restartNumberingAfterBreak="0">
    <w:nsid w:val="7F60526F"/>
    <w:multiLevelType w:val="hybridMultilevel"/>
    <w:tmpl w:val="9FDE9A3E"/>
    <w:lvl w:ilvl="0" w:tplc="A718D976">
      <w:start w:val="1"/>
      <w:numFmt w:val="decimal"/>
      <w:lvlText w:val="%1"/>
      <w:lvlJc w:val="left"/>
      <w:pPr>
        <w:tabs>
          <w:tab w:val="num" w:pos="720"/>
        </w:tabs>
        <w:ind w:left="720" w:hanging="720"/>
      </w:pPr>
      <w:rPr>
        <w:rFonts w:hint="default"/>
      </w:rPr>
    </w:lvl>
    <w:lvl w:ilvl="1" w:tplc="0CFED134">
      <w:start w:val="2"/>
      <w:numFmt w:val="decimalZero"/>
      <w:lvlText w:val="%1.%2"/>
      <w:lvlJc w:val="left"/>
      <w:pPr>
        <w:tabs>
          <w:tab w:val="num" w:pos="720"/>
        </w:tabs>
        <w:ind w:left="720" w:hanging="720"/>
      </w:pPr>
      <w:rPr>
        <w:rFonts w:hint="default"/>
        <w:sz w:val="22"/>
        <w:szCs w:val="22"/>
      </w:rPr>
    </w:lvl>
    <w:lvl w:ilvl="2" w:tplc="639275DA">
      <w:start w:val="1"/>
      <w:numFmt w:val="decimal"/>
      <w:lvlText w:val="%1.%2.%3"/>
      <w:lvlJc w:val="left"/>
      <w:pPr>
        <w:tabs>
          <w:tab w:val="num" w:pos="720"/>
        </w:tabs>
        <w:ind w:left="720" w:hanging="720"/>
      </w:pPr>
      <w:rPr>
        <w:rFonts w:hint="default"/>
      </w:rPr>
    </w:lvl>
    <w:lvl w:ilvl="3" w:tplc="961AC850">
      <w:start w:val="1"/>
      <w:numFmt w:val="decimal"/>
      <w:lvlText w:val="%1.%2.%3.%4"/>
      <w:lvlJc w:val="left"/>
      <w:pPr>
        <w:tabs>
          <w:tab w:val="num" w:pos="1080"/>
        </w:tabs>
        <w:ind w:left="1080" w:hanging="1080"/>
      </w:pPr>
      <w:rPr>
        <w:rFonts w:hint="default"/>
      </w:rPr>
    </w:lvl>
    <w:lvl w:ilvl="4" w:tplc="1D34C8D6">
      <w:start w:val="1"/>
      <w:numFmt w:val="decimal"/>
      <w:lvlText w:val="%1.%2.%3.%4.%5"/>
      <w:lvlJc w:val="left"/>
      <w:pPr>
        <w:tabs>
          <w:tab w:val="num" w:pos="1080"/>
        </w:tabs>
        <w:ind w:left="1080" w:hanging="1080"/>
      </w:pPr>
      <w:rPr>
        <w:rFonts w:hint="default"/>
      </w:rPr>
    </w:lvl>
    <w:lvl w:ilvl="5" w:tplc="61D20982">
      <w:start w:val="1"/>
      <w:numFmt w:val="decimal"/>
      <w:lvlText w:val="%1.%2.%3.%4.%5.%6"/>
      <w:lvlJc w:val="left"/>
      <w:pPr>
        <w:tabs>
          <w:tab w:val="num" w:pos="1440"/>
        </w:tabs>
        <w:ind w:left="1440" w:hanging="1440"/>
      </w:pPr>
      <w:rPr>
        <w:rFonts w:hint="default"/>
      </w:rPr>
    </w:lvl>
    <w:lvl w:ilvl="6" w:tplc="0AA24106">
      <w:start w:val="1"/>
      <w:numFmt w:val="decimal"/>
      <w:lvlText w:val="%1.%2.%3.%4.%5.%6.%7"/>
      <w:lvlJc w:val="left"/>
      <w:pPr>
        <w:tabs>
          <w:tab w:val="num" w:pos="1440"/>
        </w:tabs>
        <w:ind w:left="1440" w:hanging="1440"/>
      </w:pPr>
      <w:rPr>
        <w:rFonts w:hint="default"/>
      </w:rPr>
    </w:lvl>
    <w:lvl w:ilvl="7" w:tplc="E80A5D46">
      <w:start w:val="1"/>
      <w:numFmt w:val="decimal"/>
      <w:lvlText w:val="%1.%2.%3.%4.%5.%6.%7.%8"/>
      <w:lvlJc w:val="left"/>
      <w:pPr>
        <w:tabs>
          <w:tab w:val="num" w:pos="1800"/>
        </w:tabs>
        <w:ind w:left="1800" w:hanging="1800"/>
      </w:pPr>
      <w:rPr>
        <w:rFonts w:hint="default"/>
      </w:rPr>
    </w:lvl>
    <w:lvl w:ilvl="8" w:tplc="B692B0B4">
      <w:start w:val="1"/>
      <w:numFmt w:val="decimal"/>
      <w:lvlText w:val="%1.%2.%3.%4.%5.%6.%7.%8.%9"/>
      <w:lvlJc w:val="left"/>
      <w:pPr>
        <w:tabs>
          <w:tab w:val="num" w:pos="1800"/>
        </w:tabs>
        <w:ind w:left="1800" w:hanging="1800"/>
      </w:pPr>
      <w:rPr>
        <w:rFonts w:hint="default"/>
      </w:rPr>
    </w:lvl>
  </w:abstractNum>
  <w:num w:numId="1">
    <w:abstractNumId w:val="26"/>
  </w:num>
  <w:num w:numId="2">
    <w:abstractNumId w:val="12"/>
  </w:num>
  <w:num w:numId="3">
    <w:abstractNumId w:val="20"/>
  </w:num>
  <w:num w:numId="4">
    <w:abstractNumId w:val="16"/>
  </w:num>
  <w:num w:numId="5">
    <w:abstractNumId w:val="8"/>
  </w:num>
  <w:num w:numId="6">
    <w:abstractNumId w:val="23"/>
  </w:num>
  <w:num w:numId="7">
    <w:abstractNumId w:val="18"/>
  </w:num>
  <w:num w:numId="8">
    <w:abstractNumId w:val="4"/>
  </w:num>
  <w:num w:numId="9">
    <w:abstractNumId w:val="15"/>
  </w:num>
  <w:num w:numId="10">
    <w:abstractNumId w:val="9"/>
  </w:num>
  <w:num w:numId="11">
    <w:abstractNumId w:val="5"/>
  </w:num>
  <w:num w:numId="12">
    <w:abstractNumId w:val="22"/>
  </w:num>
  <w:num w:numId="13">
    <w:abstractNumId w:val="1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24"/>
  </w:num>
  <w:num w:numId="18">
    <w:abstractNumId w:val="6"/>
  </w:num>
  <w:num w:numId="19">
    <w:abstractNumId w:val="19"/>
  </w:num>
  <w:num w:numId="20">
    <w:abstractNumId w:val="1"/>
  </w:num>
  <w:num w:numId="21">
    <w:abstractNumId w:val="10"/>
  </w:num>
  <w:num w:numId="22">
    <w:abstractNumId w:val="14"/>
  </w:num>
  <w:num w:numId="23">
    <w:abstractNumId w:val="1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7"/>
  </w:num>
  <w:num w:numId="27">
    <w:abstractNumId w:val="0"/>
  </w:num>
  <w:num w:numId="28">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zMDAzMbMwNza3NDJW0lEKTi0uzszPAymwrAUArbCAEiwAAAA="/>
  </w:docVars>
  <w:rsids>
    <w:rsidRoot w:val="000D5AB3"/>
    <w:rsid w:val="0000332D"/>
    <w:rsid w:val="00006475"/>
    <w:rsid w:val="00012376"/>
    <w:rsid w:val="00013F7D"/>
    <w:rsid w:val="000201C0"/>
    <w:rsid w:val="00021F04"/>
    <w:rsid w:val="00023C53"/>
    <w:rsid w:val="00025E01"/>
    <w:rsid w:val="00026D00"/>
    <w:rsid w:val="000314D4"/>
    <w:rsid w:val="000459FB"/>
    <w:rsid w:val="00045BAA"/>
    <w:rsid w:val="00045BE0"/>
    <w:rsid w:val="00046531"/>
    <w:rsid w:val="00057830"/>
    <w:rsid w:val="00062305"/>
    <w:rsid w:val="00064759"/>
    <w:rsid w:val="00066842"/>
    <w:rsid w:val="00066E08"/>
    <w:rsid w:val="00071DEB"/>
    <w:rsid w:val="00073A11"/>
    <w:rsid w:val="000775AB"/>
    <w:rsid w:val="000831E8"/>
    <w:rsid w:val="000876FA"/>
    <w:rsid w:val="0009075E"/>
    <w:rsid w:val="00091C73"/>
    <w:rsid w:val="000924DF"/>
    <w:rsid w:val="000A1C21"/>
    <w:rsid w:val="000A4CD9"/>
    <w:rsid w:val="000A5B56"/>
    <w:rsid w:val="000B1F51"/>
    <w:rsid w:val="000C1F54"/>
    <w:rsid w:val="000C30AC"/>
    <w:rsid w:val="000D4385"/>
    <w:rsid w:val="000D5AB3"/>
    <w:rsid w:val="000D64F2"/>
    <w:rsid w:val="000D7995"/>
    <w:rsid w:val="000E482B"/>
    <w:rsid w:val="000E57B7"/>
    <w:rsid w:val="000E57D5"/>
    <w:rsid w:val="000E5ABE"/>
    <w:rsid w:val="000E5B85"/>
    <w:rsid w:val="000F2D94"/>
    <w:rsid w:val="000F3DA8"/>
    <w:rsid w:val="000F43AA"/>
    <w:rsid w:val="001035EA"/>
    <w:rsid w:val="00103E9A"/>
    <w:rsid w:val="001152D4"/>
    <w:rsid w:val="00126498"/>
    <w:rsid w:val="001266E0"/>
    <w:rsid w:val="00127EA7"/>
    <w:rsid w:val="0013230A"/>
    <w:rsid w:val="00135ADE"/>
    <w:rsid w:val="0014308F"/>
    <w:rsid w:val="00143B1A"/>
    <w:rsid w:val="00145D28"/>
    <w:rsid w:val="00147F9A"/>
    <w:rsid w:val="00152CEE"/>
    <w:rsid w:val="00156FA6"/>
    <w:rsid w:val="00166AD2"/>
    <w:rsid w:val="00167AAA"/>
    <w:rsid w:val="001705F3"/>
    <w:rsid w:val="00183F45"/>
    <w:rsid w:val="00184C6E"/>
    <w:rsid w:val="00185257"/>
    <w:rsid w:val="001919D0"/>
    <w:rsid w:val="00192370"/>
    <w:rsid w:val="00192542"/>
    <w:rsid w:val="001932F6"/>
    <w:rsid w:val="0019631C"/>
    <w:rsid w:val="00197164"/>
    <w:rsid w:val="001B363B"/>
    <w:rsid w:val="001B793D"/>
    <w:rsid w:val="001C037F"/>
    <w:rsid w:val="001D3580"/>
    <w:rsid w:val="001D4273"/>
    <w:rsid w:val="001E15AA"/>
    <w:rsid w:val="001E5C03"/>
    <w:rsid w:val="001F2986"/>
    <w:rsid w:val="001F4744"/>
    <w:rsid w:val="00204346"/>
    <w:rsid w:val="00210C14"/>
    <w:rsid w:val="0021649A"/>
    <w:rsid w:val="0022026E"/>
    <w:rsid w:val="002212EF"/>
    <w:rsid w:val="00223336"/>
    <w:rsid w:val="00225804"/>
    <w:rsid w:val="0025227F"/>
    <w:rsid w:val="00260421"/>
    <w:rsid w:val="00263AF8"/>
    <w:rsid w:val="00263D05"/>
    <w:rsid w:val="00270A0C"/>
    <w:rsid w:val="00272E6F"/>
    <w:rsid w:val="0027380D"/>
    <w:rsid w:val="00275EDF"/>
    <w:rsid w:val="00277FF9"/>
    <w:rsid w:val="00280A4C"/>
    <w:rsid w:val="00286111"/>
    <w:rsid w:val="002A21F1"/>
    <w:rsid w:val="002A2D21"/>
    <w:rsid w:val="002A408A"/>
    <w:rsid w:val="002A4D8A"/>
    <w:rsid w:val="002A590E"/>
    <w:rsid w:val="002A72B0"/>
    <w:rsid w:val="002B6852"/>
    <w:rsid w:val="002B6C89"/>
    <w:rsid w:val="002B7181"/>
    <w:rsid w:val="002C3EA2"/>
    <w:rsid w:val="0030305D"/>
    <w:rsid w:val="00307DF2"/>
    <w:rsid w:val="003114B0"/>
    <w:rsid w:val="00314837"/>
    <w:rsid w:val="003201EE"/>
    <w:rsid w:val="00340ADF"/>
    <w:rsid w:val="00343C34"/>
    <w:rsid w:val="00347043"/>
    <w:rsid w:val="00347FED"/>
    <w:rsid w:val="00357963"/>
    <w:rsid w:val="00357E62"/>
    <w:rsid w:val="003603FC"/>
    <w:rsid w:val="00364459"/>
    <w:rsid w:val="0036515D"/>
    <w:rsid w:val="00371BE0"/>
    <w:rsid w:val="003804A2"/>
    <w:rsid w:val="003808C8"/>
    <w:rsid w:val="00381185"/>
    <w:rsid w:val="0038361B"/>
    <w:rsid w:val="00392CA1"/>
    <w:rsid w:val="003A0403"/>
    <w:rsid w:val="003A0E0E"/>
    <w:rsid w:val="003A24AB"/>
    <w:rsid w:val="003A3988"/>
    <w:rsid w:val="003B05AB"/>
    <w:rsid w:val="003B3F37"/>
    <w:rsid w:val="003B7D7C"/>
    <w:rsid w:val="003C1ACE"/>
    <w:rsid w:val="003C5469"/>
    <w:rsid w:val="003C575F"/>
    <w:rsid w:val="003C711E"/>
    <w:rsid w:val="003D096C"/>
    <w:rsid w:val="003D4B56"/>
    <w:rsid w:val="003D6901"/>
    <w:rsid w:val="003D7C7A"/>
    <w:rsid w:val="003E0382"/>
    <w:rsid w:val="003E03F5"/>
    <w:rsid w:val="003E1565"/>
    <w:rsid w:val="003E4341"/>
    <w:rsid w:val="003E58BB"/>
    <w:rsid w:val="003F0C94"/>
    <w:rsid w:val="003F0F4B"/>
    <w:rsid w:val="003F17C9"/>
    <w:rsid w:val="003F3E36"/>
    <w:rsid w:val="003F4210"/>
    <w:rsid w:val="003F492B"/>
    <w:rsid w:val="00410B98"/>
    <w:rsid w:val="004134F1"/>
    <w:rsid w:val="00417CA1"/>
    <w:rsid w:val="00430759"/>
    <w:rsid w:val="0043104C"/>
    <w:rsid w:val="00436E3F"/>
    <w:rsid w:val="00441B4D"/>
    <w:rsid w:val="004478E9"/>
    <w:rsid w:val="004521A8"/>
    <w:rsid w:val="00460260"/>
    <w:rsid w:val="00462BA7"/>
    <w:rsid w:val="00462D8F"/>
    <w:rsid w:val="00467A20"/>
    <w:rsid w:val="00470208"/>
    <w:rsid w:val="004741F5"/>
    <w:rsid w:val="0047578D"/>
    <w:rsid w:val="00477D38"/>
    <w:rsid w:val="00480875"/>
    <w:rsid w:val="00482B73"/>
    <w:rsid w:val="00482CE2"/>
    <w:rsid w:val="004842FF"/>
    <w:rsid w:val="004848D0"/>
    <w:rsid w:val="004869E4"/>
    <w:rsid w:val="0049296E"/>
    <w:rsid w:val="00495334"/>
    <w:rsid w:val="004A0070"/>
    <w:rsid w:val="004A02AA"/>
    <w:rsid w:val="004A1466"/>
    <w:rsid w:val="004A35A3"/>
    <w:rsid w:val="004A5606"/>
    <w:rsid w:val="004A6481"/>
    <w:rsid w:val="004A6A46"/>
    <w:rsid w:val="004B1B0D"/>
    <w:rsid w:val="004B1E98"/>
    <w:rsid w:val="004B216F"/>
    <w:rsid w:val="004B5B8B"/>
    <w:rsid w:val="004C170C"/>
    <w:rsid w:val="004C3661"/>
    <w:rsid w:val="004C547F"/>
    <w:rsid w:val="004C607D"/>
    <w:rsid w:val="004D3AB4"/>
    <w:rsid w:val="004E4D5C"/>
    <w:rsid w:val="004F4069"/>
    <w:rsid w:val="004F509A"/>
    <w:rsid w:val="00500FD8"/>
    <w:rsid w:val="00504213"/>
    <w:rsid w:val="00505490"/>
    <w:rsid w:val="005104C1"/>
    <w:rsid w:val="00521C59"/>
    <w:rsid w:val="005225E8"/>
    <w:rsid w:val="00523690"/>
    <w:rsid w:val="00527F28"/>
    <w:rsid w:val="005315E0"/>
    <w:rsid w:val="0054431D"/>
    <w:rsid w:val="0055059C"/>
    <w:rsid w:val="00551FA1"/>
    <w:rsid w:val="0055274D"/>
    <w:rsid w:val="00562A90"/>
    <w:rsid w:val="00564A79"/>
    <w:rsid w:val="00565F0D"/>
    <w:rsid w:val="00567EC4"/>
    <w:rsid w:val="00574F23"/>
    <w:rsid w:val="00581406"/>
    <w:rsid w:val="00582BB5"/>
    <w:rsid w:val="00584D6E"/>
    <w:rsid w:val="005865B9"/>
    <w:rsid w:val="00587A52"/>
    <w:rsid w:val="00590AD4"/>
    <w:rsid w:val="005932DC"/>
    <w:rsid w:val="00595B42"/>
    <w:rsid w:val="005978A2"/>
    <w:rsid w:val="005979F2"/>
    <w:rsid w:val="005A4A04"/>
    <w:rsid w:val="005B2BDE"/>
    <w:rsid w:val="005B5072"/>
    <w:rsid w:val="005B5AAD"/>
    <w:rsid w:val="005C289D"/>
    <w:rsid w:val="005C63AE"/>
    <w:rsid w:val="005C6A1F"/>
    <w:rsid w:val="005C73EC"/>
    <w:rsid w:val="005D4478"/>
    <w:rsid w:val="005D48FD"/>
    <w:rsid w:val="005D4CD1"/>
    <w:rsid w:val="005E314D"/>
    <w:rsid w:val="005E3C74"/>
    <w:rsid w:val="005E4F40"/>
    <w:rsid w:val="005E508D"/>
    <w:rsid w:val="005E6408"/>
    <w:rsid w:val="005F0966"/>
    <w:rsid w:val="005F098F"/>
    <w:rsid w:val="005F77B5"/>
    <w:rsid w:val="00606410"/>
    <w:rsid w:val="00606EAF"/>
    <w:rsid w:val="00607476"/>
    <w:rsid w:val="00611AF8"/>
    <w:rsid w:val="00614EDF"/>
    <w:rsid w:val="00616D9F"/>
    <w:rsid w:val="00617599"/>
    <w:rsid w:val="00620C42"/>
    <w:rsid w:val="00632BF3"/>
    <w:rsid w:val="00634BFA"/>
    <w:rsid w:val="00636F65"/>
    <w:rsid w:val="00640198"/>
    <w:rsid w:val="006425AD"/>
    <w:rsid w:val="0065002B"/>
    <w:rsid w:val="006555CC"/>
    <w:rsid w:val="00655F95"/>
    <w:rsid w:val="00656B36"/>
    <w:rsid w:val="00657A1B"/>
    <w:rsid w:val="0066472E"/>
    <w:rsid w:val="00667474"/>
    <w:rsid w:val="0067067C"/>
    <w:rsid w:val="00671E85"/>
    <w:rsid w:val="00677B88"/>
    <w:rsid w:val="006825B2"/>
    <w:rsid w:val="00686C5D"/>
    <w:rsid w:val="00687988"/>
    <w:rsid w:val="00692C5D"/>
    <w:rsid w:val="006975B0"/>
    <w:rsid w:val="006A0A53"/>
    <w:rsid w:val="006A4781"/>
    <w:rsid w:val="006A4AF5"/>
    <w:rsid w:val="006A4C0D"/>
    <w:rsid w:val="006B144D"/>
    <w:rsid w:val="006B15D8"/>
    <w:rsid w:val="006B585A"/>
    <w:rsid w:val="006C08B8"/>
    <w:rsid w:val="006C1E78"/>
    <w:rsid w:val="006E1022"/>
    <w:rsid w:val="006E128F"/>
    <w:rsid w:val="006E2BC6"/>
    <w:rsid w:val="006E2FE3"/>
    <w:rsid w:val="006F2A84"/>
    <w:rsid w:val="007005BC"/>
    <w:rsid w:val="007045AD"/>
    <w:rsid w:val="00706CD2"/>
    <w:rsid w:val="00713EE3"/>
    <w:rsid w:val="007141E8"/>
    <w:rsid w:val="00714462"/>
    <w:rsid w:val="0071742D"/>
    <w:rsid w:val="007211B5"/>
    <w:rsid w:val="00722401"/>
    <w:rsid w:val="00727F18"/>
    <w:rsid w:val="007310B8"/>
    <w:rsid w:val="007366BD"/>
    <w:rsid w:val="00742504"/>
    <w:rsid w:val="0074749E"/>
    <w:rsid w:val="00747BDE"/>
    <w:rsid w:val="007515DC"/>
    <w:rsid w:val="00754C74"/>
    <w:rsid w:val="00756853"/>
    <w:rsid w:val="00761C98"/>
    <w:rsid w:val="007661ED"/>
    <w:rsid w:val="007708F7"/>
    <w:rsid w:val="0077114F"/>
    <w:rsid w:val="0077270C"/>
    <w:rsid w:val="00773DB9"/>
    <w:rsid w:val="00780622"/>
    <w:rsid w:val="00780785"/>
    <w:rsid w:val="00781F37"/>
    <w:rsid w:val="007837C2"/>
    <w:rsid w:val="00786D01"/>
    <w:rsid w:val="00791476"/>
    <w:rsid w:val="007917D2"/>
    <w:rsid w:val="007A0982"/>
    <w:rsid w:val="007A36EE"/>
    <w:rsid w:val="007C4CD3"/>
    <w:rsid w:val="007D02F4"/>
    <w:rsid w:val="007D0C5A"/>
    <w:rsid w:val="007D1905"/>
    <w:rsid w:val="007D4897"/>
    <w:rsid w:val="007E2429"/>
    <w:rsid w:val="007E39E6"/>
    <w:rsid w:val="007F376D"/>
    <w:rsid w:val="008069F1"/>
    <w:rsid w:val="00813712"/>
    <w:rsid w:val="008152A9"/>
    <w:rsid w:val="00816CB8"/>
    <w:rsid w:val="00817D7C"/>
    <w:rsid w:val="008241EC"/>
    <w:rsid w:val="008418C8"/>
    <w:rsid w:val="008422CD"/>
    <w:rsid w:val="00842642"/>
    <w:rsid w:val="00847434"/>
    <w:rsid w:val="00851A28"/>
    <w:rsid w:val="00853881"/>
    <w:rsid w:val="00860710"/>
    <w:rsid w:val="008653C9"/>
    <w:rsid w:val="00871545"/>
    <w:rsid w:val="00877255"/>
    <w:rsid w:val="00881ACD"/>
    <w:rsid w:val="0088546F"/>
    <w:rsid w:val="008863DF"/>
    <w:rsid w:val="0089660D"/>
    <w:rsid w:val="00896C41"/>
    <w:rsid w:val="008A170F"/>
    <w:rsid w:val="008C3CFA"/>
    <w:rsid w:val="008C3D58"/>
    <w:rsid w:val="008C7FE6"/>
    <w:rsid w:val="008D13FE"/>
    <w:rsid w:val="008D252D"/>
    <w:rsid w:val="008D45A2"/>
    <w:rsid w:val="008D4E90"/>
    <w:rsid w:val="008E500E"/>
    <w:rsid w:val="008E56F4"/>
    <w:rsid w:val="008E7F38"/>
    <w:rsid w:val="008F4141"/>
    <w:rsid w:val="008F5D87"/>
    <w:rsid w:val="008F5F9D"/>
    <w:rsid w:val="00901D25"/>
    <w:rsid w:val="00906C80"/>
    <w:rsid w:val="00907BC4"/>
    <w:rsid w:val="009200AB"/>
    <w:rsid w:val="009213B4"/>
    <w:rsid w:val="00922B8F"/>
    <w:rsid w:val="00922DDB"/>
    <w:rsid w:val="0092445D"/>
    <w:rsid w:val="009302B1"/>
    <w:rsid w:val="009374BF"/>
    <w:rsid w:val="0094408C"/>
    <w:rsid w:val="00950AE6"/>
    <w:rsid w:val="00952342"/>
    <w:rsid w:val="00960D7B"/>
    <w:rsid w:val="009727E4"/>
    <w:rsid w:val="00977501"/>
    <w:rsid w:val="00983290"/>
    <w:rsid w:val="00985AA4"/>
    <w:rsid w:val="00985C16"/>
    <w:rsid w:val="009916E2"/>
    <w:rsid w:val="0099637D"/>
    <w:rsid w:val="009A0D7E"/>
    <w:rsid w:val="009A25DD"/>
    <w:rsid w:val="009A788B"/>
    <w:rsid w:val="009B1A2B"/>
    <w:rsid w:val="009B26AD"/>
    <w:rsid w:val="009C1361"/>
    <w:rsid w:val="009D18A9"/>
    <w:rsid w:val="009D6108"/>
    <w:rsid w:val="009D6679"/>
    <w:rsid w:val="009D799E"/>
    <w:rsid w:val="009E5526"/>
    <w:rsid w:val="009E5605"/>
    <w:rsid w:val="009E66BB"/>
    <w:rsid w:val="009F0681"/>
    <w:rsid w:val="009F4B3D"/>
    <w:rsid w:val="009F7431"/>
    <w:rsid w:val="00A07F05"/>
    <w:rsid w:val="00A15532"/>
    <w:rsid w:val="00A17A6F"/>
    <w:rsid w:val="00A32077"/>
    <w:rsid w:val="00A409F0"/>
    <w:rsid w:val="00A41CB4"/>
    <w:rsid w:val="00A43EAF"/>
    <w:rsid w:val="00A70470"/>
    <w:rsid w:val="00A73529"/>
    <w:rsid w:val="00A7497F"/>
    <w:rsid w:val="00A753B5"/>
    <w:rsid w:val="00A82A96"/>
    <w:rsid w:val="00A839B9"/>
    <w:rsid w:val="00A9393D"/>
    <w:rsid w:val="00A9658C"/>
    <w:rsid w:val="00A96EFB"/>
    <w:rsid w:val="00AA0CEC"/>
    <w:rsid w:val="00AA1469"/>
    <w:rsid w:val="00AA1D47"/>
    <w:rsid w:val="00AA2456"/>
    <w:rsid w:val="00AA2AC9"/>
    <w:rsid w:val="00AA368B"/>
    <w:rsid w:val="00AA65BF"/>
    <w:rsid w:val="00AA6B2C"/>
    <w:rsid w:val="00AA7516"/>
    <w:rsid w:val="00AB7680"/>
    <w:rsid w:val="00AB7DC0"/>
    <w:rsid w:val="00AC2482"/>
    <w:rsid w:val="00AC4EBD"/>
    <w:rsid w:val="00AD15E4"/>
    <w:rsid w:val="00AE6EA8"/>
    <w:rsid w:val="00AE7159"/>
    <w:rsid w:val="00AE7641"/>
    <w:rsid w:val="00AF347D"/>
    <w:rsid w:val="00AF40FD"/>
    <w:rsid w:val="00AF463F"/>
    <w:rsid w:val="00AF4750"/>
    <w:rsid w:val="00AF4B44"/>
    <w:rsid w:val="00AF75AB"/>
    <w:rsid w:val="00B00712"/>
    <w:rsid w:val="00B033F2"/>
    <w:rsid w:val="00B043C0"/>
    <w:rsid w:val="00B11EDA"/>
    <w:rsid w:val="00B21BC1"/>
    <w:rsid w:val="00B22470"/>
    <w:rsid w:val="00B250D8"/>
    <w:rsid w:val="00B27C24"/>
    <w:rsid w:val="00B3273E"/>
    <w:rsid w:val="00B32C23"/>
    <w:rsid w:val="00B40DD4"/>
    <w:rsid w:val="00B418E9"/>
    <w:rsid w:val="00B47E65"/>
    <w:rsid w:val="00B70F24"/>
    <w:rsid w:val="00B72FE9"/>
    <w:rsid w:val="00B751A8"/>
    <w:rsid w:val="00B80E81"/>
    <w:rsid w:val="00B81682"/>
    <w:rsid w:val="00B81841"/>
    <w:rsid w:val="00B81B35"/>
    <w:rsid w:val="00B90A8C"/>
    <w:rsid w:val="00B953FD"/>
    <w:rsid w:val="00B96111"/>
    <w:rsid w:val="00B97034"/>
    <w:rsid w:val="00BA361F"/>
    <w:rsid w:val="00BA4682"/>
    <w:rsid w:val="00BA5A21"/>
    <w:rsid w:val="00BA683D"/>
    <w:rsid w:val="00BB0146"/>
    <w:rsid w:val="00BB19C2"/>
    <w:rsid w:val="00BC2D57"/>
    <w:rsid w:val="00BC70AC"/>
    <w:rsid w:val="00BD11F8"/>
    <w:rsid w:val="00BD2E8F"/>
    <w:rsid w:val="00BD3E6F"/>
    <w:rsid w:val="00BD47E1"/>
    <w:rsid w:val="00BD5296"/>
    <w:rsid w:val="00BE4A72"/>
    <w:rsid w:val="00BE6B71"/>
    <w:rsid w:val="00BE774C"/>
    <w:rsid w:val="00C049E3"/>
    <w:rsid w:val="00C11D51"/>
    <w:rsid w:val="00C1226F"/>
    <w:rsid w:val="00C15F4F"/>
    <w:rsid w:val="00C165C4"/>
    <w:rsid w:val="00C17647"/>
    <w:rsid w:val="00C34A89"/>
    <w:rsid w:val="00C3598D"/>
    <w:rsid w:val="00C42800"/>
    <w:rsid w:val="00C43C68"/>
    <w:rsid w:val="00C443D8"/>
    <w:rsid w:val="00C45059"/>
    <w:rsid w:val="00C560AE"/>
    <w:rsid w:val="00C60289"/>
    <w:rsid w:val="00C619BC"/>
    <w:rsid w:val="00C63F39"/>
    <w:rsid w:val="00C6408C"/>
    <w:rsid w:val="00C6593F"/>
    <w:rsid w:val="00C74715"/>
    <w:rsid w:val="00C74EE1"/>
    <w:rsid w:val="00C75473"/>
    <w:rsid w:val="00C77241"/>
    <w:rsid w:val="00C8127B"/>
    <w:rsid w:val="00C8159A"/>
    <w:rsid w:val="00C822E8"/>
    <w:rsid w:val="00C82383"/>
    <w:rsid w:val="00C82BE8"/>
    <w:rsid w:val="00C84272"/>
    <w:rsid w:val="00C90F3B"/>
    <w:rsid w:val="00C96FCD"/>
    <w:rsid w:val="00CA3100"/>
    <w:rsid w:val="00CD33EB"/>
    <w:rsid w:val="00D034E2"/>
    <w:rsid w:val="00D065C3"/>
    <w:rsid w:val="00D10A9C"/>
    <w:rsid w:val="00D123BD"/>
    <w:rsid w:val="00D15072"/>
    <w:rsid w:val="00D15EA3"/>
    <w:rsid w:val="00D15EFF"/>
    <w:rsid w:val="00D17730"/>
    <w:rsid w:val="00D17BC3"/>
    <w:rsid w:val="00D20043"/>
    <w:rsid w:val="00D20A21"/>
    <w:rsid w:val="00D22EB5"/>
    <w:rsid w:val="00D27371"/>
    <w:rsid w:val="00D30930"/>
    <w:rsid w:val="00D3237E"/>
    <w:rsid w:val="00D3280E"/>
    <w:rsid w:val="00D336FC"/>
    <w:rsid w:val="00D4109B"/>
    <w:rsid w:val="00D4210B"/>
    <w:rsid w:val="00D46811"/>
    <w:rsid w:val="00D47B53"/>
    <w:rsid w:val="00D500E2"/>
    <w:rsid w:val="00D554F6"/>
    <w:rsid w:val="00D60B5A"/>
    <w:rsid w:val="00D77879"/>
    <w:rsid w:val="00D803D7"/>
    <w:rsid w:val="00D8508D"/>
    <w:rsid w:val="00D87E84"/>
    <w:rsid w:val="00D93D67"/>
    <w:rsid w:val="00DA5EF4"/>
    <w:rsid w:val="00DB28AB"/>
    <w:rsid w:val="00DB2A50"/>
    <w:rsid w:val="00DB6B9C"/>
    <w:rsid w:val="00DB7667"/>
    <w:rsid w:val="00DD348E"/>
    <w:rsid w:val="00DE4CBB"/>
    <w:rsid w:val="00DE63A0"/>
    <w:rsid w:val="00DE6418"/>
    <w:rsid w:val="00DF6B1C"/>
    <w:rsid w:val="00E03536"/>
    <w:rsid w:val="00E03DFC"/>
    <w:rsid w:val="00E07957"/>
    <w:rsid w:val="00E1032F"/>
    <w:rsid w:val="00E11123"/>
    <w:rsid w:val="00E142C2"/>
    <w:rsid w:val="00E16351"/>
    <w:rsid w:val="00E16B8A"/>
    <w:rsid w:val="00E2302F"/>
    <w:rsid w:val="00E27407"/>
    <w:rsid w:val="00E367D1"/>
    <w:rsid w:val="00E36F1B"/>
    <w:rsid w:val="00E42CA5"/>
    <w:rsid w:val="00E60FD1"/>
    <w:rsid w:val="00E765ED"/>
    <w:rsid w:val="00E80E6C"/>
    <w:rsid w:val="00E82AE9"/>
    <w:rsid w:val="00E83D0A"/>
    <w:rsid w:val="00E87444"/>
    <w:rsid w:val="00EA5B03"/>
    <w:rsid w:val="00EA6051"/>
    <w:rsid w:val="00EA6084"/>
    <w:rsid w:val="00EA677D"/>
    <w:rsid w:val="00EA7700"/>
    <w:rsid w:val="00EA78E0"/>
    <w:rsid w:val="00EB33BF"/>
    <w:rsid w:val="00EB3FD6"/>
    <w:rsid w:val="00EB644E"/>
    <w:rsid w:val="00EB750A"/>
    <w:rsid w:val="00EC14E8"/>
    <w:rsid w:val="00EC76C8"/>
    <w:rsid w:val="00EC7A1D"/>
    <w:rsid w:val="00ED1796"/>
    <w:rsid w:val="00EE4965"/>
    <w:rsid w:val="00EE6DBA"/>
    <w:rsid w:val="00F0361E"/>
    <w:rsid w:val="00F0557B"/>
    <w:rsid w:val="00F06F3B"/>
    <w:rsid w:val="00F149B9"/>
    <w:rsid w:val="00F22EFD"/>
    <w:rsid w:val="00F31C77"/>
    <w:rsid w:val="00F365C4"/>
    <w:rsid w:val="00F37862"/>
    <w:rsid w:val="00F434AB"/>
    <w:rsid w:val="00F5269F"/>
    <w:rsid w:val="00F5290E"/>
    <w:rsid w:val="00F55207"/>
    <w:rsid w:val="00F63430"/>
    <w:rsid w:val="00F646AD"/>
    <w:rsid w:val="00F6575F"/>
    <w:rsid w:val="00F74F23"/>
    <w:rsid w:val="00F769EC"/>
    <w:rsid w:val="00F76DBA"/>
    <w:rsid w:val="00F77699"/>
    <w:rsid w:val="00F86AC4"/>
    <w:rsid w:val="00FA029E"/>
    <w:rsid w:val="00FA48F9"/>
    <w:rsid w:val="00FB02E8"/>
    <w:rsid w:val="00FB1F54"/>
    <w:rsid w:val="00FB6DC4"/>
    <w:rsid w:val="00FB7D97"/>
    <w:rsid w:val="00FC0348"/>
    <w:rsid w:val="00FC3C38"/>
    <w:rsid w:val="00FC777F"/>
    <w:rsid w:val="00FD4D46"/>
    <w:rsid w:val="00FD6FD6"/>
    <w:rsid w:val="00FE0795"/>
    <w:rsid w:val="00FE6907"/>
    <w:rsid w:val="00FE6E33"/>
    <w:rsid w:val="00FF1C02"/>
    <w:rsid w:val="103FA70E"/>
    <w:rsid w:val="3B56A007"/>
    <w:rsid w:val="4B86CCC4"/>
    <w:rsid w:val="50BE8323"/>
    <w:rsid w:val="623699D9"/>
    <w:rsid w:val="6D3F7841"/>
    <w:rsid w:val="704EA62D"/>
    <w:rsid w:val="753BF04B"/>
    <w:rsid w:val="79E98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3ED5"/>
  <w15:docId w15:val="{20D80EA3-F6A0-4F23-83EB-23FBF58A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1C73"/>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qFormat/>
    <w:rsid w:val="00091C7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3E1565"/>
    <w:rPr>
      <w:sz w:val="16"/>
      <w:szCs w:val="16"/>
    </w:rPr>
  </w:style>
  <w:style w:type="paragraph" w:styleId="CommentText">
    <w:name w:val="annotation text"/>
    <w:basedOn w:val="Normal"/>
    <w:link w:val="CommentTextChar"/>
    <w:semiHidden/>
    <w:unhideWhenUsed/>
    <w:rsid w:val="003E1565"/>
    <w:rPr>
      <w:sz w:val="20"/>
      <w:szCs w:val="20"/>
    </w:rPr>
  </w:style>
  <w:style w:type="character" w:customStyle="1" w:styleId="CommentTextChar">
    <w:name w:val="Comment Text Char"/>
    <w:basedOn w:val="DefaultParagraphFont"/>
    <w:link w:val="CommentText"/>
    <w:uiPriority w:val="99"/>
    <w:semiHidden/>
    <w:rsid w:val="003E15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E1565"/>
    <w:rPr>
      <w:b/>
      <w:bCs/>
    </w:rPr>
  </w:style>
  <w:style w:type="character" w:customStyle="1" w:styleId="CommentSubjectChar">
    <w:name w:val="Comment Subject Char"/>
    <w:basedOn w:val="CommentTextChar"/>
    <w:link w:val="CommentSubject"/>
    <w:uiPriority w:val="99"/>
    <w:semiHidden/>
    <w:rsid w:val="003E1565"/>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3E1565"/>
    <w:rPr>
      <w:rFonts w:ascii="Tahoma" w:hAnsi="Tahoma" w:cs="Tahoma"/>
      <w:sz w:val="16"/>
      <w:szCs w:val="16"/>
    </w:rPr>
  </w:style>
  <w:style w:type="character" w:customStyle="1" w:styleId="BalloonTextChar">
    <w:name w:val="Balloon Text Char"/>
    <w:basedOn w:val="DefaultParagraphFont"/>
    <w:link w:val="BalloonText"/>
    <w:uiPriority w:val="99"/>
    <w:semiHidden/>
    <w:rsid w:val="003E1565"/>
    <w:rPr>
      <w:rFonts w:ascii="Tahoma" w:eastAsia="Times New Roman" w:hAnsi="Tahoma" w:cs="Tahoma"/>
      <w:sz w:val="16"/>
      <w:szCs w:val="16"/>
    </w:rPr>
  </w:style>
  <w:style w:type="paragraph" w:styleId="Header">
    <w:name w:val="header"/>
    <w:basedOn w:val="Normal"/>
    <w:link w:val="HeaderChar"/>
    <w:unhideWhenUsed/>
    <w:rsid w:val="006E2FE3"/>
    <w:pPr>
      <w:tabs>
        <w:tab w:val="center" w:pos="4680"/>
        <w:tab w:val="right" w:pos="9360"/>
      </w:tabs>
    </w:pPr>
  </w:style>
  <w:style w:type="character" w:customStyle="1" w:styleId="HeaderChar">
    <w:name w:val="Header Char"/>
    <w:basedOn w:val="DefaultParagraphFont"/>
    <w:link w:val="Header"/>
    <w:uiPriority w:val="99"/>
    <w:rsid w:val="006E2FE3"/>
    <w:rPr>
      <w:rFonts w:ascii="Times New Roman" w:eastAsia="Times New Roman" w:hAnsi="Times New Roman" w:cs="Times New Roman"/>
      <w:sz w:val="24"/>
      <w:szCs w:val="24"/>
    </w:rPr>
  </w:style>
  <w:style w:type="paragraph" w:styleId="Footer">
    <w:name w:val="footer"/>
    <w:basedOn w:val="Normal"/>
    <w:link w:val="FooterChar"/>
    <w:unhideWhenUsed/>
    <w:rsid w:val="006E2FE3"/>
    <w:pPr>
      <w:tabs>
        <w:tab w:val="center" w:pos="4680"/>
        <w:tab w:val="right" w:pos="9360"/>
      </w:tabs>
    </w:pPr>
  </w:style>
  <w:style w:type="character" w:customStyle="1" w:styleId="FooterChar">
    <w:name w:val="Footer Char"/>
    <w:basedOn w:val="DefaultParagraphFont"/>
    <w:link w:val="Footer"/>
    <w:uiPriority w:val="99"/>
    <w:rsid w:val="006E2FE3"/>
    <w:rPr>
      <w:rFonts w:ascii="Times New Roman" w:eastAsia="Times New Roman" w:hAnsi="Times New Roman" w:cs="Times New Roman"/>
      <w:sz w:val="24"/>
      <w:szCs w:val="24"/>
    </w:rPr>
  </w:style>
  <w:style w:type="paragraph" w:styleId="NoSpacing">
    <w:name w:val="No Spacing"/>
    <w:uiPriority w:val="1"/>
    <w:qFormat/>
    <w:rsid w:val="00574F23"/>
    <w:pPr>
      <w:spacing w:after="0" w:line="240" w:lineRule="auto"/>
    </w:pPr>
    <w:rPr>
      <w:rFonts w:ascii="Calibri" w:eastAsia="Calibri" w:hAnsi="Calibri" w:cs="Times New Roman"/>
    </w:rPr>
  </w:style>
  <w:style w:type="paragraph" w:styleId="ListParagraph">
    <w:name w:val="List Paragraph"/>
    <w:basedOn w:val="Normal"/>
    <w:uiPriority w:val="34"/>
    <w:qFormat/>
    <w:rsid w:val="009A788B"/>
    <w:pPr>
      <w:ind w:left="720"/>
      <w:contextualSpacing/>
    </w:pPr>
  </w:style>
  <w:style w:type="character" w:customStyle="1" w:styleId="Heading1Char">
    <w:name w:val="Heading 1 Char"/>
    <w:basedOn w:val="DefaultParagraphFont"/>
    <w:link w:val="Heading1"/>
    <w:rsid w:val="00091C73"/>
    <w:rPr>
      <w:rFonts w:ascii="Arial" w:eastAsia="MS Mincho" w:hAnsi="Arial" w:cs="Arial"/>
      <w:b/>
      <w:bCs/>
      <w:kern w:val="32"/>
      <w:sz w:val="32"/>
      <w:szCs w:val="32"/>
    </w:rPr>
  </w:style>
  <w:style w:type="character" w:customStyle="1" w:styleId="Heading2Char">
    <w:name w:val="Heading 2 Char"/>
    <w:basedOn w:val="DefaultParagraphFont"/>
    <w:link w:val="Heading2"/>
    <w:rsid w:val="00091C73"/>
    <w:rPr>
      <w:rFonts w:ascii="Arial" w:eastAsia="Times New Roman" w:hAnsi="Arial" w:cs="Arial"/>
      <w:b/>
      <w:bCs/>
      <w:i/>
      <w:iCs/>
      <w:sz w:val="28"/>
      <w:szCs w:val="28"/>
    </w:rPr>
  </w:style>
  <w:style w:type="paragraph" w:customStyle="1" w:styleId="UserText">
    <w:name w:val="UserText"/>
    <w:basedOn w:val="Normal"/>
    <w:rsid w:val="00091C73"/>
    <w:pPr>
      <w:tabs>
        <w:tab w:val="left" w:pos="915"/>
        <w:tab w:val="left" w:pos="1651"/>
        <w:tab w:val="left" w:pos="2387"/>
        <w:tab w:val="left" w:pos="3122"/>
        <w:tab w:val="left" w:pos="3858"/>
        <w:tab w:val="left" w:pos="4594"/>
        <w:tab w:val="left" w:pos="5330"/>
        <w:tab w:val="left" w:pos="6066"/>
        <w:tab w:val="left" w:pos="6801"/>
        <w:tab w:val="left" w:pos="7537"/>
        <w:tab w:val="left" w:pos="8273"/>
        <w:tab w:val="left" w:pos="9009"/>
        <w:tab w:val="left" w:pos="9745"/>
        <w:tab w:val="left" w:pos="10480"/>
        <w:tab w:val="left" w:pos="11216"/>
      </w:tabs>
    </w:pPr>
    <w:rPr>
      <w:rFonts w:ascii="Arial" w:eastAsia="MS Mincho" w:hAnsi="Arial" w:cs="Arial"/>
      <w:i/>
      <w:iCs/>
      <w:sz w:val="22"/>
      <w:szCs w:val="22"/>
    </w:rPr>
  </w:style>
  <w:style w:type="table" w:styleId="TableGrid">
    <w:name w:val="Table Grid"/>
    <w:basedOn w:val="TableNormal"/>
    <w:rsid w:val="00091C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
    <w:name w:val="Section3"/>
    <w:basedOn w:val="Normal"/>
    <w:rsid w:val="00091C73"/>
    <w:pPr>
      <w:widowControl w:val="0"/>
      <w:ind w:left="1008" w:hanging="576"/>
    </w:pPr>
    <w:rPr>
      <w:rFonts w:ascii="Courier New" w:hAnsi="Courier New"/>
      <w:szCs w:val="20"/>
    </w:rPr>
  </w:style>
  <w:style w:type="table" w:customStyle="1" w:styleId="TableGrid1">
    <w:name w:val="Table Grid1"/>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1C73"/>
  </w:style>
  <w:style w:type="paragraph" w:customStyle="1" w:styleId="Default">
    <w:name w:val="Default"/>
    <w:rsid w:val="00091C73"/>
    <w:pPr>
      <w:autoSpaceDE w:val="0"/>
      <w:autoSpaceDN w:val="0"/>
      <w:adjustRightInd w:val="0"/>
      <w:spacing w:after="0" w:line="240" w:lineRule="auto"/>
    </w:pPr>
    <w:rPr>
      <w:rFonts w:ascii="Arial" w:eastAsia="MS Mincho" w:hAnsi="Arial" w:cs="Arial"/>
      <w:color w:val="000000"/>
      <w:sz w:val="24"/>
      <w:szCs w:val="24"/>
      <w:lang w:eastAsia="ja-JP"/>
    </w:rPr>
  </w:style>
  <w:style w:type="character" w:styleId="Hyperlink">
    <w:name w:val="Hyperlink"/>
    <w:uiPriority w:val="99"/>
    <w:unhideWhenUsed/>
    <w:rsid w:val="00877255"/>
    <w:rPr>
      <w:color w:val="0000FF"/>
      <w:u w:val="single"/>
    </w:rPr>
  </w:style>
  <w:style w:type="character" w:styleId="UnresolvedMention">
    <w:name w:val="Unresolved Mention"/>
    <w:basedOn w:val="DefaultParagraphFont"/>
    <w:uiPriority w:val="99"/>
    <w:semiHidden/>
    <w:unhideWhenUsed/>
    <w:rsid w:val="00480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78798">
      <w:bodyDiv w:val="1"/>
      <w:marLeft w:val="0"/>
      <w:marRight w:val="0"/>
      <w:marTop w:val="0"/>
      <w:marBottom w:val="0"/>
      <w:divBdr>
        <w:top w:val="none" w:sz="0" w:space="0" w:color="auto"/>
        <w:left w:val="none" w:sz="0" w:space="0" w:color="auto"/>
        <w:bottom w:val="none" w:sz="0" w:space="0" w:color="auto"/>
        <w:right w:val="none" w:sz="0" w:space="0" w:color="auto"/>
      </w:divBdr>
    </w:div>
    <w:div w:id="115562568">
      <w:bodyDiv w:val="1"/>
      <w:marLeft w:val="0"/>
      <w:marRight w:val="0"/>
      <w:marTop w:val="0"/>
      <w:marBottom w:val="0"/>
      <w:divBdr>
        <w:top w:val="none" w:sz="0" w:space="0" w:color="auto"/>
        <w:left w:val="none" w:sz="0" w:space="0" w:color="auto"/>
        <w:bottom w:val="none" w:sz="0" w:space="0" w:color="auto"/>
        <w:right w:val="none" w:sz="0" w:space="0" w:color="auto"/>
      </w:divBdr>
    </w:div>
    <w:div w:id="131488787">
      <w:bodyDiv w:val="1"/>
      <w:marLeft w:val="0"/>
      <w:marRight w:val="0"/>
      <w:marTop w:val="0"/>
      <w:marBottom w:val="0"/>
      <w:divBdr>
        <w:top w:val="none" w:sz="0" w:space="0" w:color="auto"/>
        <w:left w:val="none" w:sz="0" w:space="0" w:color="auto"/>
        <w:bottom w:val="none" w:sz="0" w:space="0" w:color="auto"/>
        <w:right w:val="none" w:sz="0" w:space="0" w:color="auto"/>
      </w:divBdr>
    </w:div>
    <w:div w:id="140394773">
      <w:bodyDiv w:val="1"/>
      <w:marLeft w:val="0"/>
      <w:marRight w:val="0"/>
      <w:marTop w:val="0"/>
      <w:marBottom w:val="0"/>
      <w:divBdr>
        <w:top w:val="none" w:sz="0" w:space="0" w:color="auto"/>
        <w:left w:val="none" w:sz="0" w:space="0" w:color="auto"/>
        <w:bottom w:val="none" w:sz="0" w:space="0" w:color="auto"/>
        <w:right w:val="none" w:sz="0" w:space="0" w:color="auto"/>
      </w:divBdr>
      <w:divsChild>
        <w:div w:id="2131893353">
          <w:marLeft w:val="360"/>
          <w:marRight w:val="0"/>
          <w:marTop w:val="180"/>
          <w:marBottom w:val="0"/>
          <w:divBdr>
            <w:top w:val="none" w:sz="0" w:space="0" w:color="auto"/>
            <w:left w:val="none" w:sz="0" w:space="0" w:color="auto"/>
            <w:bottom w:val="none" w:sz="0" w:space="0" w:color="auto"/>
            <w:right w:val="none" w:sz="0" w:space="0" w:color="auto"/>
          </w:divBdr>
        </w:div>
      </w:divsChild>
    </w:div>
    <w:div w:id="141585894">
      <w:bodyDiv w:val="1"/>
      <w:marLeft w:val="0"/>
      <w:marRight w:val="0"/>
      <w:marTop w:val="0"/>
      <w:marBottom w:val="0"/>
      <w:divBdr>
        <w:top w:val="none" w:sz="0" w:space="0" w:color="auto"/>
        <w:left w:val="none" w:sz="0" w:space="0" w:color="auto"/>
        <w:bottom w:val="none" w:sz="0" w:space="0" w:color="auto"/>
        <w:right w:val="none" w:sz="0" w:space="0" w:color="auto"/>
      </w:divBdr>
    </w:div>
    <w:div w:id="168638610">
      <w:bodyDiv w:val="1"/>
      <w:marLeft w:val="0"/>
      <w:marRight w:val="0"/>
      <w:marTop w:val="0"/>
      <w:marBottom w:val="0"/>
      <w:divBdr>
        <w:top w:val="none" w:sz="0" w:space="0" w:color="auto"/>
        <w:left w:val="none" w:sz="0" w:space="0" w:color="auto"/>
        <w:bottom w:val="none" w:sz="0" w:space="0" w:color="auto"/>
        <w:right w:val="none" w:sz="0" w:space="0" w:color="auto"/>
      </w:divBdr>
    </w:div>
    <w:div w:id="200829932">
      <w:bodyDiv w:val="1"/>
      <w:marLeft w:val="0"/>
      <w:marRight w:val="0"/>
      <w:marTop w:val="0"/>
      <w:marBottom w:val="0"/>
      <w:divBdr>
        <w:top w:val="none" w:sz="0" w:space="0" w:color="auto"/>
        <w:left w:val="none" w:sz="0" w:space="0" w:color="auto"/>
        <w:bottom w:val="none" w:sz="0" w:space="0" w:color="auto"/>
        <w:right w:val="none" w:sz="0" w:space="0" w:color="auto"/>
      </w:divBdr>
    </w:div>
    <w:div w:id="279841766">
      <w:bodyDiv w:val="1"/>
      <w:marLeft w:val="0"/>
      <w:marRight w:val="0"/>
      <w:marTop w:val="0"/>
      <w:marBottom w:val="0"/>
      <w:divBdr>
        <w:top w:val="none" w:sz="0" w:space="0" w:color="auto"/>
        <w:left w:val="none" w:sz="0" w:space="0" w:color="auto"/>
        <w:bottom w:val="none" w:sz="0" w:space="0" w:color="auto"/>
        <w:right w:val="none" w:sz="0" w:space="0" w:color="auto"/>
      </w:divBdr>
    </w:div>
    <w:div w:id="311833748">
      <w:bodyDiv w:val="1"/>
      <w:marLeft w:val="0"/>
      <w:marRight w:val="0"/>
      <w:marTop w:val="0"/>
      <w:marBottom w:val="0"/>
      <w:divBdr>
        <w:top w:val="none" w:sz="0" w:space="0" w:color="auto"/>
        <w:left w:val="none" w:sz="0" w:space="0" w:color="auto"/>
        <w:bottom w:val="none" w:sz="0" w:space="0" w:color="auto"/>
        <w:right w:val="none" w:sz="0" w:space="0" w:color="auto"/>
      </w:divBdr>
    </w:div>
    <w:div w:id="360328840">
      <w:bodyDiv w:val="1"/>
      <w:marLeft w:val="0"/>
      <w:marRight w:val="0"/>
      <w:marTop w:val="0"/>
      <w:marBottom w:val="0"/>
      <w:divBdr>
        <w:top w:val="none" w:sz="0" w:space="0" w:color="auto"/>
        <w:left w:val="none" w:sz="0" w:space="0" w:color="auto"/>
        <w:bottom w:val="none" w:sz="0" w:space="0" w:color="auto"/>
        <w:right w:val="none" w:sz="0" w:space="0" w:color="auto"/>
      </w:divBdr>
    </w:div>
    <w:div w:id="394554156">
      <w:bodyDiv w:val="1"/>
      <w:marLeft w:val="0"/>
      <w:marRight w:val="0"/>
      <w:marTop w:val="0"/>
      <w:marBottom w:val="0"/>
      <w:divBdr>
        <w:top w:val="none" w:sz="0" w:space="0" w:color="auto"/>
        <w:left w:val="none" w:sz="0" w:space="0" w:color="auto"/>
        <w:bottom w:val="none" w:sz="0" w:space="0" w:color="auto"/>
        <w:right w:val="none" w:sz="0" w:space="0" w:color="auto"/>
      </w:divBdr>
    </w:div>
    <w:div w:id="494566261">
      <w:bodyDiv w:val="1"/>
      <w:marLeft w:val="0"/>
      <w:marRight w:val="0"/>
      <w:marTop w:val="0"/>
      <w:marBottom w:val="0"/>
      <w:divBdr>
        <w:top w:val="none" w:sz="0" w:space="0" w:color="auto"/>
        <w:left w:val="none" w:sz="0" w:space="0" w:color="auto"/>
        <w:bottom w:val="none" w:sz="0" w:space="0" w:color="auto"/>
        <w:right w:val="none" w:sz="0" w:space="0" w:color="auto"/>
      </w:divBdr>
    </w:div>
    <w:div w:id="629894507">
      <w:bodyDiv w:val="1"/>
      <w:marLeft w:val="0"/>
      <w:marRight w:val="0"/>
      <w:marTop w:val="0"/>
      <w:marBottom w:val="0"/>
      <w:divBdr>
        <w:top w:val="none" w:sz="0" w:space="0" w:color="auto"/>
        <w:left w:val="none" w:sz="0" w:space="0" w:color="auto"/>
        <w:bottom w:val="none" w:sz="0" w:space="0" w:color="auto"/>
        <w:right w:val="none" w:sz="0" w:space="0" w:color="auto"/>
      </w:divBdr>
    </w:div>
    <w:div w:id="811479048">
      <w:bodyDiv w:val="1"/>
      <w:marLeft w:val="0"/>
      <w:marRight w:val="0"/>
      <w:marTop w:val="0"/>
      <w:marBottom w:val="0"/>
      <w:divBdr>
        <w:top w:val="none" w:sz="0" w:space="0" w:color="auto"/>
        <w:left w:val="none" w:sz="0" w:space="0" w:color="auto"/>
        <w:bottom w:val="none" w:sz="0" w:space="0" w:color="auto"/>
        <w:right w:val="none" w:sz="0" w:space="0" w:color="auto"/>
      </w:divBdr>
    </w:div>
    <w:div w:id="977103196">
      <w:bodyDiv w:val="1"/>
      <w:marLeft w:val="0"/>
      <w:marRight w:val="0"/>
      <w:marTop w:val="0"/>
      <w:marBottom w:val="0"/>
      <w:divBdr>
        <w:top w:val="none" w:sz="0" w:space="0" w:color="auto"/>
        <w:left w:val="none" w:sz="0" w:space="0" w:color="auto"/>
        <w:bottom w:val="none" w:sz="0" w:space="0" w:color="auto"/>
        <w:right w:val="none" w:sz="0" w:space="0" w:color="auto"/>
      </w:divBdr>
    </w:div>
    <w:div w:id="1114324860">
      <w:bodyDiv w:val="1"/>
      <w:marLeft w:val="0"/>
      <w:marRight w:val="0"/>
      <w:marTop w:val="0"/>
      <w:marBottom w:val="0"/>
      <w:divBdr>
        <w:top w:val="none" w:sz="0" w:space="0" w:color="auto"/>
        <w:left w:val="none" w:sz="0" w:space="0" w:color="auto"/>
        <w:bottom w:val="none" w:sz="0" w:space="0" w:color="auto"/>
        <w:right w:val="none" w:sz="0" w:space="0" w:color="auto"/>
      </w:divBdr>
    </w:div>
    <w:div w:id="1158493852">
      <w:bodyDiv w:val="1"/>
      <w:marLeft w:val="0"/>
      <w:marRight w:val="0"/>
      <w:marTop w:val="0"/>
      <w:marBottom w:val="0"/>
      <w:divBdr>
        <w:top w:val="none" w:sz="0" w:space="0" w:color="auto"/>
        <w:left w:val="none" w:sz="0" w:space="0" w:color="auto"/>
        <w:bottom w:val="none" w:sz="0" w:space="0" w:color="auto"/>
        <w:right w:val="none" w:sz="0" w:space="0" w:color="auto"/>
      </w:divBdr>
    </w:div>
    <w:div w:id="1274943047">
      <w:bodyDiv w:val="1"/>
      <w:marLeft w:val="0"/>
      <w:marRight w:val="0"/>
      <w:marTop w:val="0"/>
      <w:marBottom w:val="0"/>
      <w:divBdr>
        <w:top w:val="none" w:sz="0" w:space="0" w:color="auto"/>
        <w:left w:val="none" w:sz="0" w:space="0" w:color="auto"/>
        <w:bottom w:val="none" w:sz="0" w:space="0" w:color="auto"/>
        <w:right w:val="none" w:sz="0" w:space="0" w:color="auto"/>
      </w:divBdr>
    </w:div>
    <w:div w:id="1537809424">
      <w:bodyDiv w:val="1"/>
      <w:marLeft w:val="0"/>
      <w:marRight w:val="0"/>
      <w:marTop w:val="0"/>
      <w:marBottom w:val="0"/>
      <w:divBdr>
        <w:top w:val="none" w:sz="0" w:space="0" w:color="auto"/>
        <w:left w:val="none" w:sz="0" w:space="0" w:color="auto"/>
        <w:bottom w:val="none" w:sz="0" w:space="0" w:color="auto"/>
        <w:right w:val="none" w:sz="0" w:space="0" w:color="auto"/>
      </w:divBdr>
    </w:div>
    <w:div w:id="1630891151">
      <w:bodyDiv w:val="1"/>
      <w:marLeft w:val="0"/>
      <w:marRight w:val="0"/>
      <w:marTop w:val="0"/>
      <w:marBottom w:val="0"/>
      <w:divBdr>
        <w:top w:val="none" w:sz="0" w:space="0" w:color="auto"/>
        <w:left w:val="none" w:sz="0" w:space="0" w:color="auto"/>
        <w:bottom w:val="none" w:sz="0" w:space="0" w:color="auto"/>
        <w:right w:val="none" w:sz="0" w:space="0" w:color="auto"/>
      </w:divBdr>
      <w:divsChild>
        <w:div w:id="2086756465">
          <w:marLeft w:val="360"/>
          <w:marRight w:val="0"/>
          <w:marTop w:val="360"/>
          <w:marBottom w:val="0"/>
          <w:divBdr>
            <w:top w:val="none" w:sz="0" w:space="0" w:color="auto"/>
            <w:left w:val="none" w:sz="0" w:space="0" w:color="auto"/>
            <w:bottom w:val="none" w:sz="0" w:space="0" w:color="auto"/>
            <w:right w:val="none" w:sz="0" w:space="0" w:color="auto"/>
          </w:divBdr>
        </w:div>
      </w:divsChild>
    </w:div>
    <w:div w:id="1682199010">
      <w:bodyDiv w:val="1"/>
      <w:marLeft w:val="0"/>
      <w:marRight w:val="0"/>
      <w:marTop w:val="0"/>
      <w:marBottom w:val="0"/>
      <w:divBdr>
        <w:top w:val="none" w:sz="0" w:space="0" w:color="auto"/>
        <w:left w:val="none" w:sz="0" w:space="0" w:color="auto"/>
        <w:bottom w:val="none" w:sz="0" w:space="0" w:color="auto"/>
        <w:right w:val="none" w:sz="0" w:space="0" w:color="auto"/>
      </w:divBdr>
      <w:divsChild>
        <w:div w:id="46226826">
          <w:marLeft w:val="360"/>
          <w:marRight w:val="0"/>
          <w:marTop w:val="360"/>
          <w:marBottom w:val="0"/>
          <w:divBdr>
            <w:top w:val="none" w:sz="0" w:space="0" w:color="auto"/>
            <w:left w:val="none" w:sz="0" w:space="0" w:color="auto"/>
            <w:bottom w:val="none" w:sz="0" w:space="0" w:color="auto"/>
            <w:right w:val="none" w:sz="0" w:space="0" w:color="auto"/>
          </w:divBdr>
        </w:div>
        <w:div w:id="1315136665">
          <w:marLeft w:val="360"/>
          <w:marRight w:val="0"/>
          <w:marTop w:val="360"/>
          <w:marBottom w:val="0"/>
          <w:divBdr>
            <w:top w:val="none" w:sz="0" w:space="0" w:color="auto"/>
            <w:left w:val="none" w:sz="0" w:space="0" w:color="auto"/>
            <w:bottom w:val="none" w:sz="0" w:space="0" w:color="auto"/>
            <w:right w:val="none" w:sz="0" w:space="0" w:color="auto"/>
          </w:divBdr>
        </w:div>
      </w:divsChild>
    </w:div>
    <w:div w:id="1729067303">
      <w:bodyDiv w:val="1"/>
      <w:marLeft w:val="0"/>
      <w:marRight w:val="0"/>
      <w:marTop w:val="0"/>
      <w:marBottom w:val="0"/>
      <w:divBdr>
        <w:top w:val="none" w:sz="0" w:space="0" w:color="auto"/>
        <w:left w:val="none" w:sz="0" w:space="0" w:color="auto"/>
        <w:bottom w:val="none" w:sz="0" w:space="0" w:color="auto"/>
        <w:right w:val="none" w:sz="0" w:space="0" w:color="auto"/>
      </w:divBdr>
    </w:div>
    <w:div w:id="1795444063">
      <w:bodyDiv w:val="1"/>
      <w:marLeft w:val="0"/>
      <w:marRight w:val="0"/>
      <w:marTop w:val="0"/>
      <w:marBottom w:val="0"/>
      <w:divBdr>
        <w:top w:val="none" w:sz="0" w:space="0" w:color="auto"/>
        <w:left w:val="none" w:sz="0" w:space="0" w:color="auto"/>
        <w:bottom w:val="none" w:sz="0" w:space="0" w:color="auto"/>
        <w:right w:val="none" w:sz="0" w:space="0" w:color="auto"/>
      </w:divBdr>
      <w:divsChild>
        <w:div w:id="267080572">
          <w:marLeft w:val="360"/>
          <w:marRight w:val="0"/>
          <w:marTop w:val="360"/>
          <w:marBottom w:val="0"/>
          <w:divBdr>
            <w:top w:val="none" w:sz="0" w:space="0" w:color="auto"/>
            <w:left w:val="none" w:sz="0" w:space="0" w:color="auto"/>
            <w:bottom w:val="none" w:sz="0" w:space="0" w:color="auto"/>
            <w:right w:val="none" w:sz="0" w:space="0" w:color="auto"/>
          </w:divBdr>
        </w:div>
      </w:divsChild>
    </w:div>
    <w:div w:id="1953323001">
      <w:bodyDiv w:val="1"/>
      <w:marLeft w:val="0"/>
      <w:marRight w:val="0"/>
      <w:marTop w:val="0"/>
      <w:marBottom w:val="0"/>
      <w:divBdr>
        <w:top w:val="none" w:sz="0" w:space="0" w:color="auto"/>
        <w:left w:val="none" w:sz="0" w:space="0" w:color="auto"/>
        <w:bottom w:val="none" w:sz="0" w:space="0" w:color="auto"/>
        <w:right w:val="none" w:sz="0" w:space="0" w:color="auto"/>
      </w:divBdr>
    </w:div>
    <w:div w:id="19907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eancomfor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ikincomfor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ikincomfort.com" TargetMode="External"/><Relationship Id="rId5" Type="http://schemas.openxmlformats.org/officeDocument/2006/relationships/numbering" Target="numbering.xml"/><Relationship Id="rId15" Type="http://schemas.openxmlformats.org/officeDocument/2006/relationships/hyperlink" Target="http://www.cleancomfort.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ikincomf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A3308D3577842A069CA9754A86242" ma:contentTypeVersion="4" ma:contentTypeDescription="Create a new document." ma:contentTypeScope="" ma:versionID="452cc5227b628c79eb75b41bafaec57e">
  <xsd:schema xmlns:xsd="http://www.w3.org/2001/XMLSchema" xmlns:xs="http://www.w3.org/2001/XMLSchema" xmlns:p="http://schemas.microsoft.com/office/2006/metadata/properties" xmlns:ns2="f91494c1-08e7-429f-9be0-644321705a35" targetNamespace="http://schemas.microsoft.com/office/2006/metadata/properties" ma:root="true" ma:fieldsID="e68b53999b18a724ac891d4252f3b231" ns2:_="">
    <xsd:import namespace="f91494c1-08e7-429f-9be0-644321705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494c1-08e7-429f-9be0-644321705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02722-7DEA-4D83-9069-3A97CBBE7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494c1-08e7-429f-9be0-64432170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AA2A5-D0FF-4954-8A7E-68F646213DA5}">
  <ds:schemaRefs>
    <ds:schemaRef ds:uri="http://schemas.microsoft.com/sharepoint/v3/contenttype/forms"/>
  </ds:schemaRefs>
</ds:datastoreItem>
</file>

<file path=customXml/itemProps3.xml><?xml version="1.0" encoding="utf-8"?>
<ds:datastoreItem xmlns:ds="http://schemas.openxmlformats.org/officeDocument/2006/customXml" ds:itemID="{8AB31FE3-1D4F-46E3-9CB1-A3151F3EAE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2CA1A7-83D6-49B5-8085-C654D9B8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3532</Words>
  <Characters>20134</Characters>
  <Application>Microsoft Office Word</Application>
  <DocSecurity>0</DocSecurity>
  <Lines>167</Lines>
  <Paragraphs>47</Paragraphs>
  <ScaleCrop>false</ScaleCrop>
  <Company>Goodman Manufacturing</Company>
  <LinksUpToDate>false</LinksUpToDate>
  <CharactersWithSpaces>23619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Oburoglu, Caglar</dc:creator>
  <cp:lastModifiedBy>Herrera, Roberto</cp:lastModifiedBy>
  <cp:revision>2</cp:revision>
  <cp:lastPrinted>2015-01-20T18:17:00Z</cp:lastPrinted>
  <dcterms:created xsi:type="dcterms:W3CDTF">2020-12-06T04:09:00Z</dcterms:created>
  <dcterms:modified xsi:type="dcterms:W3CDTF">2020-12-06T04:09:00Z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0x0101002DAA3308D3577842A069CA9754A86242</vt:lpwstr>
  </property>
</Properties>
</file>